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0F4" w:rsidRPr="00E40D74" w:rsidRDefault="005F10F4" w:rsidP="00E40D74">
      <w:pPr>
        <w:pStyle w:val="3"/>
        <w:jc w:val="center"/>
        <w:rPr>
          <w:rFonts w:ascii="標楷體" w:eastAsia="標楷體" w:hAnsi="標楷體" w:cs="Times New Roman"/>
          <w:b w:val="0"/>
          <w:sz w:val="28"/>
          <w:szCs w:val="28"/>
        </w:rPr>
      </w:pPr>
      <w:r w:rsidRPr="00E40D74">
        <w:rPr>
          <w:rFonts w:ascii="標楷體" w:eastAsia="標楷體" w:hAnsi="標楷體" w:cs="Times New Roman" w:hint="eastAsia"/>
        </w:rPr>
        <w:t>佛光大學內部控制文件制訂</w:t>
      </w:r>
      <w:r w:rsidRPr="00E40D74">
        <w:rPr>
          <w:rFonts w:ascii="標楷體" w:eastAsia="標楷體" w:hAnsi="標楷體" w:cs="Times New Roman"/>
        </w:rPr>
        <w:t>/</w:t>
      </w:r>
      <w:r w:rsidRPr="00E40D74">
        <w:rPr>
          <w:rFonts w:ascii="標楷體" w:eastAsia="標楷體" w:hAnsi="標楷體" w:cs="Times New Roman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641"/>
        <w:gridCol w:w="1360"/>
        <w:gridCol w:w="1011"/>
        <w:gridCol w:w="1296"/>
      </w:tblGrid>
      <w:tr w:rsidR="00E40D74" w:rsidRPr="00E40D74" w:rsidTr="00E06B23">
        <w:trPr>
          <w:jc w:val="center"/>
        </w:trPr>
        <w:tc>
          <w:tcPr>
            <w:tcW w:w="677" w:type="pct"/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0D7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15" w:type="pct"/>
            <w:vAlign w:val="center"/>
          </w:tcPr>
          <w:p w:rsidR="005F10F4" w:rsidRPr="00E40D74" w:rsidRDefault="005F10F4" w:rsidP="007010FB">
            <w:pPr>
              <w:pStyle w:val="31"/>
              <w:rPr>
                <w:rFonts w:cs="Times New Roman"/>
                <w:b w:val="0"/>
              </w:rPr>
            </w:pPr>
            <w:bookmarkStart w:id="0" w:name="對畢業生離校不完備者啟動債權請求之作業"/>
            <w:bookmarkStart w:id="1" w:name="_Toc161926633"/>
            <w:r w:rsidRPr="00E40D74">
              <w:rPr>
                <w:rStyle w:val="a3"/>
                <w:rFonts w:hint="eastAsia"/>
                <w:color w:val="auto"/>
              </w:rPr>
              <w:t>1170-013對畢業生離校不完備者啟動債權請求之作業</w:t>
            </w:r>
            <w:bookmarkEnd w:id="0"/>
            <w:bookmarkEnd w:id="1"/>
          </w:p>
        </w:tc>
        <w:tc>
          <w:tcPr>
            <w:tcW w:w="708" w:type="pct"/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0D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1" w:type="pct"/>
            <w:gridSpan w:val="2"/>
            <w:vAlign w:val="center"/>
          </w:tcPr>
          <w:p w:rsidR="005F10F4" w:rsidRPr="00E40D74" w:rsidRDefault="005F10F4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0D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E40D74" w:rsidRPr="00E40D74" w:rsidTr="00E06B23">
        <w:trPr>
          <w:jc w:val="center"/>
        </w:trPr>
        <w:tc>
          <w:tcPr>
            <w:tcW w:w="677" w:type="pct"/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0D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5" w:type="pct"/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0D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E40D74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E40D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8" w:type="pct"/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0D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E40D74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E40D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6" w:type="pct"/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0D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40D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40D74" w:rsidRPr="00E40D74" w:rsidTr="00E06B23">
        <w:trPr>
          <w:trHeight w:val="57"/>
          <w:jc w:val="center"/>
        </w:trPr>
        <w:tc>
          <w:tcPr>
            <w:tcW w:w="677" w:type="pct"/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40D7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15" w:type="pct"/>
            <w:vAlign w:val="center"/>
          </w:tcPr>
          <w:p w:rsidR="005F10F4" w:rsidRPr="00E40D74" w:rsidRDefault="005F10F4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5F10F4" w:rsidRPr="00E40D74" w:rsidRDefault="005F10F4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40D74">
              <w:rPr>
                <w:rFonts w:ascii="標楷體" w:eastAsia="標楷體" w:hAnsi="標楷體" w:cs="Times New Roman"/>
              </w:rPr>
              <w:t>新訂</w:t>
            </w:r>
          </w:p>
          <w:p w:rsidR="005F10F4" w:rsidRPr="00E40D74" w:rsidRDefault="005F10F4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708" w:type="pct"/>
            <w:vAlign w:val="center"/>
          </w:tcPr>
          <w:p w:rsidR="005F10F4" w:rsidRPr="00E40D74" w:rsidRDefault="005F10F4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40D74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26" w:type="pct"/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0D74">
              <w:rPr>
                <w:rFonts w:ascii="標楷體" w:eastAsia="標楷體" w:hAnsi="標楷體" w:cs="Times New Roman" w:hint="eastAsia"/>
              </w:rPr>
              <w:t>呂怡靜</w:t>
            </w:r>
          </w:p>
        </w:tc>
        <w:tc>
          <w:tcPr>
            <w:tcW w:w="674" w:type="pct"/>
            <w:vAlign w:val="center"/>
          </w:tcPr>
          <w:p w:rsidR="005F10F4" w:rsidRPr="00E40D74" w:rsidRDefault="005F10F4" w:rsidP="0024410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0D74">
              <w:rPr>
                <w:rFonts w:ascii="標楷體" w:eastAsia="標楷體" w:hAnsi="標楷體" w:cs="Times New Roman"/>
              </w:rPr>
              <w:t>111.12.28</w:t>
            </w:r>
          </w:p>
          <w:p w:rsidR="005F10F4" w:rsidRPr="00E40D74" w:rsidRDefault="005F10F4" w:rsidP="0024410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0D74">
              <w:rPr>
                <w:rFonts w:ascii="標楷體" w:eastAsia="標楷體" w:hAnsi="標楷體" w:cs="Times New Roman" w:hint="eastAsia"/>
              </w:rPr>
              <w:t>111-3</w:t>
            </w:r>
          </w:p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0D7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E40D74" w:rsidRPr="00E40D74" w:rsidTr="00E06B23">
        <w:trPr>
          <w:trHeight w:val="57"/>
          <w:jc w:val="center"/>
        </w:trPr>
        <w:tc>
          <w:tcPr>
            <w:tcW w:w="677" w:type="pct"/>
            <w:vAlign w:val="center"/>
          </w:tcPr>
          <w:p w:rsidR="005F10F4" w:rsidRPr="00E40D74" w:rsidRDefault="005F10F4" w:rsidP="00B114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40D7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15" w:type="pct"/>
            <w:vAlign w:val="center"/>
          </w:tcPr>
          <w:p w:rsidR="005F10F4" w:rsidRPr="00E40D74" w:rsidRDefault="005F10F4" w:rsidP="00B114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0D74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40D74">
              <w:rPr>
                <w:rFonts w:ascii="標楷體" w:eastAsia="標楷體" w:hAnsi="標楷體" w:cs="Times New Roman"/>
                <w:szCs w:val="24"/>
              </w:rPr>
              <w:t>.</w:t>
            </w:r>
            <w:r w:rsidRPr="00E40D74">
              <w:rPr>
                <w:rFonts w:ascii="標楷體" w:eastAsia="標楷體" w:hAnsi="標楷體" w:cs="Times New Roman" w:hint="eastAsia"/>
                <w:szCs w:val="24"/>
              </w:rPr>
              <w:t>修正原因：依監察人建議.作業程序修改文字</w:t>
            </w:r>
          </w:p>
          <w:p w:rsidR="005F10F4" w:rsidRPr="00E40D74" w:rsidRDefault="005F10F4" w:rsidP="00B114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0D74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E40D74">
              <w:rPr>
                <w:rFonts w:ascii="標楷體" w:eastAsia="標楷體" w:hAnsi="標楷體" w:cs="Times New Roman"/>
                <w:szCs w:val="24"/>
              </w:rPr>
              <w:t>.</w:t>
            </w:r>
            <w:r w:rsidRPr="00E40D74">
              <w:rPr>
                <w:rFonts w:ascii="標楷體" w:eastAsia="標楷體" w:hAnsi="標楷體" w:cs="Times New Roman" w:hint="eastAsia"/>
                <w:szCs w:val="24"/>
              </w:rPr>
              <w:t>修正處:</w:t>
            </w:r>
          </w:p>
          <w:p w:rsidR="005F10F4" w:rsidRPr="00E40D74" w:rsidRDefault="005F10F4" w:rsidP="00B114F1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0D74">
              <w:rPr>
                <w:rFonts w:ascii="標楷體" w:eastAsia="標楷體" w:hAnsi="標楷體" w:cs="Times New Roman" w:hint="eastAsia"/>
                <w:szCs w:val="24"/>
              </w:rPr>
              <w:t>作業程序：</w:t>
            </w:r>
            <w:r w:rsidRPr="00E40D74">
              <w:rPr>
                <w:rFonts w:ascii="標楷體" w:eastAsia="標楷體" w:hAnsi="標楷體" w:cs="Times New Roman"/>
                <w:szCs w:val="24"/>
              </w:rPr>
              <w:t>2.1</w:t>
            </w:r>
            <w:r w:rsidRPr="00E40D74">
              <w:rPr>
                <w:rFonts w:ascii="標楷體" w:eastAsia="標楷體" w:hAnsi="標楷體" w:cs="Times New Roman" w:hint="eastAsia"/>
                <w:szCs w:val="24"/>
              </w:rPr>
              <w:t>、2</w:t>
            </w:r>
            <w:r w:rsidRPr="00E40D74">
              <w:rPr>
                <w:rFonts w:ascii="標楷體" w:eastAsia="標楷體" w:hAnsi="標楷體" w:cs="Times New Roman"/>
                <w:szCs w:val="24"/>
              </w:rPr>
              <w:t>.3</w:t>
            </w:r>
            <w:r w:rsidRPr="00E40D74">
              <w:rPr>
                <w:rFonts w:ascii="標楷體" w:eastAsia="標楷體" w:hAnsi="標楷體" w:cs="Times New Roman" w:hint="eastAsia"/>
                <w:szCs w:val="24"/>
              </w:rPr>
              <w:t>修改文字，補充說明</w:t>
            </w:r>
          </w:p>
          <w:p w:rsidR="005F10F4" w:rsidRPr="00E40D74" w:rsidRDefault="005F10F4" w:rsidP="00B114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708" w:type="pct"/>
            <w:vAlign w:val="center"/>
          </w:tcPr>
          <w:p w:rsidR="005F10F4" w:rsidRPr="00E40D74" w:rsidRDefault="005F10F4" w:rsidP="00B114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40D74">
              <w:rPr>
                <w:rFonts w:ascii="標楷體" w:eastAsia="標楷體" w:hAnsi="標楷體" w:hint="eastAsia"/>
              </w:rPr>
              <w:t>11</w:t>
            </w:r>
            <w:r w:rsidRPr="00E40D74">
              <w:rPr>
                <w:rFonts w:ascii="標楷體" w:eastAsia="標楷體" w:hAnsi="標楷體"/>
              </w:rPr>
              <w:t>2</w:t>
            </w:r>
            <w:r w:rsidRPr="00E40D74">
              <w:rPr>
                <w:rFonts w:ascii="標楷體" w:eastAsia="標楷體" w:hAnsi="標楷體" w:hint="eastAsia"/>
              </w:rPr>
              <w:t>.</w:t>
            </w:r>
            <w:r w:rsidRPr="00E40D74">
              <w:rPr>
                <w:rFonts w:ascii="標楷體" w:eastAsia="標楷體" w:hAnsi="標楷體"/>
              </w:rPr>
              <w:t>9</w:t>
            </w:r>
            <w:r w:rsidRPr="00E40D7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26" w:type="pct"/>
            <w:vAlign w:val="center"/>
          </w:tcPr>
          <w:p w:rsidR="005F10F4" w:rsidRPr="00E40D74" w:rsidRDefault="005F10F4" w:rsidP="00B114F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0D74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674" w:type="pct"/>
            <w:vAlign w:val="center"/>
          </w:tcPr>
          <w:p w:rsidR="005F10F4" w:rsidRPr="00E40D74" w:rsidRDefault="005F10F4" w:rsidP="00F520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0D74">
              <w:rPr>
                <w:rFonts w:ascii="標楷體" w:eastAsia="標楷體" w:hAnsi="標楷體" w:cs="Times New Roman"/>
              </w:rPr>
              <w:t>113.1.3</w:t>
            </w:r>
          </w:p>
          <w:p w:rsidR="005F10F4" w:rsidRPr="00E40D74" w:rsidRDefault="005F10F4" w:rsidP="00F520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0D74">
              <w:rPr>
                <w:rFonts w:ascii="標楷體" w:eastAsia="標楷體" w:hAnsi="標楷體" w:cs="Times New Roman" w:hint="eastAsia"/>
              </w:rPr>
              <w:t>11</w:t>
            </w:r>
            <w:r w:rsidRPr="00E40D74">
              <w:rPr>
                <w:rFonts w:ascii="標楷體" w:eastAsia="標楷體" w:hAnsi="標楷體" w:cs="Times New Roman"/>
              </w:rPr>
              <w:t>2</w:t>
            </w:r>
            <w:r w:rsidRPr="00E40D74">
              <w:rPr>
                <w:rFonts w:ascii="標楷體" w:eastAsia="標楷體" w:hAnsi="標楷體" w:cs="Times New Roman" w:hint="eastAsia"/>
              </w:rPr>
              <w:t>-</w:t>
            </w:r>
            <w:r w:rsidRPr="00E40D74">
              <w:rPr>
                <w:rFonts w:ascii="標楷體" w:eastAsia="標楷體" w:hAnsi="標楷體" w:cs="Times New Roman"/>
              </w:rPr>
              <w:t>2</w:t>
            </w:r>
          </w:p>
          <w:p w:rsidR="005F10F4" w:rsidRPr="00E40D74" w:rsidRDefault="005F10F4" w:rsidP="00F520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40D7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5F10F4" w:rsidRPr="00E40D74" w:rsidRDefault="005F10F4" w:rsidP="00627306">
      <w:pPr>
        <w:rPr>
          <w:rFonts w:ascii="Calibri" w:eastAsia="新細明體" w:hAnsi="Calibri" w:cs="Times New Roman"/>
          <w:b/>
        </w:rPr>
      </w:pPr>
      <w:r w:rsidRPr="00E40D74">
        <w:rPr>
          <w:rFonts w:ascii="Calibri" w:eastAsia="新細明體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72BF2" wp14:editId="3D5DCCA3">
                <wp:simplePos x="0" y="0"/>
                <wp:positionH relativeFrom="column">
                  <wp:posOffset>5219310</wp:posOffset>
                </wp:positionH>
                <wp:positionV relativeFrom="paragraph">
                  <wp:posOffset>12700</wp:posOffset>
                </wp:positionV>
                <wp:extent cx="971865" cy="352650"/>
                <wp:effectExtent l="0" t="0" r="0" b="0"/>
                <wp:wrapNone/>
                <wp:docPr id="124" name="文字方塊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865" cy="3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10F4" w:rsidRPr="00E40D74" w:rsidRDefault="005F10F4" w:rsidP="004E140F">
                            <w:pPr>
                              <w:widowControl/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40D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會計室" w:history="1">
                              <w:r w:rsidRPr="00E40D74">
                                <w:rPr>
                                  <w:rStyle w:val="a3"/>
                                  <w:rFonts w:hint="eastAsia"/>
                                  <w:color w:val="auto"/>
                                  <w:sz w:val="16"/>
                                  <w:szCs w:val="16"/>
                                </w:rPr>
                                <w:t>會計室</w:t>
                              </w:r>
                            </w:hyperlink>
                            <w:r w:rsidRPr="00E40D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 、</w:t>
                            </w:r>
                            <w:hyperlink w:anchor="目錄" w:history="1">
                              <w:r w:rsidRPr="00E40D74">
                                <w:rPr>
                                  <w:rStyle w:val="a3"/>
                                  <w:rFonts w:hint="eastAsia"/>
                                  <w:color w:val="auto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5F10F4" w:rsidRDefault="005F1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72BF2" id="_x0000_t202" coordsize="21600,21600" o:spt="202" path="m,l,21600r21600,l21600,xe">
                <v:stroke joinstyle="miter"/>
                <v:path gradientshapeok="t" o:connecttype="rect"/>
              </v:shapetype>
              <v:shape id="文字方塊 124" o:spid="_x0000_s1026" type="#_x0000_t202" style="position:absolute;margin-left:410.95pt;margin-top:1pt;width:76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" filled="f" stroked="f" strokeweight=".5pt">
                <v:textbox>
                  <w:txbxContent>
                    <w:p w:rsidR="005F10F4" w:rsidRPr="00E40D74" w:rsidRDefault="005F10F4" w:rsidP="004E140F">
                      <w:pPr>
                        <w:widowControl/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40D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會計室" w:history="1">
                        <w:r w:rsidRPr="00E40D74">
                          <w:rPr>
                            <w:rStyle w:val="a3"/>
                            <w:rFonts w:hint="eastAsia"/>
                            <w:color w:val="auto"/>
                            <w:sz w:val="16"/>
                            <w:szCs w:val="16"/>
                          </w:rPr>
                          <w:t>會計室</w:t>
                        </w:r>
                      </w:hyperlink>
                      <w:r w:rsidRPr="00E40D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 、</w:t>
                      </w:r>
                      <w:hyperlink w:anchor="目錄" w:history="1">
                        <w:r w:rsidRPr="00E40D74">
                          <w:rPr>
                            <w:rStyle w:val="a3"/>
                            <w:rFonts w:hint="eastAsia"/>
                            <w:color w:val="auto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5F10F4" w:rsidRDefault="005F10F4"/>
                  </w:txbxContent>
                </v:textbox>
              </v:shape>
            </w:pict>
          </mc:Fallback>
        </mc:AlternateContent>
      </w:r>
      <w:r w:rsidRPr="00E40D74">
        <w:rPr>
          <w:rFonts w:ascii="Calibri" w:eastAsia="新細明體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06E71" wp14:editId="2419CE1A">
                <wp:simplePos x="0" y="0"/>
                <wp:positionH relativeFrom="column">
                  <wp:posOffset>4227830</wp:posOffset>
                </wp:positionH>
                <wp:positionV relativeFrom="paragraph">
                  <wp:posOffset>3879805</wp:posOffset>
                </wp:positionV>
                <wp:extent cx="2057400" cy="571500"/>
                <wp:effectExtent l="0" t="0" r="0" b="0"/>
                <wp:wrapNone/>
                <wp:docPr id="96" name="文字方塊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0F4" w:rsidRPr="00E40D74" w:rsidRDefault="005F10F4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40D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40D74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113.1.3</w:t>
                            </w:r>
                          </w:p>
                          <w:p w:rsidR="005F10F4" w:rsidRPr="00A07CB8" w:rsidRDefault="005F10F4" w:rsidP="0062730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06E71" id="文字方塊 96" o:spid="_x0000_s1027" type="#_x0000_t202" style="position:absolute;margin-left:332.9pt;margin-top:305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mwXgIAAFI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" filled="f" stroked="f">
                <v:textbox>
                  <w:txbxContent>
                    <w:p w:rsidR="005F10F4" w:rsidRPr="00E40D74" w:rsidRDefault="005F10F4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40D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40D74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113.1.3</w:t>
                      </w:r>
                    </w:p>
                    <w:p w:rsidR="005F10F4" w:rsidRPr="00A07CB8" w:rsidRDefault="005F10F4" w:rsidP="0062730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E40D74">
        <w:rPr>
          <w:rFonts w:ascii="Calibri" w:eastAsia="新細明體" w:hAnsi="Calibri" w:cs="Times New Roman"/>
          <w:b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1785"/>
        <w:gridCol w:w="1209"/>
        <w:gridCol w:w="1262"/>
        <w:gridCol w:w="993"/>
      </w:tblGrid>
      <w:tr w:rsidR="00E40D74" w:rsidRPr="00E40D74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10F4" w:rsidRPr="00E40D74" w:rsidRDefault="005F10F4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40D74">
              <w:rPr>
                <w:rFonts w:ascii="Calibri" w:eastAsia="新細明體" w:hAnsi="Calibri" w:cs="Times New Roman"/>
                <w:b/>
              </w:rPr>
              <w:lastRenderedPageBreak/>
              <w:br w:type="page"/>
            </w:r>
            <w:r w:rsidRPr="00E40D74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40D74" w:rsidRPr="00E40D74" w:rsidTr="00627306">
        <w:trPr>
          <w:jc w:val="center"/>
        </w:trPr>
        <w:tc>
          <w:tcPr>
            <w:tcW w:w="226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7" w:type="pct"/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40D74" w:rsidRPr="00E40D74" w:rsidTr="00627306">
        <w:trPr>
          <w:trHeight w:val="663"/>
          <w:jc w:val="center"/>
        </w:trPr>
        <w:tc>
          <w:tcPr>
            <w:tcW w:w="226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40D74">
              <w:rPr>
                <w:rFonts w:ascii="標楷體" w:eastAsia="標楷體" w:hAnsi="標楷體" w:cs="Times New Roman" w:hint="eastAsia"/>
                <w:b/>
                <w:szCs w:val="24"/>
              </w:rPr>
              <w:t>對畢業生離校不完備者啟動債權請求之作業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 w:hint="eastAsia"/>
                <w:sz w:val="20"/>
                <w:szCs w:val="20"/>
              </w:rPr>
              <w:t>1170-013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5F10F4" w:rsidRPr="00E40D74" w:rsidRDefault="005F10F4" w:rsidP="00B114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E40D74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40D74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5F10F4" w:rsidRPr="00E40D74" w:rsidRDefault="005F10F4" w:rsidP="00B114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113.1.3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E40D7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40D7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E40D7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40D7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F10F4" w:rsidRPr="00E40D74" w:rsidRDefault="005F10F4" w:rsidP="005F10F4">
      <w:pPr>
        <w:pStyle w:val="a4"/>
        <w:numPr>
          <w:ilvl w:val="0"/>
          <w:numId w:val="1"/>
        </w:numPr>
        <w:spacing w:before="100" w:beforeAutospacing="1"/>
        <w:ind w:leftChars="0"/>
        <w:rPr>
          <w:rFonts w:ascii="標楷體" w:eastAsia="標楷體" w:hAnsi="標楷體" w:cs="Times New Roman"/>
          <w:b/>
          <w:szCs w:val="24"/>
        </w:rPr>
      </w:pPr>
      <w:r w:rsidRPr="00E40D74">
        <w:rPr>
          <w:rFonts w:ascii="Calibri" w:eastAsia="新細明體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48840" wp14:editId="01EBB9B3">
                <wp:simplePos x="0" y="0"/>
                <wp:positionH relativeFrom="column">
                  <wp:posOffset>5248800</wp:posOffset>
                </wp:positionH>
                <wp:positionV relativeFrom="paragraph">
                  <wp:posOffset>6565</wp:posOffset>
                </wp:positionV>
                <wp:extent cx="971865" cy="352650"/>
                <wp:effectExtent l="0" t="0" r="0" b="0"/>
                <wp:wrapNone/>
                <wp:docPr id="125" name="文字方塊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865" cy="3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10F4" w:rsidRPr="00E40D74" w:rsidRDefault="005F10F4" w:rsidP="00E31B0C">
                            <w:pPr>
                              <w:widowControl/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bookmarkStart w:id="2" w:name="_GoBack"/>
                            <w:r w:rsidRPr="00E40D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會計室" w:history="1">
                              <w:r w:rsidRPr="00E40D74">
                                <w:rPr>
                                  <w:rStyle w:val="a3"/>
                                  <w:rFonts w:hint="eastAsia"/>
                                  <w:color w:val="auto"/>
                                  <w:sz w:val="16"/>
                                  <w:szCs w:val="16"/>
                                </w:rPr>
                                <w:t>會計室</w:t>
                              </w:r>
                            </w:hyperlink>
                            <w:r w:rsidRPr="00E40D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0D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E40D74">
                                <w:rPr>
                                  <w:rStyle w:val="a3"/>
                                  <w:rFonts w:hint="eastAsia"/>
                                  <w:color w:val="auto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bookmarkEnd w:id="2"/>
                          <w:p w:rsidR="005F10F4" w:rsidRDefault="005F10F4" w:rsidP="00E31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8840" id="文字方塊 125" o:spid="_x0000_s1028" type="#_x0000_t202" style="position:absolute;left:0;text-align:left;margin-left:413.3pt;margin-top:.5pt;width:76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" filled="f" stroked="f" strokeweight=".5pt">
                <v:textbox>
                  <w:txbxContent>
                    <w:p w:rsidR="005F10F4" w:rsidRPr="00E40D74" w:rsidRDefault="005F10F4" w:rsidP="00E31B0C">
                      <w:pPr>
                        <w:widowControl/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bookmarkStart w:id="3" w:name="_GoBack"/>
                      <w:r w:rsidRPr="00E40D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會計室" w:history="1">
                        <w:r w:rsidRPr="00E40D74">
                          <w:rPr>
                            <w:rStyle w:val="a3"/>
                            <w:rFonts w:hint="eastAsia"/>
                            <w:color w:val="auto"/>
                            <w:sz w:val="16"/>
                            <w:szCs w:val="16"/>
                          </w:rPr>
                          <w:t>會計室</w:t>
                        </w:r>
                      </w:hyperlink>
                      <w:r w:rsidRPr="00E40D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 </w:t>
                      </w:r>
                      <w:r w:rsidRPr="00E40D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E40D74">
                          <w:rPr>
                            <w:rStyle w:val="a3"/>
                            <w:rFonts w:hint="eastAsia"/>
                            <w:color w:val="auto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bookmarkEnd w:id="3"/>
                    <w:p w:rsidR="005F10F4" w:rsidRDefault="005F10F4" w:rsidP="00E31B0C"/>
                  </w:txbxContent>
                </v:textbox>
              </v:shape>
            </w:pict>
          </mc:Fallback>
        </mc:AlternateContent>
      </w:r>
      <w:r w:rsidRPr="00E40D74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5F10F4" w:rsidRPr="00E40D74" w:rsidRDefault="005F10F4" w:rsidP="000E0557">
      <w:pPr>
        <w:pStyle w:val="a4"/>
        <w:spacing w:before="100" w:beforeAutospacing="1"/>
        <w:ind w:leftChars="0" w:left="0"/>
        <w:jc w:val="center"/>
      </w:pPr>
      <w:r w:rsidRPr="00E40D74">
        <w:object w:dxaOrig="10005" w:dyaOrig="15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568.5pt" o:ole="">
            <v:imagedata r:id="rId5" o:title=""/>
          </v:shape>
          <o:OLEObject Type="Embed" ProgID="Visio.Drawing.15" ShapeID="_x0000_i1025" DrawAspect="Content" ObjectID="_1803388819" r:id="rId6"/>
        </w:object>
      </w:r>
    </w:p>
    <w:p w:rsidR="005F10F4" w:rsidRPr="00E40D74" w:rsidRDefault="005F10F4" w:rsidP="000E0557">
      <w:pPr>
        <w:pStyle w:val="a4"/>
        <w:spacing w:before="100" w:beforeAutospacing="1"/>
        <w:ind w:leftChars="0" w:left="0"/>
        <w:jc w:val="center"/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1789"/>
        <w:gridCol w:w="1211"/>
        <w:gridCol w:w="1266"/>
        <w:gridCol w:w="993"/>
      </w:tblGrid>
      <w:tr w:rsidR="00E40D74" w:rsidRPr="00E40D74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10F4" w:rsidRPr="00E40D74" w:rsidRDefault="005F10F4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40D74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40D74" w:rsidRPr="00E40D74" w:rsidTr="00627306">
        <w:trPr>
          <w:jc w:val="center"/>
        </w:trPr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40D74" w:rsidRPr="00E40D74" w:rsidTr="00627306">
        <w:trPr>
          <w:trHeight w:val="663"/>
          <w:jc w:val="center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40D74">
              <w:rPr>
                <w:rFonts w:ascii="標楷體" w:eastAsia="標楷體" w:hAnsi="標楷體" w:hint="eastAsia"/>
                <w:b/>
                <w:sz w:val="28"/>
                <w:szCs w:val="28"/>
              </w:rPr>
              <w:t>對畢業生離校不完備者啟動債權請求之作業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 w:hint="eastAsia"/>
                <w:sz w:val="20"/>
                <w:szCs w:val="20"/>
              </w:rPr>
              <w:t>會</w:t>
            </w:r>
            <w:r w:rsidRPr="00E40D74">
              <w:rPr>
                <w:rFonts w:ascii="標楷體" w:eastAsia="標楷體" w:hAnsi="標楷體"/>
                <w:sz w:val="20"/>
                <w:szCs w:val="20"/>
              </w:rPr>
              <w:t>計室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 w:hint="eastAsia"/>
                <w:sz w:val="20"/>
                <w:szCs w:val="20"/>
              </w:rPr>
              <w:t>1170-01</w:t>
            </w:r>
            <w:r w:rsidRPr="00E40D74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5F10F4" w:rsidRPr="00E40D74" w:rsidRDefault="005F10F4" w:rsidP="000E055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E40D74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40D74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5F10F4" w:rsidRPr="00E40D74" w:rsidRDefault="005F10F4" w:rsidP="000E055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113.1.3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E40D7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40D7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F10F4" w:rsidRPr="00E40D74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0D7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E40D7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40D7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F10F4" w:rsidRPr="00E40D74" w:rsidRDefault="005F10F4" w:rsidP="0062730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E40D74">
        <w:rPr>
          <w:rFonts w:ascii="Calibri" w:eastAsia="新細明體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FAF37" wp14:editId="6531AABF">
                <wp:simplePos x="0" y="0"/>
                <wp:positionH relativeFrom="column">
                  <wp:posOffset>5313600</wp:posOffset>
                </wp:positionH>
                <wp:positionV relativeFrom="paragraph">
                  <wp:posOffset>-29435</wp:posOffset>
                </wp:positionV>
                <wp:extent cx="971865" cy="352650"/>
                <wp:effectExtent l="0" t="0" r="0" b="0"/>
                <wp:wrapNone/>
                <wp:docPr id="126" name="文字方塊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865" cy="3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10F4" w:rsidRPr="00E40D74" w:rsidRDefault="005F10F4" w:rsidP="00E31B0C">
                            <w:pPr>
                              <w:widowControl/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40D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會計室" w:history="1">
                              <w:r w:rsidRPr="00E40D74">
                                <w:rPr>
                                  <w:rStyle w:val="a3"/>
                                  <w:rFonts w:hint="eastAsia"/>
                                  <w:color w:val="auto"/>
                                  <w:sz w:val="16"/>
                                  <w:szCs w:val="16"/>
                                </w:rPr>
                                <w:t>會計室</w:t>
                              </w:r>
                            </w:hyperlink>
                            <w:r w:rsidRPr="00E40D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 、</w:t>
                            </w:r>
                            <w:hyperlink w:anchor="目錄" w:history="1">
                              <w:r w:rsidRPr="00E40D74">
                                <w:rPr>
                                  <w:rStyle w:val="a3"/>
                                  <w:rFonts w:hint="eastAsia"/>
                                  <w:color w:val="auto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5F10F4" w:rsidRDefault="005F10F4" w:rsidP="00E31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FAF37" id="文字方塊 126" o:spid="_x0000_s1029" type="#_x0000_t202" style="position:absolute;left:0;text-align:left;margin-left:418.4pt;margin-top:-2.3pt;width:76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" filled="f" stroked="f" strokeweight=".5pt">
                <v:textbox>
                  <w:txbxContent>
                    <w:p w:rsidR="005F10F4" w:rsidRPr="00E40D74" w:rsidRDefault="005F10F4" w:rsidP="00E31B0C">
                      <w:pPr>
                        <w:widowControl/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40D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會計室" w:history="1">
                        <w:r w:rsidRPr="00E40D74">
                          <w:rPr>
                            <w:rStyle w:val="a3"/>
                            <w:rFonts w:hint="eastAsia"/>
                            <w:color w:val="auto"/>
                            <w:sz w:val="16"/>
                            <w:szCs w:val="16"/>
                          </w:rPr>
                          <w:t>會計室</w:t>
                        </w:r>
                      </w:hyperlink>
                      <w:r w:rsidRPr="00E40D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 、</w:t>
                      </w:r>
                      <w:hyperlink w:anchor="目錄" w:history="1">
                        <w:r w:rsidRPr="00E40D74">
                          <w:rPr>
                            <w:rStyle w:val="a3"/>
                            <w:rFonts w:hint="eastAsia"/>
                            <w:color w:val="auto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5F10F4" w:rsidRDefault="005F10F4" w:rsidP="00E31B0C"/>
                  </w:txbxContent>
                </v:textbox>
              </v:shape>
            </w:pict>
          </mc:Fallback>
        </mc:AlternateContent>
      </w:r>
      <w:r w:rsidRPr="00E40D74">
        <w:rPr>
          <w:rFonts w:ascii="標楷體" w:eastAsia="標楷體" w:hAnsi="標楷體" w:cs="Times New Roman" w:hint="eastAsia"/>
          <w:b/>
          <w:bCs/>
        </w:rPr>
        <w:t>2.作業程序：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2.1. 教</w:t>
      </w:r>
      <w:r w:rsidRPr="00E40D74">
        <w:rPr>
          <w:rFonts w:ascii="標楷體" w:eastAsia="標楷體" w:hAnsi="標楷體" w:cs="Times New Roman"/>
        </w:rPr>
        <w:t>務處</w:t>
      </w:r>
      <w:r w:rsidRPr="00E40D74">
        <w:rPr>
          <w:rFonts w:ascii="標楷體" w:eastAsia="標楷體" w:hAnsi="標楷體" w:cs="Times New Roman" w:hint="eastAsia"/>
        </w:rPr>
        <w:t>於5月預</w:t>
      </w:r>
      <w:r w:rsidRPr="00E40D74">
        <w:rPr>
          <w:rFonts w:ascii="標楷體" w:eastAsia="標楷體" w:hAnsi="標楷體" w:cs="Times New Roman"/>
        </w:rPr>
        <w:t>先產生</w:t>
      </w:r>
      <w:r w:rsidRPr="00E40D74">
        <w:rPr>
          <w:rFonts w:ascii="標楷體" w:eastAsia="標楷體" w:hAnsi="標楷體" w:cs="Times New Roman" w:hint="eastAsia"/>
        </w:rPr>
        <w:t>符</w:t>
      </w:r>
      <w:r w:rsidRPr="00E40D74">
        <w:rPr>
          <w:rFonts w:ascii="標楷體" w:eastAsia="標楷體" w:hAnsi="標楷體" w:cs="Times New Roman"/>
        </w:rPr>
        <w:t>合畢業</w:t>
      </w:r>
      <w:r w:rsidRPr="00E40D74">
        <w:rPr>
          <w:rFonts w:ascii="標楷體" w:eastAsia="標楷體" w:hAnsi="標楷體" w:cs="Times New Roman" w:hint="eastAsia"/>
        </w:rPr>
        <w:t>資</w:t>
      </w:r>
      <w:r w:rsidRPr="00E40D74">
        <w:rPr>
          <w:rFonts w:ascii="標楷體" w:eastAsia="標楷體" w:hAnsi="標楷體" w:cs="Times New Roman"/>
        </w:rPr>
        <w:t>格之畢業生名單</w:t>
      </w:r>
      <w:r w:rsidRPr="00E40D74">
        <w:rPr>
          <w:rFonts w:ascii="標楷體" w:eastAsia="標楷體" w:hAnsi="標楷體" w:cs="Times New Roman" w:hint="eastAsia"/>
        </w:rPr>
        <w:t>，1</w:t>
      </w:r>
      <w:r w:rsidRPr="00E40D74">
        <w:rPr>
          <w:rFonts w:ascii="標楷體" w:eastAsia="標楷體" w:hAnsi="標楷體" w:cs="Times New Roman"/>
        </w:rPr>
        <w:t>2</w:t>
      </w:r>
      <w:r w:rsidRPr="00E40D74">
        <w:rPr>
          <w:rFonts w:ascii="標楷體" w:eastAsia="標楷體" w:hAnsi="標楷體" w:cs="Times New Roman" w:hint="eastAsia"/>
        </w:rPr>
        <w:t>月</w:t>
      </w:r>
      <w:r w:rsidRPr="00E40D74">
        <w:rPr>
          <w:rFonts w:ascii="標楷體" w:eastAsia="標楷體" w:hAnsi="標楷體" w:cs="Times New Roman"/>
        </w:rPr>
        <w:t>產生</w:t>
      </w:r>
      <w:r w:rsidRPr="00E40D74">
        <w:rPr>
          <w:rFonts w:ascii="標楷體" w:eastAsia="標楷體" w:hAnsi="標楷體" w:cs="Times New Roman" w:hint="eastAsia"/>
        </w:rPr>
        <w:t>符</w:t>
      </w:r>
      <w:r w:rsidRPr="00E40D74">
        <w:rPr>
          <w:rFonts w:ascii="標楷體" w:eastAsia="標楷體" w:hAnsi="標楷體" w:cs="Times New Roman"/>
        </w:rPr>
        <w:t>合</w:t>
      </w:r>
      <w:r w:rsidRPr="00E40D74">
        <w:rPr>
          <w:rFonts w:ascii="標楷體" w:eastAsia="標楷體" w:hAnsi="標楷體" w:cs="Times New Roman" w:hint="eastAsia"/>
        </w:rPr>
        <w:t>提前</w:t>
      </w:r>
      <w:r w:rsidRPr="00E40D74">
        <w:rPr>
          <w:rFonts w:ascii="標楷體" w:eastAsia="標楷體" w:hAnsi="標楷體" w:cs="Times New Roman"/>
        </w:rPr>
        <w:t>畢業</w:t>
      </w:r>
      <w:r w:rsidRPr="00E40D74">
        <w:rPr>
          <w:rFonts w:ascii="標楷體" w:eastAsia="標楷體" w:hAnsi="標楷體" w:cs="Times New Roman" w:hint="eastAsia"/>
        </w:rPr>
        <w:t>資</w:t>
      </w:r>
      <w:r w:rsidRPr="00E40D74">
        <w:rPr>
          <w:rFonts w:ascii="標楷體" w:eastAsia="標楷體" w:hAnsi="標楷體" w:cs="Times New Roman"/>
        </w:rPr>
        <w:t>格之畢業生名單，</w:t>
      </w:r>
      <w:r w:rsidRPr="00E40D74">
        <w:rPr>
          <w:rFonts w:ascii="標楷體" w:eastAsia="標楷體" w:hAnsi="標楷體" w:cs="Times New Roman" w:hint="eastAsia"/>
        </w:rPr>
        <w:t>相關單位依據名單，在相</w:t>
      </w:r>
      <w:r w:rsidRPr="00E40D74">
        <w:rPr>
          <w:rFonts w:ascii="標楷體" w:eastAsia="標楷體" w:hAnsi="標楷體" w:cs="Times New Roman"/>
        </w:rPr>
        <w:t>關系統</w:t>
      </w:r>
      <w:r w:rsidRPr="00E40D74">
        <w:rPr>
          <w:rFonts w:ascii="標楷體" w:eastAsia="標楷體" w:hAnsi="標楷體" w:cs="Times New Roman" w:hint="eastAsia"/>
        </w:rPr>
        <w:t>核對確</w:t>
      </w:r>
      <w:r w:rsidRPr="00E40D74">
        <w:rPr>
          <w:rFonts w:ascii="標楷體" w:eastAsia="標楷體" w:hAnsi="標楷體" w:cs="Times New Roman"/>
        </w:rPr>
        <w:t>認</w:t>
      </w:r>
      <w:r w:rsidRPr="00E40D74">
        <w:rPr>
          <w:rFonts w:ascii="標楷體" w:eastAsia="標楷體" w:hAnsi="標楷體" w:cs="Times New Roman" w:hint="eastAsia"/>
        </w:rPr>
        <w:t>畢業生對學校是</w:t>
      </w:r>
      <w:r w:rsidRPr="00E40D74">
        <w:rPr>
          <w:rFonts w:ascii="標楷體" w:eastAsia="標楷體" w:hAnsi="標楷體" w:cs="Times New Roman"/>
        </w:rPr>
        <w:t>否</w:t>
      </w:r>
      <w:r w:rsidRPr="00E40D74">
        <w:rPr>
          <w:rFonts w:ascii="標楷體" w:eastAsia="標楷體" w:hAnsi="標楷體" w:cs="Times New Roman" w:hint="eastAsia"/>
        </w:rPr>
        <w:t>存有債務關係。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2.2.畢</w:t>
      </w:r>
      <w:r w:rsidRPr="00E40D74">
        <w:rPr>
          <w:rFonts w:ascii="標楷體" w:eastAsia="標楷體" w:hAnsi="標楷體" w:cs="Times New Roman"/>
        </w:rPr>
        <w:t>業生</w:t>
      </w:r>
      <w:r w:rsidRPr="00E40D74">
        <w:rPr>
          <w:rFonts w:ascii="標楷體" w:eastAsia="標楷體" w:hAnsi="標楷體" w:cs="Times New Roman" w:hint="eastAsia"/>
        </w:rPr>
        <w:t>於畢業離校</w:t>
      </w:r>
      <w:r w:rsidRPr="00E40D74">
        <w:rPr>
          <w:rFonts w:ascii="標楷體" w:eastAsia="標楷體" w:hAnsi="標楷體" w:cs="Times New Roman"/>
        </w:rPr>
        <w:t>系統</w:t>
      </w:r>
      <w:r w:rsidRPr="00E40D74">
        <w:rPr>
          <w:rFonts w:ascii="標楷體" w:eastAsia="標楷體" w:hAnsi="標楷體" w:cs="Times New Roman" w:hint="eastAsia"/>
        </w:rPr>
        <w:t>起</w:t>
      </w:r>
      <w:r w:rsidRPr="00E40D74">
        <w:rPr>
          <w:rFonts w:ascii="標楷體" w:eastAsia="標楷體" w:hAnsi="標楷體" w:cs="Times New Roman"/>
        </w:rPr>
        <w:t>單後，</w:t>
      </w:r>
      <w:r w:rsidRPr="00E40D74">
        <w:rPr>
          <w:rFonts w:ascii="標楷體" w:eastAsia="標楷體" w:hAnsi="標楷體" w:cs="Times New Roman" w:hint="eastAsia"/>
        </w:rPr>
        <w:t>系</w:t>
      </w:r>
      <w:r w:rsidRPr="00E40D74">
        <w:rPr>
          <w:rFonts w:ascii="標楷體" w:eastAsia="標楷體" w:hAnsi="標楷體" w:cs="Times New Roman"/>
        </w:rPr>
        <w:t>統</w:t>
      </w:r>
      <w:r w:rsidRPr="00E40D74">
        <w:rPr>
          <w:rFonts w:ascii="標楷體" w:eastAsia="標楷體" w:hAnsi="標楷體" w:cs="Times New Roman" w:hint="eastAsia"/>
        </w:rPr>
        <w:t>會</w:t>
      </w:r>
      <w:r w:rsidRPr="00E40D74">
        <w:rPr>
          <w:rFonts w:ascii="標楷體" w:eastAsia="標楷體" w:hAnsi="標楷體" w:cs="Times New Roman"/>
        </w:rPr>
        <w:t>警示</w:t>
      </w:r>
      <w:r w:rsidRPr="00E40D74">
        <w:rPr>
          <w:rFonts w:ascii="標楷體" w:eastAsia="標楷體" w:hAnsi="標楷體" w:cs="Times New Roman" w:hint="eastAsia"/>
        </w:rPr>
        <w:t>學</w:t>
      </w:r>
      <w:r w:rsidRPr="00E40D74">
        <w:rPr>
          <w:rFonts w:ascii="標楷體" w:eastAsia="標楷體" w:hAnsi="標楷體" w:cs="Times New Roman"/>
        </w:rPr>
        <w:t>生是否有債</w:t>
      </w:r>
      <w:r w:rsidRPr="00E40D74">
        <w:rPr>
          <w:rFonts w:ascii="標楷體" w:eastAsia="標楷體" w:hAnsi="標楷體" w:cs="Times New Roman" w:hint="eastAsia"/>
        </w:rPr>
        <w:t>務</w:t>
      </w:r>
      <w:r w:rsidRPr="00E40D74">
        <w:rPr>
          <w:rFonts w:ascii="標楷體" w:eastAsia="標楷體" w:hAnsi="標楷體" w:cs="Times New Roman"/>
        </w:rPr>
        <w:t>未清</w:t>
      </w:r>
      <w:r w:rsidRPr="00E40D74">
        <w:rPr>
          <w:rFonts w:ascii="標楷體" w:eastAsia="標楷體" w:hAnsi="標楷體" w:cs="Times New Roman" w:hint="eastAsia"/>
        </w:rPr>
        <w:t>之</w:t>
      </w:r>
      <w:r w:rsidRPr="00E40D74">
        <w:rPr>
          <w:rFonts w:ascii="標楷體" w:eastAsia="標楷體" w:hAnsi="標楷體" w:cs="Times New Roman"/>
        </w:rPr>
        <w:t>情事</w:t>
      </w:r>
      <w:r w:rsidRPr="00E40D74">
        <w:rPr>
          <w:rFonts w:ascii="標楷體" w:eastAsia="標楷體" w:hAnsi="標楷體" w:cs="Times New Roman" w:hint="eastAsia"/>
        </w:rPr>
        <w:t>，提</w:t>
      </w:r>
      <w:r w:rsidRPr="00E40D74">
        <w:rPr>
          <w:rFonts w:ascii="標楷體" w:eastAsia="標楷體" w:hAnsi="標楷體" w:cs="Times New Roman"/>
        </w:rPr>
        <w:t>醒學生主</w:t>
      </w:r>
      <w:r w:rsidRPr="00E40D74">
        <w:rPr>
          <w:rFonts w:ascii="標楷體" w:eastAsia="標楷體" w:hAnsi="標楷體" w:cs="Times New Roman" w:hint="eastAsia"/>
        </w:rPr>
        <w:t>動</w:t>
      </w:r>
      <w:r w:rsidRPr="00E40D74">
        <w:rPr>
          <w:rFonts w:ascii="標楷體" w:eastAsia="標楷體" w:hAnsi="標楷體" w:cs="Times New Roman"/>
        </w:rPr>
        <w:t>清理。</w:t>
      </w:r>
    </w:p>
    <w:p w:rsidR="005F10F4" w:rsidRPr="00E40D74" w:rsidRDefault="005F10F4" w:rsidP="00B114F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2.3.教務處於8月底及隔年1月底檢視未完成離校之畢業生名單，再次與相關單位確認畢業生對學校是</w:t>
      </w:r>
      <w:r w:rsidRPr="00E40D74">
        <w:rPr>
          <w:rFonts w:ascii="標楷體" w:eastAsia="標楷體" w:hAnsi="標楷體" w:cs="Times New Roman"/>
        </w:rPr>
        <w:t>否</w:t>
      </w:r>
      <w:r w:rsidRPr="00E40D74">
        <w:rPr>
          <w:rFonts w:ascii="標楷體" w:eastAsia="標楷體" w:hAnsi="標楷體" w:cs="Times New Roman" w:hint="eastAsia"/>
        </w:rPr>
        <w:t>存有債務關係，若畢業生與學校存有債務關係，會</w:t>
      </w:r>
      <w:r w:rsidRPr="00E40D74">
        <w:rPr>
          <w:rFonts w:ascii="標楷體" w:eastAsia="標楷體" w:hAnsi="標楷體" w:cs="Times New Roman"/>
        </w:rPr>
        <w:t>計室</w:t>
      </w:r>
      <w:r w:rsidRPr="00E40D74">
        <w:rPr>
          <w:rFonts w:ascii="標楷體" w:eastAsia="標楷體" w:hAnsi="標楷體" w:cs="Times New Roman" w:hint="eastAsia"/>
        </w:rPr>
        <w:t>於當年度1</w:t>
      </w:r>
      <w:r w:rsidRPr="00E40D74">
        <w:rPr>
          <w:rFonts w:ascii="標楷體" w:eastAsia="標楷體" w:hAnsi="標楷體" w:cs="Times New Roman"/>
        </w:rPr>
        <w:t>0</w:t>
      </w:r>
      <w:r w:rsidRPr="00E40D74">
        <w:rPr>
          <w:rFonts w:ascii="標楷體" w:eastAsia="標楷體" w:hAnsi="標楷體" w:cs="Times New Roman" w:hint="eastAsia"/>
        </w:rPr>
        <w:t>月、1</w:t>
      </w:r>
      <w:r w:rsidRPr="00E40D74">
        <w:rPr>
          <w:rFonts w:ascii="標楷體" w:eastAsia="標楷體" w:hAnsi="標楷體" w:cs="Times New Roman"/>
        </w:rPr>
        <w:t>1</w:t>
      </w:r>
      <w:r w:rsidRPr="00E40D74">
        <w:rPr>
          <w:rFonts w:ascii="標楷體" w:eastAsia="標楷體" w:hAnsi="標楷體" w:cs="Times New Roman" w:hint="eastAsia"/>
        </w:rPr>
        <w:t>月及隔年3月、4月，寄發兩</w:t>
      </w:r>
      <w:r w:rsidRPr="00E40D74">
        <w:rPr>
          <w:rFonts w:ascii="標楷體" w:eastAsia="標楷體" w:hAnsi="標楷體" w:cs="Times New Roman"/>
        </w:rPr>
        <w:t>次</w:t>
      </w:r>
      <w:r w:rsidRPr="00E40D74">
        <w:rPr>
          <w:rFonts w:ascii="標楷體" w:eastAsia="標楷體" w:hAnsi="標楷體" w:cs="Times New Roman" w:hint="eastAsia"/>
        </w:rPr>
        <w:t>電子信進行催討通知，內</w:t>
      </w:r>
      <w:r w:rsidRPr="00E40D74">
        <w:rPr>
          <w:rFonts w:ascii="標楷體" w:eastAsia="標楷體" w:hAnsi="標楷體" w:cs="Times New Roman"/>
        </w:rPr>
        <w:t>容</w:t>
      </w:r>
      <w:r w:rsidRPr="00E40D74">
        <w:rPr>
          <w:rFonts w:ascii="標楷體" w:eastAsia="標楷體" w:hAnsi="標楷體" w:cs="Times New Roman" w:hint="eastAsia"/>
        </w:rPr>
        <w:t>提及學校未來將採取法律行為，提醒學生儘速處理。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2.4.對兩次電子信置之不理者，會</w:t>
      </w:r>
      <w:r w:rsidRPr="00E40D74">
        <w:rPr>
          <w:rFonts w:ascii="標楷體" w:eastAsia="標楷體" w:hAnsi="標楷體" w:cs="Times New Roman"/>
        </w:rPr>
        <w:t>計室</w:t>
      </w:r>
      <w:r w:rsidRPr="00E40D74">
        <w:rPr>
          <w:rFonts w:ascii="標楷體" w:eastAsia="標楷體" w:hAnsi="標楷體" w:cs="Times New Roman" w:hint="eastAsia"/>
        </w:rPr>
        <w:t>由校</w:t>
      </w:r>
      <w:r w:rsidRPr="00E40D74">
        <w:rPr>
          <w:rFonts w:ascii="標楷體" w:eastAsia="標楷體" w:hAnsi="標楷體" w:cs="Times New Roman"/>
        </w:rPr>
        <w:t>務行政系統批次產生名單</w:t>
      </w:r>
      <w:r w:rsidRPr="00E40D74">
        <w:rPr>
          <w:rFonts w:ascii="標楷體" w:eastAsia="標楷體" w:hAnsi="標楷體" w:cs="Times New Roman" w:hint="eastAsia"/>
        </w:rPr>
        <w:t>（大</w:t>
      </w:r>
      <w:r w:rsidRPr="00E40D74">
        <w:rPr>
          <w:rFonts w:ascii="標楷體" w:eastAsia="標楷體" w:hAnsi="標楷體" w:cs="Times New Roman"/>
        </w:rPr>
        <w:t>學部一年</w:t>
      </w:r>
      <w:r w:rsidRPr="00E40D74">
        <w:rPr>
          <w:rFonts w:ascii="標楷體" w:eastAsia="標楷體" w:hAnsi="標楷體" w:cs="Times New Roman" w:hint="eastAsia"/>
        </w:rPr>
        <w:t>一次</w:t>
      </w:r>
      <w:r w:rsidRPr="00E40D74">
        <w:rPr>
          <w:rFonts w:ascii="標楷體" w:eastAsia="標楷體" w:hAnsi="標楷體" w:cs="Times New Roman"/>
        </w:rPr>
        <w:t>，研究所一學</w:t>
      </w:r>
      <w:r w:rsidRPr="00E40D74">
        <w:rPr>
          <w:rFonts w:ascii="標楷體" w:eastAsia="標楷體" w:hAnsi="標楷體" w:cs="Times New Roman" w:hint="eastAsia"/>
        </w:rPr>
        <w:t>期</w:t>
      </w:r>
      <w:r w:rsidRPr="00E40D74">
        <w:rPr>
          <w:rFonts w:ascii="標楷體" w:eastAsia="標楷體" w:hAnsi="標楷體" w:cs="Times New Roman"/>
        </w:rPr>
        <w:t>一</w:t>
      </w:r>
      <w:r w:rsidRPr="00E40D74">
        <w:rPr>
          <w:rFonts w:ascii="標楷體" w:eastAsia="標楷體" w:hAnsi="標楷體" w:cs="Times New Roman" w:hint="eastAsia"/>
        </w:rPr>
        <w:t>次）</w:t>
      </w:r>
      <w:r w:rsidRPr="00E40D74">
        <w:rPr>
          <w:rFonts w:ascii="標楷體" w:eastAsia="標楷體" w:hAnsi="標楷體" w:cs="Times New Roman"/>
        </w:rPr>
        <w:t>，</w:t>
      </w:r>
      <w:r w:rsidRPr="00E40D74">
        <w:rPr>
          <w:rFonts w:ascii="標楷體" w:eastAsia="標楷體" w:hAnsi="標楷體" w:cs="Times New Roman" w:hint="eastAsia"/>
        </w:rPr>
        <w:t>將此名單上簽，會簽相關單位，確認學校債權事實屬實，簽准後寄發存證信函。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2.5.畢業生對存證信函的催告仍無作為時，會計室將此名單上</w:t>
      </w:r>
      <w:r w:rsidRPr="00E40D74">
        <w:rPr>
          <w:rFonts w:ascii="標楷體" w:eastAsia="標楷體" w:hAnsi="標楷體" w:cs="Times New Roman"/>
        </w:rPr>
        <w:t>簽，</w:t>
      </w:r>
      <w:r w:rsidRPr="00E40D74">
        <w:rPr>
          <w:rFonts w:ascii="標楷體" w:eastAsia="標楷體" w:hAnsi="標楷體" w:cs="Times New Roman" w:hint="eastAsia"/>
        </w:rPr>
        <w:t>再</w:t>
      </w:r>
      <w:r w:rsidRPr="00E40D74">
        <w:rPr>
          <w:rFonts w:ascii="標楷體" w:eastAsia="標楷體" w:hAnsi="標楷體" w:cs="Times New Roman"/>
        </w:rPr>
        <w:t>次</w:t>
      </w:r>
      <w:r w:rsidRPr="00E40D74">
        <w:rPr>
          <w:rFonts w:ascii="標楷體" w:eastAsia="標楷體" w:hAnsi="標楷體" w:cs="Times New Roman" w:hint="eastAsia"/>
        </w:rPr>
        <w:t>確</w:t>
      </w:r>
      <w:r w:rsidRPr="00E40D74">
        <w:rPr>
          <w:rFonts w:ascii="標楷體" w:eastAsia="標楷體" w:hAnsi="標楷體" w:cs="Times New Roman"/>
        </w:rPr>
        <w:t>認</w:t>
      </w:r>
      <w:r w:rsidRPr="00E40D74">
        <w:rPr>
          <w:rFonts w:ascii="標楷體" w:eastAsia="標楷體" w:hAnsi="標楷體" w:cs="Times New Roman" w:hint="eastAsia"/>
        </w:rPr>
        <w:t>畢</w:t>
      </w:r>
      <w:r w:rsidRPr="00E40D74">
        <w:rPr>
          <w:rFonts w:ascii="標楷體" w:eastAsia="標楷體" w:hAnsi="標楷體" w:cs="Times New Roman"/>
        </w:rPr>
        <w:t>業生是否清空債務，</w:t>
      </w:r>
      <w:r w:rsidRPr="00E40D74">
        <w:rPr>
          <w:rFonts w:ascii="標楷體" w:eastAsia="標楷體" w:hAnsi="標楷體" w:cs="Times New Roman" w:hint="eastAsia"/>
        </w:rPr>
        <w:t>簽准後向法院聲請核發支付命令，</w:t>
      </w:r>
      <w:proofErr w:type="gramStart"/>
      <w:r w:rsidRPr="00E40D74">
        <w:rPr>
          <w:rFonts w:ascii="標楷體" w:eastAsia="標楷體" w:hAnsi="標楷體" w:cs="Times New Roman" w:hint="eastAsia"/>
        </w:rPr>
        <w:t>釋明請求</w:t>
      </w:r>
      <w:proofErr w:type="gramEnd"/>
      <w:r w:rsidRPr="00E40D74">
        <w:rPr>
          <w:rFonts w:ascii="標楷體" w:eastAsia="標楷體" w:hAnsi="標楷體" w:cs="Times New Roman" w:hint="eastAsia"/>
        </w:rPr>
        <w:t>的原因及事實，透過公權力強制執行債務人的財產。</w:t>
      </w:r>
    </w:p>
    <w:p w:rsidR="005F10F4" w:rsidRPr="00E40D74" w:rsidRDefault="005F10F4" w:rsidP="0062730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E40D74">
        <w:rPr>
          <w:rFonts w:ascii="標楷體" w:eastAsia="標楷體" w:hAnsi="標楷體" w:cs="Times New Roman" w:hint="eastAsia"/>
          <w:b/>
          <w:bCs/>
        </w:rPr>
        <w:t>3.控制重點：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3.1.債權關係是否存在。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3.2.債權金額是否確定。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3.3.證據力是否保存。</w:t>
      </w:r>
    </w:p>
    <w:p w:rsidR="005F10F4" w:rsidRPr="00E40D74" w:rsidRDefault="005F10F4" w:rsidP="0062730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E40D74">
        <w:rPr>
          <w:rFonts w:ascii="標楷體" w:eastAsia="標楷體" w:hAnsi="標楷體" w:cs="Times New Roman" w:hint="eastAsia"/>
          <w:b/>
          <w:bCs/>
        </w:rPr>
        <w:t>4.使用表單</w:t>
      </w:r>
      <w:r w:rsidRPr="00E40D74">
        <w:rPr>
          <w:rFonts w:ascii="標楷體" w:eastAsia="標楷體" w:hAnsi="標楷體" w:cs="Times New Roman" w:hint="eastAsia"/>
          <w:b/>
        </w:rPr>
        <w:t>：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4.1.社團借出器材狀況登記表。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4.2.電子信。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4.3.存證信函。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4.4.支付命令。</w:t>
      </w:r>
    </w:p>
    <w:p w:rsidR="005F10F4" w:rsidRPr="00E40D74" w:rsidRDefault="005F10F4" w:rsidP="0062730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E40D74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5.1.校務</w:t>
      </w:r>
      <w:r w:rsidRPr="00E40D74">
        <w:rPr>
          <w:rFonts w:ascii="標楷體" w:eastAsia="標楷體" w:hAnsi="標楷體" w:cs="Times New Roman"/>
        </w:rPr>
        <w:t>行政</w:t>
      </w:r>
      <w:r w:rsidRPr="00E40D74">
        <w:rPr>
          <w:rFonts w:ascii="標楷體" w:eastAsia="標楷體" w:hAnsi="標楷體" w:cs="Times New Roman" w:hint="eastAsia"/>
        </w:rPr>
        <w:t>系統。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/>
        </w:rPr>
        <w:t>5.2.</w:t>
      </w:r>
      <w:r w:rsidRPr="00E40D74">
        <w:rPr>
          <w:rFonts w:ascii="標楷體" w:eastAsia="標楷體" w:hAnsi="標楷體" w:cs="Times New Roman" w:hint="eastAsia"/>
        </w:rPr>
        <w:t>教務處學</w:t>
      </w:r>
      <w:r w:rsidRPr="00E40D74">
        <w:rPr>
          <w:rFonts w:ascii="標楷體" w:eastAsia="標楷體" w:hAnsi="標楷體" w:cs="Times New Roman"/>
        </w:rPr>
        <w:t>生系統</w:t>
      </w:r>
      <w:r w:rsidRPr="00E40D74">
        <w:rPr>
          <w:rFonts w:ascii="標楷體" w:eastAsia="標楷體" w:hAnsi="標楷體" w:cs="Times New Roman" w:hint="eastAsia"/>
        </w:rPr>
        <w:t>。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5.3.學</w:t>
      </w:r>
      <w:proofErr w:type="gramStart"/>
      <w:r w:rsidRPr="00E40D74">
        <w:rPr>
          <w:rFonts w:ascii="標楷體" w:eastAsia="標楷體" w:hAnsi="標楷體" w:cs="Times New Roman" w:hint="eastAsia"/>
        </w:rPr>
        <w:t>務</w:t>
      </w:r>
      <w:proofErr w:type="gramEnd"/>
      <w:r w:rsidRPr="00E40D74">
        <w:rPr>
          <w:rFonts w:ascii="標楷體" w:eastAsia="標楷體" w:hAnsi="標楷體" w:cs="Times New Roman" w:hint="eastAsia"/>
        </w:rPr>
        <w:t>處「學生課外活動器材租用與管理要點」、校園e化整合系統（社團系統）。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5.</w:t>
      </w:r>
      <w:r w:rsidRPr="00E40D74">
        <w:rPr>
          <w:rFonts w:ascii="標楷體" w:eastAsia="標楷體" w:hAnsi="標楷體" w:cs="Times New Roman"/>
        </w:rPr>
        <w:t>4</w:t>
      </w:r>
      <w:r w:rsidRPr="00E40D74">
        <w:rPr>
          <w:rFonts w:ascii="標楷體" w:eastAsia="標楷體" w:hAnsi="標楷體" w:cs="Times New Roman" w:hint="eastAsia"/>
        </w:rPr>
        <w:t>.總務處「物品借用規則」、「財物管理辦法」。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5.5.</w:t>
      </w:r>
      <w:proofErr w:type="gramStart"/>
      <w:r w:rsidRPr="00E40D74">
        <w:rPr>
          <w:rFonts w:ascii="標楷體" w:eastAsia="標楷體" w:hAnsi="標楷體" w:cs="Times New Roman" w:hint="eastAsia"/>
        </w:rPr>
        <w:t>圖資處</w:t>
      </w:r>
      <w:proofErr w:type="gramEnd"/>
      <w:r w:rsidRPr="00E40D74">
        <w:rPr>
          <w:rFonts w:ascii="標楷體" w:eastAsia="標楷體" w:hAnsi="標楷體" w:cs="Times New Roman" w:hint="eastAsia"/>
        </w:rPr>
        <w:t>「圖書館圖書資料借閱規則」、「圖書館一般資料借閱期限及逾期日數核計規定」、</w:t>
      </w:r>
      <w:r w:rsidRPr="00E40D74">
        <w:rPr>
          <w:rFonts w:ascii="標楷體" w:eastAsia="標楷體" w:hAnsi="標楷體" w:cs="Times New Roman" w:hint="eastAsia"/>
        </w:rPr>
        <w:lastRenderedPageBreak/>
        <w:t>圖書借閱系統。</w:t>
      </w:r>
    </w:p>
    <w:p w:rsidR="005F10F4" w:rsidRPr="00E40D7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40D74">
        <w:rPr>
          <w:rFonts w:ascii="標楷體" w:eastAsia="標楷體" w:hAnsi="標楷體" w:cs="Times New Roman" w:hint="eastAsia"/>
        </w:rPr>
        <w:t>5.6.會計室「學生分期付款切結書」、學雜費系統。</w:t>
      </w:r>
    </w:p>
    <w:p w:rsidR="00614AB7" w:rsidRPr="00E40D74" w:rsidRDefault="00614AB7"/>
    <w:sectPr w:rsidR="00614AB7" w:rsidRPr="00E40D74" w:rsidSect="00E40D7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D37FC"/>
    <w:multiLevelType w:val="hybridMultilevel"/>
    <w:tmpl w:val="740C6466"/>
    <w:lvl w:ilvl="0" w:tplc="87D8D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F4"/>
    <w:rsid w:val="005F10F4"/>
    <w:rsid w:val="00614AB7"/>
    <w:rsid w:val="00E4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F10F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F10F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5F10F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F10F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F10F4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5F10F4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5F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2024-04-02T07:11:00Z</dcterms:created>
  <dcterms:modified xsi:type="dcterms:W3CDTF">2025-03-13T08:34:00Z</dcterms:modified>
</cp:coreProperties>
</file>