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FAD" w14:textId="77777777" w:rsidR="002B534D" w:rsidRPr="009D0A71" w:rsidRDefault="002B534D" w:rsidP="002B534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D0A71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1"/>
        <w:gridCol w:w="4450"/>
        <w:gridCol w:w="1337"/>
        <w:gridCol w:w="1084"/>
        <w:gridCol w:w="1296"/>
      </w:tblGrid>
      <w:tr w:rsidR="009D0A71" w:rsidRPr="009D0A71" w14:paraId="0C0F97B1" w14:textId="77777777" w:rsidTr="00B56150">
        <w:trPr>
          <w:jc w:val="center"/>
        </w:trPr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ACEE7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0A71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徵集與採購"/>
        <w:tc>
          <w:tcPr>
            <w:tcW w:w="23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05074" w14:textId="77777777" w:rsidR="002B534D" w:rsidRPr="009D0A71" w:rsidRDefault="002B534D" w:rsidP="00B56150">
            <w:pPr>
              <w:pStyle w:val="31"/>
            </w:pPr>
            <w:r w:rsidRPr="009D0A71">
              <w:fldChar w:fldCharType="begin"/>
            </w:r>
            <w:r w:rsidRPr="009D0A71">
              <w:instrText xml:space="preserve"> HYPERLINK "file:///I:\\113-2內控會議\\113學年度行政單位內控作業手冊113.12.09.docx" \l "圖書暨資訊處目錄" </w:instrText>
            </w:r>
            <w:r w:rsidRPr="009D0A71">
              <w:fldChar w:fldCharType="separate"/>
            </w:r>
            <w:bookmarkStart w:id="1" w:name="_Toc92798205"/>
            <w:bookmarkStart w:id="2" w:name="_Toc99130216"/>
            <w:bookmarkStart w:id="3" w:name="_Toc192064857"/>
            <w:r w:rsidRPr="009D0A71">
              <w:rPr>
                <w:rStyle w:val="a3"/>
                <w:rFonts w:hint="eastAsia"/>
                <w:color w:val="auto"/>
              </w:rPr>
              <w:t>1180-009圖書資料徵集與採購</w:t>
            </w:r>
            <w:bookmarkEnd w:id="0"/>
            <w:bookmarkEnd w:id="1"/>
            <w:bookmarkEnd w:id="2"/>
            <w:bookmarkEnd w:id="3"/>
            <w:r w:rsidRPr="009D0A71">
              <w:fldChar w:fldCharType="end"/>
            </w:r>
          </w:p>
        </w:tc>
        <w:tc>
          <w:tcPr>
            <w:tcW w:w="6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B587F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0A7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9EB842" w14:textId="77777777" w:rsidR="002B534D" w:rsidRPr="009D0A71" w:rsidRDefault="002B534D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0A71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D0A71" w:rsidRPr="009D0A71" w14:paraId="57F4A768" w14:textId="77777777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B215D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0A7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BD23C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0A7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D45C0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0A71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9BDA1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0A7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DC8C06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0A7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D0A71" w:rsidRPr="009D0A71" w14:paraId="441B1122" w14:textId="77777777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729E7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F7D0C" w14:textId="77777777" w:rsidR="002B534D" w:rsidRPr="009D0A71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F8D3868" w14:textId="77777777" w:rsidR="002B534D" w:rsidRPr="009D0A71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新訂</w:t>
            </w:r>
          </w:p>
          <w:p w14:paraId="47B9E225" w14:textId="77777777" w:rsidR="002B534D" w:rsidRPr="009D0A71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582A7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21902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6417C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0A71" w:rsidRPr="009D0A71" w14:paraId="6A26495F" w14:textId="77777777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D0C28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84D52" w14:textId="77777777" w:rsidR="002B534D" w:rsidRPr="009D0A71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113B271F" w14:textId="77777777" w:rsidR="002B534D" w:rsidRPr="009D0A71" w:rsidRDefault="002B53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2.修正處：</w:t>
            </w:r>
          </w:p>
          <w:p w14:paraId="25588C0E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（1）流程圖。</w:t>
            </w:r>
          </w:p>
          <w:p w14:paraId="5101CCFA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（2）作業程序修改2.1.1.、2.2.、2.9.2.，刪除2.6.及新增2.10.。</w:t>
            </w:r>
          </w:p>
          <w:p w14:paraId="4D216F22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（3）控制重點刪除3.1.及新增3.3.。</w:t>
            </w:r>
          </w:p>
          <w:p w14:paraId="16B13CCD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（4）使用表單刪除4.4.。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648F5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9B997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B1C6D9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0A71" w:rsidRPr="009D0A71" w14:paraId="7E6CB51C" w14:textId="77777777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9B9D8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B88BC" w14:textId="77777777" w:rsidR="002B534D" w:rsidRPr="009D0A71" w:rsidRDefault="002B534D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1.修訂原因：新增教師自購案流程。</w:t>
            </w:r>
          </w:p>
          <w:p w14:paraId="0579520B" w14:textId="77777777" w:rsidR="002B534D" w:rsidRPr="009D0A71" w:rsidRDefault="002B53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2.修正處：</w:t>
            </w:r>
          </w:p>
          <w:p w14:paraId="1A4D16E3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（1）流程圖。</w:t>
            </w:r>
          </w:p>
          <w:p w14:paraId="1A73C05C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（2）作業程序2.2.-2.10.項次改為2.2.1.-2.2.9.，及新增2.1.3.、2.3.1.-2.3.5.。</w:t>
            </w:r>
          </w:p>
          <w:p w14:paraId="65A73E3F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（3）依據及相關文件修改5.1.。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BD2E6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69D7E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4BFBE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0A71" w:rsidRPr="009D0A71" w14:paraId="56112F6B" w14:textId="77777777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CF240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65D7D" w14:textId="77777777" w:rsidR="002B534D" w:rsidRPr="009D0A71" w:rsidRDefault="002B534D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1.修訂原因：系統名稱錯誤。</w:t>
            </w:r>
          </w:p>
          <w:p w14:paraId="5C8D4EE3" w14:textId="77777777" w:rsidR="002B534D" w:rsidRPr="009D0A71" w:rsidRDefault="002B534D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2.修正處：</w:t>
            </w:r>
          </w:p>
          <w:p w14:paraId="3418496F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（1）流程圖修改。</w:t>
            </w:r>
          </w:p>
          <w:p w14:paraId="22C6018A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（2）作業程序修改2.2.7.1.、2.3.4.1.。</w:t>
            </w:r>
          </w:p>
          <w:p w14:paraId="2135D949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（3）控制重點刪除3.1.並修改順序。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D8A4E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FA26F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沈高溢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D75CD4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0A71" w:rsidRPr="009D0A71" w14:paraId="4D45E947" w14:textId="77777777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50631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7C57" w14:textId="77777777" w:rsidR="002B534D" w:rsidRPr="009D0A71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433DD6DE" w14:textId="77777777" w:rsidR="002B534D" w:rsidRPr="009D0A71" w:rsidRDefault="002B53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2.修正處：</w:t>
            </w:r>
          </w:p>
          <w:p w14:paraId="3668E481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（1）流程圖修改。</w:t>
            </w:r>
          </w:p>
          <w:p w14:paraId="71130B3E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（2）作業程序修改2.2.1.、2.2.2.、2.2.8.，刪除2.2.9.、2.3.5.，及新增2.2.8.1.、2.2.8.2。</w:t>
            </w:r>
          </w:p>
          <w:p w14:paraId="02A33653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（3）控制重點修正3.2.及刪除3.3.。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7B7BD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0A03D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0FEEB9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0A71" w:rsidRPr="009D0A71" w14:paraId="2E5B019B" w14:textId="77777777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319DE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421A8" w14:textId="77777777" w:rsidR="002B534D" w:rsidRPr="009D0A71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1.修訂原因：依作業現況及內稽文件審查意見新增流程圖及作業程序。</w:t>
            </w:r>
          </w:p>
          <w:p w14:paraId="1E1BF2DD" w14:textId="77777777" w:rsidR="002B534D" w:rsidRPr="009D0A71" w:rsidRDefault="002B53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2.修正處：</w:t>
            </w:r>
          </w:p>
          <w:p w14:paraId="3140D10B" w14:textId="77777777" w:rsidR="002B534D" w:rsidRPr="009D0A71" w:rsidRDefault="002B534D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（1）流程圖修改。</w:t>
            </w:r>
          </w:p>
          <w:p w14:paraId="1EA054C9" w14:textId="77777777" w:rsidR="002B534D" w:rsidRPr="009D0A71" w:rsidRDefault="002B534D" w:rsidP="00B56150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9D0A71">
              <w:rPr>
                <w:rFonts w:ascii="標楷體" w:eastAsia="標楷體" w:hAnsi="標楷體" w:hint="eastAsia"/>
                <w:kern w:val="0"/>
              </w:rPr>
              <w:lastRenderedPageBreak/>
              <w:t xml:space="preserve">  （2）作業程序修正2.2.8.、2.2.8.1、2.2.8.2及3.2。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168EE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lastRenderedPageBreak/>
              <w:t>111.9月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337FE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E07FAB1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D0A71">
              <w:rPr>
                <w:rFonts w:ascii="標楷體" w:eastAsia="標楷體" w:hAnsi="標楷體" w:cs="Times New Roman" w:hint="eastAsia"/>
              </w:rPr>
              <w:t>111.12.28</w:t>
            </w:r>
          </w:p>
          <w:p w14:paraId="73293609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D0A71">
              <w:rPr>
                <w:rFonts w:ascii="標楷體" w:eastAsia="標楷體" w:hAnsi="標楷體" w:cs="Times New Roman" w:hint="eastAsia"/>
              </w:rPr>
              <w:t>111-3</w:t>
            </w:r>
          </w:p>
          <w:p w14:paraId="0F0ADA07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9D0A7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D0A71" w:rsidRPr="009D0A71" w14:paraId="1E6B4C17" w14:textId="77777777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96096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4D0F" w14:textId="77777777" w:rsidR="002B534D" w:rsidRPr="009D0A71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1.修訂原因：依內稽審查意見調整作業程序。</w:t>
            </w:r>
          </w:p>
          <w:p w14:paraId="2F2807F3" w14:textId="77777777" w:rsidR="002B534D" w:rsidRPr="009D0A71" w:rsidRDefault="002B534D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 w:rsidRPr="009D0A71">
              <w:rPr>
                <w:rFonts w:ascii="標楷體" w:eastAsia="標楷體" w:hAnsi="標楷體" w:hint="eastAsia"/>
              </w:rPr>
              <w:t>2.修正處：</w:t>
            </w:r>
            <w:r w:rsidRPr="009D0A71">
              <w:rPr>
                <w:rFonts w:ascii="標楷體" w:eastAsia="標楷體" w:hAnsi="標楷體" w:hint="eastAsia"/>
                <w:kern w:val="0"/>
              </w:rPr>
              <w:t>作業程序修正2.2.8.1、2.2.8.2及新增2.2.8.3。</w:t>
            </w:r>
          </w:p>
          <w:p w14:paraId="2DC5C467" w14:textId="77777777" w:rsidR="002B534D" w:rsidRPr="009D0A71" w:rsidRDefault="002B534D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C7611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112.9月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A2B10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F2EA32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D0A71">
              <w:rPr>
                <w:rFonts w:ascii="標楷體" w:eastAsia="標楷體" w:hAnsi="標楷體" w:cs="Times New Roman" w:hint="eastAsia"/>
              </w:rPr>
              <w:t xml:space="preserve">113.1.3 </w:t>
            </w:r>
          </w:p>
          <w:p w14:paraId="240F2A6D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D0A71">
              <w:rPr>
                <w:rFonts w:ascii="標楷體" w:eastAsia="標楷體" w:hAnsi="標楷體" w:cs="Times New Roman" w:hint="eastAsia"/>
              </w:rPr>
              <w:t>112-2</w:t>
            </w:r>
          </w:p>
          <w:p w14:paraId="74DB5C27" w14:textId="77777777" w:rsidR="002B534D" w:rsidRPr="009D0A71" w:rsidRDefault="002B534D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9D0A7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9D0A71" w:rsidRPr="009D0A71" w14:paraId="65313FD3" w14:textId="77777777" w:rsidTr="00B56150">
        <w:trPr>
          <w:jc w:val="center"/>
        </w:trPr>
        <w:tc>
          <w:tcPr>
            <w:tcW w:w="75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552D504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3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5C2B8F2" w14:textId="77777777" w:rsidR="002B534D" w:rsidRPr="009D0A71" w:rsidRDefault="002B534D" w:rsidP="002B534D">
            <w:pPr>
              <w:pStyle w:val="a5"/>
              <w:numPr>
                <w:ilvl w:val="0"/>
                <w:numId w:val="13"/>
              </w:numPr>
              <w:spacing w:line="0" w:lineRule="atLeas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修訂原因：依照現有人力配置數為考量，適時調整條文，符合實際可執行之內容。</w:t>
            </w:r>
          </w:p>
          <w:p w14:paraId="3A3DE21F" w14:textId="77777777" w:rsidR="002B534D" w:rsidRPr="009D0A71" w:rsidRDefault="002B534D" w:rsidP="002B534D">
            <w:pPr>
              <w:pStyle w:val="a5"/>
              <w:numPr>
                <w:ilvl w:val="0"/>
                <w:numId w:val="13"/>
              </w:numPr>
              <w:spacing w:line="0" w:lineRule="atLeas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修正處：</w:t>
            </w:r>
          </w:p>
          <w:p w14:paraId="7318A0AA" w14:textId="77777777" w:rsidR="002B534D" w:rsidRPr="009D0A71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修改流程圖。</w:t>
            </w:r>
          </w:p>
          <w:p w14:paraId="12D89F0F" w14:textId="77777777" w:rsidR="002B534D" w:rsidRPr="009D0A71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修改作業程序：</w:t>
            </w:r>
          </w:p>
          <w:p w14:paraId="1B5ABB53" w14:textId="77777777" w:rsidR="002B534D" w:rsidRPr="009D0A71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作業程序2.2.2：現有兩個流程互換。</w:t>
            </w:r>
          </w:p>
          <w:p w14:paraId="02D10D76" w14:textId="77777777" w:rsidR="002B534D" w:rsidRPr="009D0A71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作業程序2.2.7：修改用詞，並將原作業程序2.2.7.1、作業程序2.2.7.2內容修改後加入。</w:t>
            </w:r>
          </w:p>
          <w:p w14:paraId="28FE2516" w14:textId="77777777" w:rsidR="002B534D" w:rsidRPr="009D0A71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作業程序2.2.8.1：修改作業方式。</w:t>
            </w:r>
          </w:p>
          <w:p w14:paraId="38E17FD5" w14:textId="77777777" w:rsidR="002B534D" w:rsidRPr="009D0A71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作業程序2.2.8.2：刪除贅字。</w:t>
            </w:r>
          </w:p>
          <w:p w14:paraId="3DF1D9C2" w14:textId="77777777" w:rsidR="002B534D" w:rsidRPr="009D0A71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作業程序2.2.8.3：修改用詞，使語意更明確。</w:t>
            </w:r>
          </w:p>
          <w:p w14:paraId="023BB6FB" w14:textId="77777777" w:rsidR="002B534D" w:rsidRPr="009D0A71" w:rsidRDefault="002B534D" w:rsidP="002B534D">
            <w:pPr>
              <w:pStyle w:val="a5"/>
              <w:numPr>
                <w:ilvl w:val="0"/>
                <w:numId w:val="15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作業程序2.3.4：修改用詞，並將原作業程序2.3.4.1、作業程序2.3.4.2內容修改後加入。</w:t>
            </w:r>
          </w:p>
          <w:p w14:paraId="47E763F2" w14:textId="77777777" w:rsidR="002B534D" w:rsidRPr="009D0A71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刪除作業程序2.2.7.1、2.2.7.2、2.3.4.1、2.3.4.2。</w:t>
            </w:r>
          </w:p>
          <w:p w14:paraId="12F20D91" w14:textId="77777777" w:rsidR="002B534D" w:rsidRPr="009D0A71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新增作業程序2.3.5。</w:t>
            </w:r>
          </w:p>
          <w:p w14:paraId="6AFF2533" w14:textId="77777777" w:rsidR="002B534D" w:rsidRPr="009D0A71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修改控制重點：</w:t>
            </w:r>
          </w:p>
          <w:p w14:paraId="59431833" w14:textId="77777777" w:rsidR="002B534D" w:rsidRPr="009D0A71" w:rsidRDefault="002B534D" w:rsidP="002B534D">
            <w:pPr>
              <w:pStyle w:val="a5"/>
              <w:numPr>
                <w:ilvl w:val="0"/>
                <w:numId w:val="16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控制重點3.1：修改用詞，使語意更明確。</w:t>
            </w:r>
          </w:p>
          <w:p w14:paraId="7E045456" w14:textId="77777777" w:rsidR="002B534D" w:rsidRPr="009D0A71" w:rsidRDefault="002B534D" w:rsidP="002B534D">
            <w:pPr>
              <w:pStyle w:val="a5"/>
              <w:numPr>
                <w:ilvl w:val="0"/>
                <w:numId w:val="16"/>
              </w:numPr>
              <w:spacing w:line="0" w:lineRule="atLeast"/>
              <w:ind w:leftChars="250" w:left="840" w:hangingChars="100" w:hanging="240"/>
              <w:jc w:val="both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控制重點3.2：修改用詞，使語意更明確。</w:t>
            </w:r>
          </w:p>
          <w:p w14:paraId="07245218" w14:textId="77777777" w:rsidR="002B534D" w:rsidRPr="009D0A71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修改使用表單4.1、4.3。</w:t>
            </w:r>
          </w:p>
          <w:p w14:paraId="176E1719" w14:textId="77777777" w:rsidR="002B534D" w:rsidRPr="009D0A71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 w:left="975" w:hanging="737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刪除使用表單4.2、原表單4.3修改為4.2。</w:t>
            </w:r>
          </w:p>
          <w:p w14:paraId="7578CC48" w14:textId="77777777" w:rsidR="002B534D" w:rsidRPr="009D0A71" w:rsidRDefault="002B534D" w:rsidP="002B534D">
            <w:pPr>
              <w:pStyle w:val="a5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新增使用表單4.3。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41DAD2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113.</w:t>
            </w:r>
            <w:r w:rsidRPr="009D0A71">
              <w:rPr>
                <w:rFonts w:ascii="標楷體" w:eastAsia="標楷體" w:hAnsi="標楷體"/>
              </w:rPr>
              <w:t>12</w:t>
            </w:r>
            <w:r w:rsidRPr="009D0A7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747D16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D0A71">
              <w:rPr>
                <w:rFonts w:ascii="標楷體" w:eastAsia="標楷體" w:hAnsi="標楷體" w:hint="eastAsia"/>
              </w:rPr>
              <w:t>沈高溢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F83D1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D0A71">
              <w:rPr>
                <w:rFonts w:ascii="標楷體" w:eastAsia="標楷體" w:hAnsi="標楷體" w:cs="Times New Roman"/>
              </w:rPr>
              <w:t>113.12.11</w:t>
            </w:r>
          </w:p>
          <w:p w14:paraId="01A0C611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D0A71">
              <w:rPr>
                <w:rFonts w:ascii="標楷體" w:eastAsia="標楷體" w:hAnsi="標楷體" w:cs="Times New Roman"/>
              </w:rPr>
              <w:t>113-2</w:t>
            </w:r>
          </w:p>
          <w:p w14:paraId="0FDB2543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D0A7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2D6A67BE" w14:textId="77777777" w:rsidR="002B534D" w:rsidRPr="009D0A71" w:rsidRDefault="002B534D" w:rsidP="002B534D">
      <w:pPr>
        <w:tabs>
          <w:tab w:val="left" w:pos="180"/>
          <w:tab w:val="right" w:pos="9638"/>
        </w:tabs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9D0A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A81E1" wp14:editId="064579AC">
                <wp:simplePos x="0" y="0"/>
                <wp:positionH relativeFrom="column">
                  <wp:posOffset>4290060</wp:posOffset>
                </wp:positionH>
                <wp:positionV relativeFrom="page">
                  <wp:posOffset>9344025</wp:posOffset>
                </wp:positionV>
                <wp:extent cx="2057400" cy="514350"/>
                <wp:effectExtent l="0" t="0" r="0" b="0"/>
                <wp:wrapNone/>
                <wp:docPr id="656" name="文字方塊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B9DE1" w14:textId="77777777" w:rsidR="002B534D" w:rsidRDefault="002B534D" w:rsidP="002B534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14:paraId="75E4B4E0" w14:textId="77777777" w:rsidR="002B534D" w:rsidRDefault="002B534D" w:rsidP="002B534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B3CAA" id="_x0000_t202" coordsize="21600,21600" o:spt="202" path="m,l,21600r21600,l21600,xe">
                <v:stroke joinstyle="miter"/>
                <v:path gradientshapeok="t" o:connecttype="rect"/>
              </v:shapetype>
              <v:shape id="文字方塊 656" o:spid="_x0000_s1026" type="#_x0000_t202" style="position:absolute;margin-left:337.8pt;margin-top:735.75pt;width:16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" fillcolor="white [3201]" stroked="f" strokeweight="1pt">
                <v:textbox>
                  <w:txbxContent>
                    <w:p w:rsidR="002B534D" w:rsidRDefault="002B534D" w:rsidP="002B534D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2B534D" w:rsidRDefault="002B534D" w:rsidP="002B534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D0A71">
        <w:rPr>
          <w:rFonts w:ascii="標楷體" w:eastAsia="標楷體" w:hAnsi="標楷體" w:hint="eastAsia"/>
          <w:sz w:val="16"/>
          <w:szCs w:val="16"/>
        </w:rPr>
        <w:tab/>
      </w:r>
      <w:r w:rsidRPr="009D0A71">
        <w:rPr>
          <w:rFonts w:ascii="標楷體" w:eastAsia="標楷體" w:hAnsi="標楷體" w:hint="eastAsia"/>
          <w:sz w:val="16"/>
          <w:szCs w:val="16"/>
        </w:rPr>
        <w:tab/>
        <w:t>回</w:t>
      </w:r>
      <w:hyperlink r:id="rId7" w:anchor="圖書暨資訊處" w:history="1">
        <w:r w:rsidRPr="009D0A7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9D0A71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9D0A7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61ABD56" w14:textId="77777777" w:rsidR="002B534D" w:rsidRPr="009D0A71" w:rsidRDefault="002B534D" w:rsidP="002B534D">
      <w:pPr>
        <w:tabs>
          <w:tab w:val="left" w:pos="180"/>
          <w:tab w:val="right" w:pos="9638"/>
        </w:tabs>
        <w:rPr>
          <w:rStyle w:val="a3"/>
          <w:color w:val="auto"/>
          <w:sz w:val="16"/>
          <w:szCs w:val="16"/>
        </w:rPr>
      </w:pPr>
    </w:p>
    <w:p w14:paraId="2ADE79DD" w14:textId="77777777" w:rsidR="002B534D" w:rsidRPr="009D0A71" w:rsidRDefault="002B534D" w:rsidP="002B534D">
      <w:pPr>
        <w:tabs>
          <w:tab w:val="left" w:pos="180"/>
          <w:tab w:val="right" w:pos="9638"/>
        </w:tabs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  <w:kern w:val="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9D0A71" w:rsidRPr="009D0A71" w14:paraId="7B18677E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F5E329" w14:textId="77777777" w:rsidR="002B534D" w:rsidRPr="009D0A71" w:rsidRDefault="002B534D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D0A71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D0A71" w:rsidRPr="009D0A71" w14:paraId="4A4559CF" w14:textId="77777777" w:rsidTr="00B56150">
        <w:trPr>
          <w:jc w:val="center"/>
        </w:trPr>
        <w:tc>
          <w:tcPr>
            <w:tcW w:w="221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47578A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3242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E1D2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18F2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版本/</w:t>
            </w:r>
          </w:p>
          <w:p w14:paraId="3D9FC5B8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0FA76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9D0A71" w:rsidRPr="009D0A71" w14:paraId="77C3C2AE" w14:textId="77777777" w:rsidTr="00B56150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19324FA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0A71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FE6F4C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00A6B5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08170B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0A71">
              <w:rPr>
                <w:rFonts w:ascii="標楷體" w:eastAsia="標楷體" w:hAnsi="標楷體"/>
                <w:sz w:val="20"/>
                <w:szCs w:val="20"/>
              </w:rPr>
              <w:t>08/</w:t>
            </w:r>
          </w:p>
          <w:p w14:paraId="4568B7B2" w14:textId="77777777" w:rsidR="002B534D" w:rsidRPr="009D0A71" w:rsidRDefault="002B534D" w:rsidP="00B56150">
            <w:pPr>
              <w:jc w:val="center"/>
            </w:pPr>
            <w:r w:rsidRPr="009D0A71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5BF211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第1頁/</w:t>
            </w:r>
          </w:p>
          <w:p w14:paraId="2B625E2E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14:paraId="2C10815A" w14:textId="77777777" w:rsidR="002B534D" w:rsidRPr="009D0A71" w:rsidRDefault="002B534D" w:rsidP="002B534D">
      <w:pPr>
        <w:jc w:val="right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  <w:sz w:val="16"/>
          <w:szCs w:val="16"/>
        </w:rPr>
        <w:t>回</w:t>
      </w:r>
      <w:hyperlink r:id="rId9" w:anchor="圖書暨資訊處" w:history="1">
        <w:r w:rsidRPr="009D0A7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9D0A71">
        <w:rPr>
          <w:rFonts w:ascii="標楷體" w:eastAsia="標楷體" w:hAnsi="標楷體" w:hint="eastAsia"/>
          <w:sz w:val="16"/>
          <w:szCs w:val="16"/>
        </w:rPr>
        <w:t>、</w:t>
      </w:r>
      <w:hyperlink r:id="rId10" w:anchor="目錄" w:history="1">
        <w:r w:rsidRPr="009D0A71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03F2227" w14:textId="77777777" w:rsidR="002B534D" w:rsidRPr="009D0A71" w:rsidRDefault="002B534D" w:rsidP="002B534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D0A71">
        <w:rPr>
          <w:rFonts w:ascii="標楷體" w:eastAsia="標楷體" w:hAnsi="標楷體" w:hint="eastAsia"/>
          <w:b/>
          <w:bCs/>
        </w:rPr>
        <w:t>1.流程圖：</w:t>
      </w:r>
    </w:p>
    <w:p w14:paraId="610DFE71" w14:textId="73A329E0" w:rsidR="002B534D" w:rsidRPr="009D0A71" w:rsidRDefault="009D0A71" w:rsidP="002B534D">
      <w:pPr>
        <w:ind w:leftChars="-59" w:left="-142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object w:dxaOrig="12150" w:dyaOrig="14055" w14:anchorId="32596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5.2pt;height:580.25pt" o:ole="">
            <v:imagedata r:id="rId11" o:title=""/>
          </v:shape>
          <o:OLEObject Type="Embed" ProgID="Visio.Drawing.11" ShapeID="_x0000_i1029" DrawAspect="Content" ObjectID="_1829304913" r:id="rId12"/>
        </w:object>
      </w:r>
    </w:p>
    <w:p w14:paraId="70E731CE" w14:textId="77777777" w:rsidR="002B534D" w:rsidRPr="009D0A71" w:rsidRDefault="002B534D" w:rsidP="002B534D">
      <w:pPr>
        <w:ind w:leftChars="-59" w:left="-142"/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9D0A71" w:rsidRPr="009D0A71" w14:paraId="5D8652F0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6E963B" w14:textId="77777777" w:rsidR="002B534D" w:rsidRPr="009D0A71" w:rsidRDefault="002B534D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D0A71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9D0A71" w:rsidRPr="009D0A71" w14:paraId="1233EC23" w14:textId="77777777" w:rsidTr="00B56150">
        <w:trPr>
          <w:jc w:val="center"/>
        </w:trPr>
        <w:tc>
          <w:tcPr>
            <w:tcW w:w="221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28A49F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1CAA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6260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D4B1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版本/</w:t>
            </w:r>
          </w:p>
          <w:p w14:paraId="09A676A7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228ACE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9D0A71" w:rsidRPr="009D0A71" w14:paraId="57A7EFEE" w14:textId="77777777" w:rsidTr="00B56150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CF6B262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0A71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26583B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13A860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2F35A7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0A71">
              <w:rPr>
                <w:rFonts w:ascii="標楷體" w:eastAsia="標楷體" w:hAnsi="標楷體"/>
                <w:sz w:val="20"/>
                <w:szCs w:val="20"/>
              </w:rPr>
              <w:t>08/</w:t>
            </w:r>
          </w:p>
          <w:p w14:paraId="1C2A2C26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EC7789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第2頁/</w:t>
            </w:r>
          </w:p>
          <w:p w14:paraId="42B2926B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14:paraId="60AC6E3A" w14:textId="77777777" w:rsidR="002B534D" w:rsidRPr="009D0A71" w:rsidRDefault="002B534D" w:rsidP="002B534D">
      <w:pPr>
        <w:pStyle w:val="a4"/>
        <w:tabs>
          <w:tab w:val="left" w:pos="360"/>
        </w:tabs>
        <w:adjustRightInd/>
        <w:ind w:leftChars="0" w:left="206" w:right="0" w:hangingChars="129" w:hanging="206"/>
        <w:jc w:val="right"/>
        <w:rPr>
          <w:rFonts w:hAnsi="標楷體"/>
          <w:sz w:val="24"/>
        </w:rPr>
      </w:pPr>
      <w:r w:rsidRPr="009D0A71">
        <w:rPr>
          <w:rFonts w:hAnsi="標楷體" w:hint="eastAsia"/>
          <w:sz w:val="16"/>
          <w:szCs w:val="16"/>
        </w:rPr>
        <w:t>回</w:t>
      </w:r>
      <w:hyperlink r:id="rId13" w:anchor="圖書暨資訊處" w:history="1">
        <w:r w:rsidRPr="009D0A71">
          <w:rPr>
            <w:rStyle w:val="a3"/>
            <w:rFonts w:hAnsi="標楷體" w:hint="eastAsia"/>
            <w:color w:val="auto"/>
            <w:sz w:val="16"/>
            <w:szCs w:val="16"/>
          </w:rPr>
          <w:t>圖書暨資訊處</w:t>
        </w:r>
      </w:hyperlink>
      <w:r w:rsidRPr="009D0A71">
        <w:rPr>
          <w:rFonts w:hAnsi="標楷體" w:hint="eastAsia"/>
          <w:sz w:val="16"/>
          <w:szCs w:val="16"/>
        </w:rPr>
        <w:t>、</w:t>
      </w:r>
      <w:hyperlink r:id="rId14" w:anchor="目錄" w:history="1">
        <w:r w:rsidRPr="009D0A71">
          <w:rPr>
            <w:rStyle w:val="a3"/>
            <w:rFonts w:hAnsi="標楷體" w:hint="eastAsia"/>
            <w:color w:val="auto"/>
            <w:sz w:val="16"/>
            <w:szCs w:val="16"/>
          </w:rPr>
          <w:t>目錄</w:t>
        </w:r>
      </w:hyperlink>
    </w:p>
    <w:p w14:paraId="520D8F12" w14:textId="77777777" w:rsidR="002B534D" w:rsidRPr="009D0A71" w:rsidRDefault="002B534D" w:rsidP="002B534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D0A71">
        <w:rPr>
          <w:rFonts w:ascii="標楷體" w:eastAsia="標楷體" w:hAnsi="標楷體" w:hint="eastAsia"/>
          <w:b/>
          <w:bCs/>
        </w:rPr>
        <w:t>2.作業程序：</w:t>
      </w:r>
    </w:p>
    <w:p w14:paraId="6D3683DF" w14:textId="77777777" w:rsidR="002B534D" w:rsidRPr="009D0A71" w:rsidRDefault="002B534D" w:rsidP="002B534D">
      <w:pPr>
        <w:numPr>
          <w:ilvl w:val="1"/>
          <w:numId w:val="1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推薦資料來源分成：讀者推薦、系所推薦及教師自購。</w:t>
      </w:r>
    </w:p>
    <w:p w14:paraId="5F6DF626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2.1.1.讀者推薦。</w:t>
      </w:r>
    </w:p>
    <w:p w14:paraId="1888FEA0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2.1.2.系所推薦需經由「系所圖書審議小組」委員簽名確認。</w:t>
      </w:r>
    </w:p>
    <w:p w14:paraId="5A9D0C67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2.1.3.教師自購。</w:t>
      </w:r>
    </w:p>
    <w:p w14:paraId="55F1A1CF" w14:textId="77777777" w:rsidR="002B534D" w:rsidRPr="009D0A71" w:rsidRDefault="002B534D" w:rsidP="002B534D">
      <w:pPr>
        <w:numPr>
          <w:ilvl w:val="1"/>
          <w:numId w:val="1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讀者推薦及系所推薦：</w:t>
      </w:r>
    </w:p>
    <w:p w14:paraId="31D96C99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2.2.1.書目資料建檔。</w:t>
      </w:r>
    </w:p>
    <w:p w14:paraId="7D2800B8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2.2.2.剔除不符館藏收藏政策之書目及查核複本。</w:t>
      </w:r>
    </w:p>
    <w:p w14:paraId="02B09C91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2.2.3.廠商估價。</w:t>
      </w:r>
    </w:p>
    <w:p w14:paraId="4C7314C2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2.2.4.進行採購管理作業。</w:t>
      </w:r>
    </w:p>
    <w:p w14:paraId="75F02527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2.2.5.廠商交貨。</w:t>
      </w:r>
    </w:p>
    <w:p w14:paraId="18CE2F5F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2.2.6.會同總務處及會計室相關人員進行財產驗收作業。</w:t>
      </w:r>
    </w:p>
    <w:p w14:paraId="38FC200F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2.2.7.核銷及財產登錄：於「校園e化整合系統」進行核銷作業，並將實際驗收金額及數量，依照推薦單位各別登錄建檔。</w:t>
      </w:r>
    </w:p>
    <w:p w14:paraId="3B66C367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2.2.8.採購狀況回覆：</w:t>
      </w:r>
    </w:p>
    <w:p w14:paraId="70632C18" w14:textId="77777777" w:rsidR="002B534D" w:rsidRPr="009D0A71" w:rsidRDefault="002B534D" w:rsidP="002B534D">
      <w:pPr>
        <w:pStyle w:val="a5"/>
        <w:ind w:leftChars="400" w:left="1920" w:hangingChars="400" w:hanging="96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2.2.8.1.推薦資料採購結果，得透過圖書館自動化系統、新書通報、EMAIL、校內公告系統或圖書館網頁呈現等方式，通知</w:t>
      </w:r>
      <w:r w:rsidRPr="009D0A71">
        <w:rPr>
          <w:rFonts w:ascii="標楷體" w:eastAsia="標楷體" w:hAnsi="標楷體" w:hint="eastAsia"/>
          <w:kern w:val="0"/>
        </w:rPr>
        <w:t>推薦單位（者）。</w:t>
      </w:r>
    </w:p>
    <w:p w14:paraId="279F8137" w14:textId="77777777" w:rsidR="002B534D" w:rsidRPr="009D0A71" w:rsidRDefault="002B534D" w:rsidP="002B534D">
      <w:pPr>
        <w:pStyle w:val="a5"/>
        <w:ind w:leftChars="400" w:left="1920" w:hangingChars="400" w:hanging="960"/>
        <w:jc w:val="both"/>
        <w:rPr>
          <w:rFonts w:ascii="標楷體" w:eastAsia="標楷體" w:hAnsi="標楷體"/>
          <w:kern w:val="0"/>
        </w:rPr>
      </w:pPr>
      <w:r w:rsidRPr="009D0A71">
        <w:rPr>
          <w:rFonts w:ascii="標楷體" w:eastAsia="標楷體" w:hAnsi="標楷體" w:hint="eastAsia"/>
          <w:kern w:val="0"/>
        </w:rPr>
        <w:t>2.2.8.2.讀者推薦圖書若勾選為第一個預約者，點收後系統將會發送預約通知。</w:t>
      </w:r>
    </w:p>
    <w:p w14:paraId="2D2CF56C" w14:textId="77777777" w:rsidR="002B534D" w:rsidRPr="009D0A71" w:rsidRDefault="002B534D" w:rsidP="002B534D">
      <w:pPr>
        <w:pStyle w:val="a5"/>
        <w:ind w:leftChars="400" w:left="1920" w:hangingChars="400" w:hanging="960"/>
        <w:jc w:val="both"/>
        <w:rPr>
          <w:rFonts w:ascii="標楷體" w:eastAsia="標楷體" w:hAnsi="標楷體"/>
          <w:kern w:val="0"/>
        </w:rPr>
      </w:pPr>
      <w:r w:rsidRPr="009D0A71">
        <w:rPr>
          <w:rFonts w:ascii="標楷體" w:eastAsia="標楷體" w:hAnsi="標楷體" w:hint="eastAsia"/>
          <w:kern w:val="0"/>
        </w:rPr>
        <w:t>2.2.8.3.年度採購結束後，將前一年度採購狀況依照推薦單位分類，公告於圖書館網頁。</w:t>
      </w:r>
    </w:p>
    <w:p w14:paraId="30CFECED" w14:textId="77777777" w:rsidR="002B534D" w:rsidRPr="009D0A71" w:rsidRDefault="002B534D" w:rsidP="002B534D">
      <w:pPr>
        <w:numPr>
          <w:ilvl w:val="1"/>
          <w:numId w:val="17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教師自購：</w:t>
      </w:r>
    </w:p>
    <w:p w14:paraId="33C11EE2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2.3.1.查複本：若為複本，即退回老師。</w:t>
      </w:r>
    </w:p>
    <w:p w14:paraId="12CA9554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2.3.2.資料庫建檔。</w:t>
      </w:r>
    </w:p>
    <w:p w14:paraId="00CF6719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2.3.3.會同總務處及會計室相關人員進行財產驗收作業。</w:t>
      </w:r>
    </w:p>
    <w:p w14:paraId="2FB2EAAC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2.3.4.核銷及財產登錄：於「校園e化整合系統」進行核銷作業，並將實際驗收金額及冊數，以教師所屬單位登錄建檔。</w:t>
      </w:r>
    </w:p>
    <w:p w14:paraId="7DE191FD" w14:textId="77777777" w:rsidR="002B534D" w:rsidRPr="009D0A71" w:rsidRDefault="002B534D" w:rsidP="002B534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2.3.5.通知教師採購狀況。</w:t>
      </w:r>
    </w:p>
    <w:p w14:paraId="51AA8385" w14:textId="77777777" w:rsidR="002B534D" w:rsidRPr="009D0A71" w:rsidRDefault="002B534D" w:rsidP="002B534D">
      <w:pPr>
        <w:ind w:leftChars="300" w:left="1441" w:hangingChars="300" w:hanging="721"/>
        <w:jc w:val="both"/>
        <w:rPr>
          <w:rFonts w:ascii="標楷體" w:eastAsia="標楷體" w:hAnsi="標楷體"/>
          <w:b/>
          <w:u w:val="single"/>
        </w:rPr>
      </w:pPr>
    </w:p>
    <w:p w14:paraId="15845711" w14:textId="77777777" w:rsidR="002B534D" w:rsidRPr="009D0A71" w:rsidRDefault="002B534D" w:rsidP="002B534D">
      <w:pPr>
        <w:ind w:leftChars="300" w:left="1441" w:hangingChars="300" w:hanging="721"/>
        <w:jc w:val="both"/>
        <w:rPr>
          <w:rFonts w:ascii="標楷體" w:eastAsia="標楷體" w:hAnsi="標楷體"/>
          <w:b/>
          <w:u w:val="single"/>
        </w:rPr>
      </w:pPr>
      <w:r w:rsidRPr="009D0A71">
        <w:rPr>
          <w:rFonts w:ascii="標楷體" w:eastAsia="標楷體" w:hAnsi="標楷體"/>
          <w:b/>
          <w:u w:val="single"/>
        </w:rPr>
        <w:br w:type="page"/>
      </w:r>
    </w:p>
    <w:p w14:paraId="110CE12C" w14:textId="77777777" w:rsidR="002B534D" w:rsidRPr="009D0A71" w:rsidRDefault="002B534D" w:rsidP="002B534D">
      <w:pPr>
        <w:ind w:leftChars="300" w:left="1441" w:hangingChars="300" w:hanging="721"/>
        <w:jc w:val="both"/>
        <w:rPr>
          <w:rFonts w:ascii="標楷體" w:eastAsia="標楷體" w:hAnsi="標楷體"/>
          <w:b/>
          <w:u w:val="single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795"/>
        <w:gridCol w:w="1215"/>
        <w:gridCol w:w="1268"/>
        <w:gridCol w:w="1160"/>
      </w:tblGrid>
      <w:tr w:rsidR="009D0A71" w:rsidRPr="009D0A71" w14:paraId="15E0817C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271F17" w14:textId="77777777" w:rsidR="002B534D" w:rsidRPr="009D0A71" w:rsidRDefault="002B534D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D0A71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9D0A71" w:rsidRPr="009D0A71" w14:paraId="6457BD94" w14:textId="77777777" w:rsidTr="00B56150">
        <w:trPr>
          <w:jc w:val="center"/>
        </w:trPr>
        <w:tc>
          <w:tcPr>
            <w:tcW w:w="221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D43A80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3324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C279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5FFE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版本/</w:t>
            </w:r>
          </w:p>
          <w:p w14:paraId="4C4B6A6A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3E47DE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9D0A71" w:rsidRPr="009D0A71" w14:paraId="41250E83" w14:textId="77777777" w:rsidTr="00B56150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510BDDF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0A71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50C517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A5DC39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1180-009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FE3A84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0A71">
              <w:rPr>
                <w:rFonts w:ascii="標楷體" w:eastAsia="標楷體" w:hAnsi="標楷體"/>
                <w:sz w:val="20"/>
                <w:szCs w:val="20"/>
              </w:rPr>
              <w:t>08/</w:t>
            </w:r>
          </w:p>
          <w:p w14:paraId="0817C28F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8F8AF2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第2頁/</w:t>
            </w:r>
          </w:p>
          <w:p w14:paraId="27D212B9" w14:textId="77777777" w:rsidR="002B534D" w:rsidRPr="009D0A71" w:rsidRDefault="002B534D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D0A71"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14:paraId="45AA801F" w14:textId="77777777" w:rsidR="002B534D" w:rsidRPr="009D0A71" w:rsidRDefault="002B534D" w:rsidP="002B534D">
      <w:pPr>
        <w:pStyle w:val="a4"/>
        <w:tabs>
          <w:tab w:val="left" w:pos="360"/>
        </w:tabs>
        <w:adjustRightInd/>
        <w:ind w:leftChars="0" w:left="206" w:right="0" w:hangingChars="129" w:hanging="206"/>
        <w:jc w:val="right"/>
        <w:rPr>
          <w:rFonts w:hAnsi="標楷體"/>
          <w:sz w:val="24"/>
        </w:rPr>
      </w:pPr>
      <w:r w:rsidRPr="009D0A71">
        <w:rPr>
          <w:rFonts w:hAnsi="標楷體" w:hint="eastAsia"/>
          <w:sz w:val="16"/>
          <w:szCs w:val="16"/>
        </w:rPr>
        <w:t>回</w:t>
      </w:r>
      <w:hyperlink r:id="rId15" w:anchor="圖書暨資訊處" w:history="1">
        <w:r w:rsidRPr="009D0A71">
          <w:rPr>
            <w:rStyle w:val="a3"/>
            <w:rFonts w:hAnsi="標楷體" w:hint="eastAsia"/>
            <w:color w:val="auto"/>
            <w:sz w:val="16"/>
            <w:szCs w:val="16"/>
          </w:rPr>
          <w:t>圖書暨資訊處</w:t>
        </w:r>
      </w:hyperlink>
      <w:r w:rsidRPr="009D0A71">
        <w:rPr>
          <w:rFonts w:hAnsi="標楷體" w:hint="eastAsia"/>
          <w:sz w:val="16"/>
          <w:szCs w:val="16"/>
        </w:rPr>
        <w:t>、</w:t>
      </w:r>
      <w:hyperlink r:id="rId16" w:anchor="目錄" w:history="1">
        <w:r w:rsidRPr="009D0A71">
          <w:rPr>
            <w:rStyle w:val="a3"/>
            <w:rFonts w:hAnsi="標楷體" w:hint="eastAsia"/>
            <w:color w:val="auto"/>
            <w:sz w:val="16"/>
            <w:szCs w:val="16"/>
          </w:rPr>
          <w:t>目錄</w:t>
        </w:r>
      </w:hyperlink>
    </w:p>
    <w:p w14:paraId="3901F882" w14:textId="77777777" w:rsidR="002B534D" w:rsidRPr="009D0A71" w:rsidRDefault="002B534D" w:rsidP="002B534D">
      <w:pPr>
        <w:tabs>
          <w:tab w:val="left" w:pos="8354"/>
        </w:tabs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D0A71">
        <w:rPr>
          <w:rFonts w:ascii="標楷體" w:eastAsia="標楷體" w:hAnsi="標楷體" w:hint="eastAsia"/>
          <w:b/>
          <w:bCs/>
        </w:rPr>
        <w:t>3.控制重點：</w:t>
      </w:r>
    </w:p>
    <w:p w14:paraId="1BA76580" w14:textId="77777777" w:rsidR="002B534D" w:rsidRPr="009D0A71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3.1.系所推薦是否經由「系所審議小組委員」簽名確認。</w:t>
      </w:r>
    </w:p>
    <w:p w14:paraId="7FEDA3E8" w14:textId="77777777" w:rsidR="002B534D" w:rsidRPr="009D0A71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</w:rPr>
      </w:pPr>
      <w:r w:rsidRPr="009D0A71">
        <w:rPr>
          <w:rFonts w:ascii="標楷體" w:eastAsia="標楷體" w:hAnsi="標楷體" w:hint="eastAsia"/>
          <w:kern w:val="0"/>
        </w:rPr>
        <w:t>3.2.是否通知推薦單位（者）推薦資料採購狀況。</w:t>
      </w:r>
    </w:p>
    <w:p w14:paraId="5AB5F543" w14:textId="77777777" w:rsidR="002B534D" w:rsidRPr="009D0A71" w:rsidRDefault="002B534D" w:rsidP="002B534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D0A71">
        <w:rPr>
          <w:rFonts w:ascii="標楷體" w:eastAsia="標楷體" w:hAnsi="標楷體" w:hint="eastAsia"/>
          <w:b/>
          <w:bCs/>
        </w:rPr>
        <w:t>4.使用表單：</w:t>
      </w:r>
    </w:p>
    <w:p w14:paraId="118F0075" w14:textId="77777777" w:rsidR="002B534D" w:rsidRPr="009D0A71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4.1.請購單、採購單。</w:t>
      </w:r>
    </w:p>
    <w:p w14:paraId="3611384F" w14:textId="77777777" w:rsidR="002B534D" w:rsidRPr="009D0A71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4.2.驗收紀錄。</w:t>
      </w:r>
    </w:p>
    <w:p w14:paraId="4DAA0431" w14:textId="77777777" w:rsidR="002B534D" w:rsidRPr="009D0A71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4.3.財產驗收單。</w:t>
      </w:r>
    </w:p>
    <w:p w14:paraId="0E6FAF4F" w14:textId="77777777" w:rsidR="002B534D" w:rsidRPr="009D0A71" w:rsidRDefault="002B534D" w:rsidP="002B534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D0A71">
        <w:rPr>
          <w:rFonts w:ascii="標楷體" w:eastAsia="標楷體" w:hAnsi="標楷體" w:hint="eastAsia"/>
          <w:b/>
          <w:bCs/>
        </w:rPr>
        <w:t>5.依據及相關文件：</w:t>
      </w:r>
    </w:p>
    <w:p w14:paraId="6DA52591" w14:textId="77777777" w:rsidR="002B534D" w:rsidRPr="009D0A71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5.1.佛光大學採購作業辦法。</w:t>
      </w:r>
    </w:p>
    <w:p w14:paraId="739F0A88" w14:textId="77777777" w:rsidR="002B534D" w:rsidRPr="009D0A71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5.2.佛光大學圖書資料採購要點。</w:t>
      </w:r>
    </w:p>
    <w:p w14:paraId="3764021C" w14:textId="77777777" w:rsidR="002B534D" w:rsidRPr="009D0A71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5.3.佛光大學圖書館館藏發展政策。</w:t>
      </w:r>
    </w:p>
    <w:p w14:paraId="12B1CC02" w14:textId="77777777" w:rsidR="002B534D" w:rsidRPr="009D0A71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5.4.佛光大學圖書館讀者推薦書刊資料原則。</w:t>
      </w:r>
    </w:p>
    <w:p w14:paraId="49EC286A" w14:textId="77777777" w:rsidR="002B534D" w:rsidRPr="009D0A71" w:rsidRDefault="002B534D" w:rsidP="002B53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D0A71">
        <w:rPr>
          <w:rFonts w:ascii="標楷體" w:eastAsia="標楷體" w:hAnsi="標楷體" w:hint="eastAsia"/>
        </w:rPr>
        <w:t>5.5.佛光大學系所圖書審議小組設置要點。</w:t>
      </w:r>
    </w:p>
    <w:p w14:paraId="03D7537D" w14:textId="77777777" w:rsidR="005B1C84" w:rsidRPr="009D0A71" w:rsidRDefault="005B1C84" w:rsidP="00B10993"/>
    <w:sectPr w:rsidR="005B1C84" w:rsidRPr="009D0A71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146B" w14:textId="77777777" w:rsidR="0077697A" w:rsidRDefault="0077697A" w:rsidP="009D0A71">
      <w:r>
        <w:separator/>
      </w:r>
    </w:p>
  </w:endnote>
  <w:endnote w:type="continuationSeparator" w:id="0">
    <w:p w14:paraId="77BE4524" w14:textId="77777777" w:rsidR="0077697A" w:rsidRDefault="0077697A" w:rsidP="009D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4B59" w14:textId="77777777" w:rsidR="0077697A" w:rsidRDefault="0077697A" w:rsidP="009D0A71">
      <w:r>
        <w:separator/>
      </w:r>
    </w:p>
  </w:footnote>
  <w:footnote w:type="continuationSeparator" w:id="0">
    <w:p w14:paraId="67679E98" w14:textId="77777777" w:rsidR="0077697A" w:rsidRDefault="0077697A" w:rsidP="009D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912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505183">
    <w:abstractNumId w:val="12"/>
  </w:num>
  <w:num w:numId="3" w16cid:durableId="1223828513">
    <w:abstractNumId w:val="15"/>
  </w:num>
  <w:num w:numId="4" w16cid:durableId="561479554">
    <w:abstractNumId w:val="0"/>
  </w:num>
  <w:num w:numId="5" w16cid:durableId="1109356442">
    <w:abstractNumId w:val="8"/>
  </w:num>
  <w:num w:numId="6" w16cid:durableId="400180534">
    <w:abstractNumId w:val="3"/>
  </w:num>
  <w:num w:numId="7" w16cid:durableId="1430857981">
    <w:abstractNumId w:val="5"/>
  </w:num>
  <w:num w:numId="8" w16cid:durableId="460422093">
    <w:abstractNumId w:val="9"/>
  </w:num>
  <w:num w:numId="9" w16cid:durableId="270355305">
    <w:abstractNumId w:val="4"/>
  </w:num>
  <w:num w:numId="10" w16cid:durableId="321858319">
    <w:abstractNumId w:val="16"/>
  </w:num>
  <w:num w:numId="11" w16cid:durableId="1940675913">
    <w:abstractNumId w:val="14"/>
  </w:num>
  <w:num w:numId="12" w16cid:durableId="425418709">
    <w:abstractNumId w:val="13"/>
  </w:num>
  <w:num w:numId="13" w16cid:durableId="1554079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8920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1604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1716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8344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2B534D"/>
    <w:rsid w:val="00336CF3"/>
    <w:rsid w:val="005B1C84"/>
    <w:rsid w:val="00771561"/>
    <w:rsid w:val="0077697A"/>
    <w:rsid w:val="007C3044"/>
    <w:rsid w:val="00844C11"/>
    <w:rsid w:val="009D0A71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5C1EF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4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D0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D0A7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D0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D0A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3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2" Type="http://schemas.openxmlformats.org/officeDocument/2006/relationships/oleObject" Target="embeddings/Microsoft_Visio_2003-2010_Drawing.vsd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0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4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2025-03-13T03:27:00Z</dcterms:created>
  <dcterms:modified xsi:type="dcterms:W3CDTF">2026-01-07T07:28:00Z</dcterms:modified>
</cp:coreProperties>
</file>