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1E" w:rsidRPr="00DF77E4" w:rsidRDefault="00483A1E" w:rsidP="00DF77E4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DF77E4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714"/>
        <w:gridCol w:w="1320"/>
        <w:gridCol w:w="1078"/>
        <w:gridCol w:w="1093"/>
      </w:tblGrid>
      <w:tr w:rsidR="00DF77E4" w:rsidRPr="00DF77E4" w:rsidTr="00627306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77E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系統復原計畫及測試作業B重要電腦設施之故障復原及測試"/>
        <w:tc>
          <w:tcPr>
            <w:tcW w:w="24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pStyle w:val="31"/>
            </w:pPr>
            <w:r w:rsidRPr="00DF77E4">
              <w:fldChar w:fldCharType="begin"/>
            </w:r>
            <w:r w:rsidRPr="00DF77E4">
              <w:instrText xml:space="preserve"> HYPERLINK  \l "</w:instrText>
            </w:r>
            <w:r w:rsidRPr="00DF77E4">
              <w:rPr>
                <w:rFonts w:hint="eastAsia"/>
              </w:rPr>
              <w:instrText>圖書暨資訊處</w:instrText>
            </w:r>
            <w:r w:rsidRPr="00DF77E4">
              <w:instrText xml:space="preserve">" </w:instrText>
            </w:r>
            <w:r w:rsidRPr="00DF77E4">
              <w:fldChar w:fldCharType="separate"/>
            </w:r>
            <w:bookmarkStart w:id="1" w:name="_Toc161926565"/>
            <w:bookmarkStart w:id="2" w:name="_Toc99130214"/>
            <w:bookmarkStart w:id="3" w:name="_Toc92798203"/>
            <w:r w:rsidRPr="00DF77E4">
              <w:rPr>
                <w:rStyle w:val="a3"/>
                <w:rFonts w:hint="eastAsia"/>
                <w:color w:val="auto"/>
              </w:rPr>
              <w:t>1180-007-2系統復原計畫及測試作業-B.重要電腦設施之故障復原及測試</w:t>
            </w:r>
            <w:bookmarkEnd w:id="0"/>
            <w:bookmarkEnd w:id="1"/>
            <w:bookmarkEnd w:id="2"/>
            <w:bookmarkEnd w:id="3"/>
            <w:r w:rsidRPr="00DF77E4">
              <w:fldChar w:fldCharType="end"/>
            </w:r>
          </w:p>
        </w:tc>
        <w:tc>
          <w:tcPr>
            <w:tcW w:w="6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77E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77E4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DF77E4" w:rsidRPr="00DF77E4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77E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77E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77E4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77E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77E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F77E4" w:rsidRPr="00DF77E4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A1E" w:rsidRPr="00DF77E4" w:rsidRDefault="00483A1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3A1E" w:rsidRPr="00DF77E4" w:rsidRDefault="00483A1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新訂</w:t>
            </w:r>
          </w:p>
          <w:p w:rsidR="00483A1E" w:rsidRPr="00DF77E4" w:rsidRDefault="00483A1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77E4" w:rsidRPr="00DF77E4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3A1E" w:rsidRPr="00DF77E4" w:rsidRDefault="00483A1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1.修訂原因：文件名稱變更，內容不變。</w:t>
            </w:r>
          </w:p>
          <w:p w:rsidR="00483A1E" w:rsidRPr="00DF77E4" w:rsidRDefault="00483A1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2.原件名稱「系統復原計畫及測試作業-B.故障復原及測試」更名為「系統復原計畫及測試作業-B.重要電腦設施之故障復原及測試」。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77E4" w:rsidRPr="00DF77E4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A1E" w:rsidRPr="00DF77E4" w:rsidRDefault="00483A1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1.修訂原因：項目名稱變更。</w:t>
            </w:r>
          </w:p>
          <w:p w:rsidR="00483A1E" w:rsidRPr="00DF77E4" w:rsidRDefault="00483A1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2.修正處：依據及相關文件修改5.1.。</w:t>
            </w:r>
          </w:p>
          <w:p w:rsidR="00483A1E" w:rsidRPr="00DF77E4" w:rsidRDefault="00483A1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77E4" w:rsidRPr="00DF77E4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A1E" w:rsidRPr="00DF77E4" w:rsidRDefault="00483A1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:rsidR="00483A1E" w:rsidRPr="00DF77E4" w:rsidRDefault="00483A1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77E4" w:rsidRPr="00DF77E4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A1E" w:rsidRPr="00DF77E4" w:rsidRDefault="00483A1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1.修訂原因：內部稽核委員建議。</w:t>
            </w:r>
          </w:p>
          <w:p w:rsidR="00483A1E" w:rsidRPr="00DF77E4" w:rsidRDefault="00483A1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2.修正處：</w:t>
            </w:r>
          </w:p>
          <w:p w:rsidR="00483A1E" w:rsidRPr="00DF77E4" w:rsidRDefault="00483A1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DF77E4">
              <w:rPr>
                <w:rFonts w:ascii="標楷體" w:eastAsia="標楷體" w:hAnsi="標楷體" w:hint="eastAsia"/>
              </w:rPr>
              <w:t>（1）</w:t>
            </w:r>
            <w:r w:rsidRPr="00DF77E4">
              <w:rPr>
                <w:rFonts w:ascii="標楷體" w:eastAsia="標楷體" w:hAnsi="標楷體" w:hint="eastAsia"/>
                <w:bCs/>
              </w:rPr>
              <w:t>流程圖。</w:t>
            </w:r>
          </w:p>
          <w:p w:rsidR="00483A1E" w:rsidRPr="00DF77E4" w:rsidRDefault="00483A1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Cs/>
              </w:rPr>
            </w:pPr>
            <w:r w:rsidRPr="00DF77E4">
              <w:rPr>
                <w:rFonts w:ascii="標楷體" w:eastAsia="標楷體" w:hAnsi="標楷體" w:hint="eastAsia"/>
              </w:rPr>
              <w:t>（</w:t>
            </w:r>
            <w:r w:rsidRPr="00DF77E4">
              <w:rPr>
                <w:rFonts w:ascii="標楷體" w:eastAsia="標楷體" w:hAnsi="標楷體" w:hint="eastAsia"/>
                <w:szCs w:val="24"/>
              </w:rPr>
              <w:t>2</w:t>
            </w:r>
            <w:r w:rsidRPr="00DF77E4">
              <w:rPr>
                <w:rFonts w:ascii="標楷體" w:eastAsia="標楷體" w:hAnsi="標楷體" w:hint="eastAsia"/>
              </w:rPr>
              <w:t>）</w:t>
            </w:r>
            <w:r w:rsidRPr="00DF77E4">
              <w:rPr>
                <w:rFonts w:ascii="標楷體" w:eastAsia="標楷體" w:hAnsi="標楷體" w:hint="eastAsia"/>
                <w:szCs w:val="24"/>
              </w:rPr>
              <w:t>作業程序修改2.7.，確認資料回存之完整性後，若原回存資料不再需要，須予以銷毀，並留存紀錄。</w:t>
            </w:r>
          </w:p>
          <w:p w:rsidR="00483A1E" w:rsidRPr="00DF77E4" w:rsidRDefault="00483A1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（</w:t>
            </w:r>
            <w:r w:rsidRPr="00DF77E4">
              <w:rPr>
                <w:rFonts w:ascii="標楷體" w:eastAsia="標楷體" w:hAnsi="標楷體" w:hint="eastAsia"/>
                <w:bCs/>
              </w:rPr>
              <w:t>3</w:t>
            </w:r>
            <w:r w:rsidRPr="00DF77E4">
              <w:rPr>
                <w:rFonts w:ascii="標楷體" w:eastAsia="標楷體" w:hAnsi="標楷體" w:hint="eastAsia"/>
              </w:rPr>
              <w:t>）</w:t>
            </w:r>
            <w:r w:rsidRPr="00DF77E4">
              <w:rPr>
                <w:rFonts w:ascii="標楷體" w:eastAsia="標楷體" w:hAnsi="標楷體" w:hint="eastAsia"/>
                <w:bCs/>
              </w:rPr>
              <w:t>控制重點</w:t>
            </w:r>
            <w:r w:rsidRPr="00DF77E4">
              <w:rPr>
                <w:rFonts w:ascii="標楷體" w:eastAsia="標楷體" w:hAnsi="標楷體" w:hint="eastAsia"/>
                <w:szCs w:val="24"/>
              </w:rPr>
              <w:t>修改</w:t>
            </w:r>
            <w:r w:rsidRPr="00DF77E4">
              <w:rPr>
                <w:rFonts w:ascii="標楷體" w:eastAsia="標楷體" w:hAnsi="標楷體" w:hint="eastAsia"/>
                <w:bCs/>
              </w:rPr>
              <w:t>3.5.，將不再需要的資料予以銷毀。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77E4" w:rsidRPr="00DF77E4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A1E" w:rsidRPr="00DF77E4" w:rsidRDefault="00483A1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1.修訂原因：依董</w:t>
            </w:r>
            <w:r w:rsidRPr="00DF77E4">
              <w:rPr>
                <w:rFonts w:ascii="標楷體" w:eastAsia="標楷體" w:hAnsi="標楷體"/>
              </w:rPr>
              <w:t>事會</w:t>
            </w:r>
            <w:r w:rsidRPr="00DF77E4">
              <w:rPr>
                <w:rFonts w:ascii="標楷體" w:eastAsia="標楷體" w:hAnsi="標楷體" w:hint="eastAsia"/>
              </w:rPr>
              <w:t>建議修正。</w:t>
            </w:r>
          </w:p>
          <w:p w:rsidR="00483A1E" w:rsidRPr="00DF77E4" w:rsidRDefault="00483A1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2.修正處：</w:t>
            </w:r>
          </w:p>
          <w:p w:rsidR="00483A1E" w:rsidRPr="00DF77E4" w:rsidRDefault="00483A1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（1）流程圖。</w:t>
            </w:r>
          </w:p>
          <w:p w:rsidR="00483A1E" w:rsidRPr="00DF77E4" w:rsidRDefault="00483A1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77E4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83A1E" w:rsidRPr="00DF77E4" w:rsidRDefault="00483A1E" w:rsidP="00627306">
      <w:pPr>
        <w:jc w:val="right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F77E4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DF77E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F77E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83A1E" w:rsidRPr="00DF77E4" w:rsidRDefault="00483A1E" w:rsidP="00627306">
      <w:pPr>
        <w:widowControl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119A4" wp14:editId="3C7149C6">
                <wp:simplePos x="0" y="0"/>
                <wp:positionH relativeFrom="column">
                  <wp:posOffset>4281170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A1E" w:rsidRDefault="00483A1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483A1E" w:rsidRDefault="00483A1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119A4" id="_x0000_t202" coordsize="21600,21600" o:spt="202" path="m,l,21600r21600,l21600,xe">
                <v:stroke joinstyle="miter"/>
                <v:path gradientshapeok="t" o:connecttype="rect"/>
              </v:shapetype>
              <v:shape id="文字方塊 53" o:spid="_x0000_s1026" type="#_x0000_t202" style="position:absolute;margin-left:337.1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SGUQ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" fillcolor="white [3201]" stroked="f" strokeweight="1pt">
                <v:textbox>
                  <w:txbxContent>
                    <w:p w:rsidR="00483A1E" w:rsidRDefault="00483A1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:rsidR="00483A1E" w:rsidRDefault="00483A1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F77E4"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DF77E4" w:rsidRPr="00DF77E4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F77E4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77E4" w:rsidRPr="00DF77E4" w:rsidTr="00627306">
        <w:trPr>
          <w:jc w:val="center"/>
        </w:trPr>
        <w:tc>
          <w:tcPr>
            <w:tcW w:w="227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DF77E4" w:rsidRPr="00DF77E4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F77E4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F77E4">
              <w:rPr>
                <w:rFonts w:ascii="標楷體" w:eastAsia="標楷體" w:hAnsi="標楷體" w:hint="eastAsia"/>
                <w:b/>
              </w:rPr>
              <w:t>B.重要電腦設施之故障復原及測試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1180-007-2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06/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483A1E" w:rsidRPr="00DF77E4" w:rsidRDefault="00483A1E" w:rsidP="00627306">
      <w:pPr>
        <w:adjustRightInd w:val="0"/>
        <w:jc w:val="right"/>
        <w:textAlignment w:val="baseline"/>
        <w:rPr>
          <w:rFonts w:ascii="標楷體" w:eastAsia="標楷體" w:hAnsi="標楷體"/>
          <w:bCs/>
        </w:rPr>
      </w:pPr>
      <w:r w:rsidRPr="00DF77E4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F77E4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DF77E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F77E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83A1E" w:rsidRPr="00DF77E4" w:rsidRDefault="00483A1E" w:rsidP="00816CCA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F77E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483A1E" w:rsidRPr="00DF77E4" w:rsidRDefault="00483A1E" w:rsidP="00816CCA">
      <w:pPr>
        <w:pStyle w:val="a4"/>
        <w:tabs>
          <w:tab w:val="left" w:pos="360"/>
        </w:tabs>
        <w:ind w:leftChars="-59" w:left="-2" w:right="0" w:hangingChars="50" w:hanging="140"/>
        <w:rPr>
          <w:rFonts w:hAnsi="標楷體"/>
        </w:rPr>
      </w:pPr>
      <w:r w:rsidRPr="00DF77E4">
        <w:rPr>
          <w:rFonts w:hAnsi="標楷體"/>
        </w:rPr>
        <w:object w:dxaOrig="10006" w:dyaOrig="1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561pt" o:ole="">
            <v:imagedata r:id="rId8" o:title=""/>
          </v:shape>
          <o:OLEObject Type="Embed" ProgID="Visio.Drawing.11" ShapeID="_x0000_i1025" DrawAspect="Content" ObjectID="_1803385068" r:id="rId9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642"/>
        <w:gridCol w:w="1438"/>
        <w:gridCol w:w="1116"/>
        <w:gridCol w:w="1127"/>
      </w:tblGrid>
      <w:tr w:rsidR="00DF77E4" w:rsidRPr="00DF77E4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F77E4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77E4" w:rsidRPr="00DF77E4" w:rsidTr="00627306">
        <w:trPr>
          <w:jc w:val="center"/>
        </w:trPr>
        <w:tc>
          <w:tcPr>
            <w:tcW w:w="227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DF77E4" w:rsidRPr="00DF77E4" w:rsidTr="00627306">
        <w:trPr>
          <w:trHeight w:val="663"/>
          <w:jc w:val="center"/>
        </w:trPr>
        <w:tc>
          <w:tcPr>
            <w:tcW w:w="227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F77E4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F77E4">
              <w:rPr>
                <w:rFonts w:ascii="標楷體" w:eastAsia="標楷體" w:hAnsi="標楷體" w:hint="eastAsia"/>
                <w:b/>
              </w:rPr>
              <w:t>B.重要電腦設施之故障復原及測試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1180-007-2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06/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483A1E" w:rsidRPr="00DF77E4" w:rsidRDefault="00483A1E" w:rsidP="00627306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DF77E4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F77E4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DF77E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F77E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83A1E" w:rsidRPr="00DF77E4" w:rsidRDefault="00483A1E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F77E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483A1E" w:rsidRPr="00DF77E4" w:rsidRDefault="00483A1E" w:rsidP="00483A1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硬體或軟體發生故障異常時，使用者應立即通知圖書暨資訊處人員處理；維修人員經適當授權後始執行修復作業，且通知使用者處理情形與修復狀況，並保留維修紀錄。</w:t>
      </w:r>
    </w:p>
    <w:p w:rsidR="00483A1E" w:rsidRPr="00DF77E4" w:rsidRDefault="00483A1E" w:rsidP="00483A1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系統經外力破壞造成無法運作或</w:t>
      </w:r>
      <w:proofErr w:type="gramStart"/>
      <w:r w:rsidRPr="00DF77E4">
        <w:rPr>
          <w:rFonts w:ascii="標楷體" w:eastAsia="標楷體" w:hAnsi="標楷體" w:hint="eastAsia"/>
        </w:rPr>
        <w:t>損毀時</w:t>
      </w:r>
      <w:proofErr w:type="gramEnd"/>
      <w:r w:rsidRPr="00DF77E4">
        <w:rPr>
          <w:rFonts w:ascii="標楷體" w:eastAsia="標楷體" w:hAnsi="標楷體" w:hint="eastAsia"/>
        </w:rPr>
        <w:t>，應立即通知維護合約廠商進行修復；備份媒體則由圖書暨資訊處人員修復之。</w:t>
      </w:r>
    </w:p>
    <w:p w:rsidR="00483A1E" w:rsidRPr="00DF77E4" w:rsidRDefault="00483A1E" w:rsidP="00483A1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硬體或軟體發生嚴重故障損壞無法回復正常運作時，應請原購置廠商提供應急用之支援設備暫時使用，回存本校備份資料，以利硬體或軟體設備能正常運作。</w:t>
      </w:r>
    </w:p>
    <w:p w:rsidR="00483A1E" w:rsidRPr="00DF77E4" w:rsidRDefault="00483A1E" w:rsidP="00483A1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硬體或軟體發生嚴重故障損壞進行暫時性應變措施時，圖書暨資訊處人員應立即進行硬體或軟體復原工作，如損壞程度已無法修復，圖書暨資訊處人員應隨即採購相容性高的硬體或軟體設備，並儘速復原設備至正常運作狀態。</w:t>
      </w:r>
    </w:p>
    <w:p w:rsidR="00483A1E" w:rsidRPr="00DF77E4" w:rsidRDefault="00483A1E" w:rsidP="00483A1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重大事故硬體或軟體復原，應由圖書暨資訊處與電腦廠商簽訂合約。合約內容應包含修護完成交期、保固</w:t>
      </w:r>
      <w:proofErr w:type="gramStart"/>
      <w:r w:rsidRPr="00DF77E4">
        <w:rPr>
          <w:rFonts w:ascii="標楷體" w:eastAsia="標楷體" w:hAnsi="標楷體" w:hint="eastAsia"/>
        </w:rPr>
        <w:t>期間、</w:t>
      </w:r>
      <w:proofErr w:type="gramEnd"/>
      <w:r w:rsidRPr="00DF77E4">
        <w:rPr>
          <w:rFonts w:ascii="標楷體" w:eastAsia="標楷體" w:hAnsi="標楷體" w:hint="eastAsia"/>
        </w:rPr>
        <w:t>違約損失賠償罰則及應變方式等條文。</w:t>
      </w:r>
    </w:p>
    <w:p w:rsidR="00483A1E" w:rsidRPr="00DF77E4" w:rsidRDefault="00483A1E" w:rsidP="00483A1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判定硬體或軟體故障原因。如是硬體設備發生問題，應洽廠商進行檢測維修，並於修復完成後，針對復原之硬體設備進行測試驗收；如是軟體設備發生問題，應與相關單位探討問題發生原因，並追查是否屬人為疏失，必要時應洽廠商或圖書暨資訊處人員重新安裝軟體。</w:t>
      </w:r>
    </w:p>
    <w:p w:rsidR="00483A1E" w:rsidRPr="00DF77E4" w:rsidRDefault="00483A1E" w:rsidP="00483A1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DF77E4">
        <w:rPr>
          <w:rFonts w:ascii="標楷體" w:eastAsia="標楷體" w:hAnsi="標楷體" w:hint="eastAsia"/>
        </w:rPr>
        <w:t>重置後之</w:t>
      </w:r>
      <w:proofErr w:type="gramEnd"/>
      <w:r w:rsidRPr="00DF77E4">
        <w:rPr>
          <w:rFonts w:ascii="標楷體" w:eastAsia="標楷體" w:hAnsi="標楷體" w:hint="eastAsia"/>
        </w:rPr>
        <w:t>硬體或軟體，於執行測試控制作業程序後，應將暫存於其他系統之資料回存；於完成回存作業，並確認資料回存之完整性後，若原回存資料不再需要，須予以銷毀，且留存紀錄。</w:t>
      </w:r>
    </w:p>
    <w:p w:rsidR="00483A1E" w:rsidRPr="00DF77E4" w:rsidRDefault="00483A1E" w:rsidP="00483A1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圖書暨資訊處人員應將系統復原狀況與測試結果</w:t>
      </w:r>
      <w:proofErr w:type="gramStart"/>
      <w:r w:rsidRPr="00DF77E4">
        <w:rPr>
          <w:rFonts w:ascii="標楷體" w:eastAsia="標楷體" w:hAnsi="標楷體" w:hint="eastAsia"/>
        </w:rPr>
        <w:t>交圖資長核</w:t>
      </w:r>
      <w:proofErr w:type="gramEnd"/>
      <w:r w:rsidRPr="00DF77E4">
        <w:rPr>
          <w:rFonts w:ascii="標楷體" w:eastAsia="標楷體" w:hAnsi="標楷體" w:hint="eastAsia"/>
        </w:rPr>
        <w:t>示後建檔。</w:t>
      </w:r>
    </w:p>
    <w:p w:rsidR="00483A1E" w:rsidRPr="00DF77E4" w:rsidRDefault="00483A1E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F77E4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483A1E" w:rsidRPr="00DF77E4" w:rsidRDefault="00483A1E" w:rsidP="00483A1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當硬體或軟體發生異常時，圖書暨資訊處人員是否依系統復原作業程序處理。</w:t>
      </w:r>
    </w:p>
    <w:p w:rsidR="00483A1E" w:rsidRPr="00DF77E4" w:rsidRDefault="00483A1E" w:rsidP="00483A1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硬體或軟體復原後，是否追查其故障原因，研討解決之道，避免類似狀況發生。</w:t>
      </w:r>
    </w:p>
    <w:p w:rsidR="00483A1E" w:rsidRPr="00DF77E4" w:rsidRDefault="00483A1E" w:rsidP="00483A1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對於人為破壞或不可抗力因素所造成之系統毀損，是否立即與廠商協商，取得暫時</w:t>
      </w:r>
      <w:proofErr w:type="gramStart"/>
      <w:r w:rsidRPr="00DF77E4">
        <w:rPr>
          <w:rFonts w:ascii="標楷體" w:eastAsia="標楷體" w:hAnsi="標楷體" w:hint="eastAsia"/>
        </w:rPr>
        <w:t>替代性軟</w:t>
      </w:r>
      <w:proofErr w:type="gramEnd"/>
      <w:r w:rsidRPr="00DF77E4">
        <w:rPr>
          <w:rFonts w:ascii="標楷體" w:eastAsia="標楷體" w:hAnsi="標楷體" w:hint="eastAsia"/>
        </w:rPr>
        <w:t>、硬體供及時性資料處理之用，避免本校系統運作中斷。</w:t>
      </w:r>
    </w:p>
    <w:p w:rsidR="00483A1E" w:rsidRPr="00DF77E4" w:rsidRDefault="00483A1E" w:rsidP="00483A1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DF77E4">
        <w:rPr>
          <w:rFonts w:ascii="標楷體" w:eastAsia="標楷體" w:hAnsi="標楷體" w:hint="eastAsia"/>
        </w:rPr>
        <w:t>重置後之</w:t>
      </w:r>
      <w:proofErr w:type="gramEnd"/>
      <w:r w:rsidRPr="00DF77E4">
        <w:rPr>
          <w:rFonts w:ascii="標楷體" w:eastAsia="標楷體" w:hAnsi="標楷體" w:hint="eastAsia"/>
        </w:rPr>
        <w:t>硬體或軟體，是否依測試控制作業程序執行測試。</w:t>
      </w:r>
    </w:p>
    <w:p w:rsidR="00483A1E" w:rsidRPr="00DF77E4" w:rsidRDefault="00483A1E" w:rsidP="00483A1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DF77E4">
        <w:rPr>
          <w:rFonts w:ascii="標楷體" w:eastAsia="標楷體" w:hAnsi="標楷體" w:hint="eastAsia"/>
        </w:rPr>
        <w:t>重置後之</w:t>
      </w:r>
      <w:proofErr w:type="gramEnd"/>
      <w:r w:rsidRPr="00DF77E4">
        <w:rPr>
          <w:rFonts w:ascii="標楷體" w:eastAsia="標楷體" w:hAnsi="標楷體" w:hint="eastAsia"/>
        </w:rPr>
        <w:t>硬體或軟體，是否已將暫存於其他系統之資料回存；於完成回存作業後，是否確認資料回存之完整性，並將不再需要的</w:t>
      </w:r>
      <w:r w:rsidRPr="00DF77E4">
        <w:rPr>
          <w:rFonts w:ascii="標楷體" w:eastAsia="標楷體" w:hAnsi="標楷體" w:hint="eastAsia"/>
          <w:kern w:val="0"/>
        </w:rPr>
        <w:t>暫存</w:t>
      </w:r>
      <w:r w:rsidRPr="00DF77E4">
        <w:rPr>
          <w:rFonts w:ascii="標楷體" w:eastAsia="標楷體" w:hAnsi="標楷體" w:hint="eastAsia"/>
        </w:rPr>
        <w:t>資料予以銷毀。</w:t>
      </w:r>
    </w:p>
    <w:p w:rsidR="00483A1E" w:rsidRPr="00DF77E4" w:rsidRDefault="00483A1E" w:rsidP="00483A1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圖書暨資訊處人員是否詳述系統復原狀況與測試結果，並</w:t>
      </w:r>
      <w:proofErr w:type="gramStart"/>
      <w:r w:rsidRPr="00DF77E4">
        <w:rPr>
          <w:rFonts w:ascii="標楷體" w:eastAsia="標楷體" w:hAnsi="標楷體" w:hint="eastAsia"/>
        </w:rPr>
        <w:t>交圖資長核</w:t>
      </w:r>
      <w:proofErr w:type="gramEnd"/>
      <w:r w:rsidRPr="00DF77E4">
        <w:rPr>
          <w:rFonts w:ascii="標楷體" w:eastAsia="標楷體" w:hAnsi="標楷體" w:hint="eastAsia"/>
        </w:rPr>
        <w:t>示後建檔。</w:t>
      </w:r>
    </w:p>
    <w:p w:rsidR="00483A1E" w:rsidRPr="00DF77E4" w:rsidRDefault="00483A1E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F77E4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483A1E" w:rsidRPr="00DF77E4" w:rsidRDefault="00483A1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4.1.FGU-IS-04-41營運持續演練計畫表。</w:t>
      </w:r>
    </w:p>
    <w:p w:rsidR="00483A1E" w:rsidRPr="00DF77E4" w:rsidRDefault="00483A1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4.2.FGU-IS-04-42營運持續處理紀錄。</w:t>
      </w:r>
      <w:r w:rsidRPr="00DF77E4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DF77E4" w:rsidRPr="00DF77E4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F77E4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77E4" w:rsidRPr="00DF77E4" w:rsidTr="00627306">
        <w:trPr>
          <w:jc w:val="center"/>
        </w:trPr>
        <w:tc>
          <w:tcPr>
            <w:tcW w:w="227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DF77E4" w:rsidRPr="00DF77E4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F77E4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F77E4">
              <w:rPr>
                <w:rFonts w:ascii="標楷體" w:eastAsia="標楷體" w:hAnsi="標楷體" w:hint="eastAsia"/>
                <w:b/>
              </w:rPr>
              <w:t>B.重要電腦設施之故障復原及測試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1180-007-2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06/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第3頁/</w:t>
            </w:r>
          </w:p>
          <w:p w:rsidR="00483A1E" w:rsidRPr="00DF77E4" w:rsidRDefault="00483A1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77E4"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483A1E" w:rsidRPr="00DF77E4" w:rsidRDefault="00483A1E" w:rsidP="0062730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F77E4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DF77E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F77E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83A1E" w:rsidRPr="00DF77E4" w:rsidRDefault="00483A1E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F77E4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483A1E" w:rsidRPr="00DF77E4" w:rsidRDefault="00483A1E" w:rsidP="00483A1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77E4">
        <w:rPr>
          <w:rFonts w:ascii="標楷體" w:eastAsia="標楷體" w:hAnsi="標楷體" w:hint="eastAsia"/>
        </w:rPr>
        <w:t>FGU-IS-02-13資訊業務持續營運管理程序書。</w:t>
      </w:r>
    </w:p>
    <w:p w:rsidR="00483A1E" w:rsidRPr="00DF77E4" w:rsidRDefault="00483A1E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F77E4">
        <w:rPr>
          <w:rFonts w:ascii="標楷體" w:eastAsia="標楷體" w:hAnsi="標楷體" w:hint="eastAsia"/>
          <w:kern w:val="0"/>
        </w:rPr>
        <w:t>5.2.FGU-IS-04-39營運持續計畫。</w:t>
      </w:r>
    </w:p>
    <w:p w:rsidR="00483A1E" w:rsidRPr="00DF77E4" w:rsidRDefault="00483A1E" w:rsidP="00627306">
      <w:pPr>
        <w:widowControl/>
        <w:rPr>
          <w:rFonts w:ascii="標楷體" w:eastAsia="標楷體" w:hAnsi="標楷體"/>
        </w:rPr>
      </w:pPr>
      <w:bookmarkStart w:id="4" w:name="_GoBack"/>
      <w:bookmarkEnd w:id="4"/>
    </w:p>
    <w:sectPr w:rsidR="00483A1E" w:rsidRPr="00DF77E4" w:rsidSect="00DF77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E63" w:rsidRDefault="00917E63" w:rsidP="00DF77E4">
      <w:r>
        <w:separator/>
      </w:r>
    </w:p>
  </w:endnote>
  <w:endnote w:type="continuationSeparator" w:id="0">
    <w:p w:rsidR="00917E63" w:rsidRDefault="00917E63" w:rsidP="00DF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E63" w:rsidRDefault="00917E63" w:rsidP="00DF77E4">
      <w:r>
        <w:separator/>
      </w:r>
    </w:p>
  </w:footnote>
  <w:footnote w:type="continuationSeparator" w:id="0">
    <w:p w:rsidR="00917E63" w:rsidRDefault="00917E63" w:rsidP="00DF7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5C99"/>
    <w:multiLevelType w:val="multilevel"/>
    <w:tmpl w:val="CE182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71132639"/>
    <w:multiLevelType w:val="multilevel"/>
    <w:tmpl w:val="7466F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FF82015"/>
    <w:multiLevelType w:val="multilevel"/>
    <w:tmpl w:val="05D86D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1E"/>
    <w:rsid w:val="00483A1E"/>
    <w:rsid w:val="00802976"/>
    <w:rsid w:val="00917E63"/>
    <w:rsid w:val="00D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A1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483A1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483A1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83A1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83A1E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483A1E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483A1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DF7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77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7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77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F8CF-7913-40C9-B1C7-7ADEA8C7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2025-03-13T07:31:00Z</dcterms:modified>
</cp:coreProperties>
</file>