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DFB" w:rsidRDefault="003A7DFB" w:rsidP="003A7DFB">
      <w:pPr>
        <w:widowControl/>
        <w:jc w:val="center"/>
        <w:rPr>
          <w:rFonts w:ascii="標楷體" w:eastAsia="標楷體" w:hAnsi="標楷體" w:cs="Times New Roman"/>
          <w:b/>
          <w:sz w:val="28"/>
          <w:szCs w:val="28"/>
        </w:rPr>
      </w:pPr>
      <w:r>
        <w:rPr>
          <w:rFonts w:ascii="標楷體" w:eastAsia="標楷體" w:hAnsi="標楷體" w:cs="Times New Roman" w:hint="eastAsia"/>
          <w:sz w:val="36"/>
          <w:szCs w:val="36"/>
        </w:rPr>
        <w:t>佛光大學內部控制文件制訂/修訂說明表</w:t>
      </w:r>
    </w:p>
    <w:tbl>
      <w:tblPr>
        <w:tblW w:w="537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52"/>
        <w:gridCol w:w="4955"/>
        <w:gridCol w:w="1275"/>
        <w:gridCol w:w="1137"/>
        <w:gridCol w:w="1413"/>
      </w:tblGrid>
      <w:tr w:rsidR="003A7DFB" w:rsidTr="00501E24">
        <w:trPr>
          <w:jc w:val="center"/>
        </w:trPr>
        <w:tc>
          <w:tcPr>
            <w:tcW w:w="751" w:type="pct"/>
            <w:tcBorders>
              <w:top w:val="single" w:sz="12" w:space="0" w:color="auto"/>
              <w:left w:val="single" w:sz="12" w:space="0" w:color="auto"/>
              <w:bottom w:val="single" w:sz="6" w:space="0" w:color="auto"/>
              <w:right w:val="single" w:sz="6" w:space="0" w:color="auto"/>
            </w:tcBorders>
            <w:vAlign w:val="center"/>
            <w:hideMark/>
          </w:tcPr>
          <w:p w:rsidR="003A7DFB" w:rsidRDefault="003A7DFB" w:rsidP="00501E24">
            <w:pPr>
              <w:spacing w:line="0" w:lineRule="atLeast"/>
              <w:jc w:val="center"/>
              <w:rPr>
                <w:rFonts w:ascii="標楷體" w:eastAsia="標楷體" w:hAnsi="標楷體" w:cs="Times New Roman"/>
                <w:b/>
                <w:sz w:val="28"/>
                <w:szCs w:val="28"/>
              </w:rPr>
            </w:pPr>
            <w:bookmarkStart w:id="0" w:name="_GoBack" w:colFirst="1" w:colLast="1"/>
            <w:r>
              <w:rPr>
                <w:rFonts w:ascii="標楷體" w:eastAsia="標楷體" w:hAnsi="標楷體" w:hint="eastAsia"/>
                <w:b/>
                <w:sz w:val="28"/>
                <w:szCs w:val="28"/>
              </w:rPr>
              <w:t>文件編號與名稱</w:t>
            </w:r>
          </w:p>
        </w:tc>
        <w:tc>
          <w:tcPr>
            <w:tcW w:w="2398" w:type="pct"/>
            <w:tcBorders>
              <w:top w:val="single" w:sz="12" w:space="0" w:color="auto"/>
              <w:left w:val="single" w:sz="6" w:space="0" w:color="auto"/>
              <w:bottom w:val="single" w:sz="6" w:space="0" w:color="auto"/>
              <w:right w:val="single" w:sz="6" w:space="0" w:color="auto"/>
            </w:tcBorders>
            <w:vAlign w:val="center"/>
            <w:hideMark/>
          </w:tcPr>
          <w:p w:rsidR="003A7DFB" w:rsidRDefault="003A7DFB" w:rsidP="00501E24">
            <w:pPr>
              <w:pStyle w:val="31"/>
              <w:rPr>
                <w:rFonts w:cs="Times New Roman"/>
              </w:rPr>
            </w:pPr>
            <w:hyperlink r:id="rId4" w:anchor="國際暨兩岸事務處" w:history="1">
              <w:bookmarkStart w:id="1" w:name="_Toc217383989"/>
              <w:r>
                <w:rPr>
                  <w:rStyle w:val="a3"/>
                  <w:rFonts w:cs="Times New Roman" w:hint="eastAsia"/>
                </w:rPr>
                <w:t>1250-005-2僑(港澳)生</w:t>
              </w:r>
              <w:r w:rsidRPr="00A50720">
                <w:rPr>
                  <w:rStyle w:val="a3"/>
                  <w:rFonts w:cs="Times New Roman" w:hint="eastAsia"/>
                  <w:color w:val="0070C0"/>
                </w:rPr>
                <w:t>單招</w:t>
              </w:r>
              <w:r>
                <w:rPr>
                  <w:rStyle w:val="a3"/>
                  <w:rFonts w:cs="Times New Roman" w:hint="eastAsia"/>
                </w:rPr>
                <w:t>入學作業</w:t>
              </w:r>
              <w:bookmarkEnd w:id="1"/>
            </w:hyperlink>
          </w:p>
        </w:tc>
        <w:tc>
          <w:tcPr>
            <w:tcW w:w="617" w:type="pct"/>
            <w:tcBorders>
              <w:top w:val="single" w:sz="12" w:space="0" w:color="auto"/>
              <w:left w:val="single" w:sz="6" w:space="0" w:color="auto"/>
              <w:bottom w:val="single" w:sz="6" w:space="0" w:color="auto"/>
              <w:right w:val="single" w:sz="6" w:space="0" w:color="auto"/>
            </w:tcBorders>
            <w:vAlign w:val="center"/>
            <w:hideMark/>
          </w:tcPr>
          <w:p w:rsidR="003A7DFB" w:rsidRDefault="003A7DFB" w:rsidP="00501E24">
            <w:pPr>
              <w:spacing w:line="0" w:lineRule="atLeast"/>
              <w:jc w:val="center"/>
              <w:rPr>
                <w:rFonts w:ascii="標楷體" w:eastAsia="標楷體" w:hAnsi="標楷體" w:cs="Times New Roman"/>
                <w:b/>
                <w:sz w:val="28"/>
                <w:szCs w:val="28"/>
              </w:rPr>
            </w:pPr>
            <w:r>
              <w:rPr>
                <w:rFonts w:ascii="標楷體" w:eastAsia="標楷體" w:hAnsi="標楷體" w:cs="Times New Roman" w:hint="eastAsia"/>
                <w:b/>
                <w:sz w:val="28"/>
                <w:szCs w:val="28"/>
              </w:rPr>
              <w:t>單位</w:t>
            </w:r>
          </w:p>
        </w:tc>
        <w:tc>
          <w:tcPr>
            <w:tcW w:w="1234" w:type="pct"/>
            <w:gridSpan w:val="2"/>
            <w:tcBorders>
              <w:top w:val="single" w:sz="12" w:space="0" w:color="auto"/>
              <w:left w:val="single" w:sz="6" w:space="0" w:color="auto"/>
              <w:bottom w:val="single" w:sz="6" w:space="0" w:color="auto"/>
              <w:right w:val="single" w:sz="12" w:space="0" w:color="auto"/>
            </w:tcBorders>
            <w:vAlign w:val="center"/>
            <w:hideMark/>
          </w:tcPr>
          <w:p w:rsidR="003A7DFB" w:rsidRDefault="003A7DFB" w:rsidP="00501E24">
            <w:pPr>
              <w:spacing w:line="0" w:lineRule="atLeast"/>
              <w:jc w:val="both"/>
              <w:rPr>
                <w:rFonts w:ascii="標楷體" w:eastAsia="標楷體" w:hAnsi="標楷體" w:cs="Times New Roman"/>
                <w:b/>
                <w:sz w:val="28"/>
                <w:szCs w:val="28"/>
              </w:rPr>
            </w:pPr>
            <w:r>
              <w:rPr>
                <w:rFonts w:ascii="標楷體" w:eastAsia="標楷體" w:hAnsi="標楷體" w:cs="Times New Roman" w:hint="eastAsia"/>
                <w:b/>
                <w:sz w:val="28"/>
                <w:szCs w:val="28"/>
              </w:rPr>
              <w:t>國際暨兩岸事務處</w:t>
            </w:r>
          </w:p>
        </w:tc>
      </w:tr>
      <w:bookmarkEnd w:id="0"/>
      <w:tr w:rsidR="003A7DFB" w:rsidTr="00501E24">
        <w:trPr>
          <w:jc w:val="center"/>
        </w:trPr>
        <w:tc>
          <w:tcPr>
            <w:tcW w:w="751" w:type="pct"/>
            <w:tcBorders>
              <w:top w:val="single" w:sz="6" w:space="0" w:color="auto"/>
              <w:left w:val="single" w:sz="12" w:space="0" w:color="auto"/>
              <w:bottom w:val="single" w:sz="6" w:space="0" w:color="auto"/>
              <w:right w:val="single" w:sz="6" w:space="0" w:color="auto"/>
            </w:tcBorders>
            <w:vAlign w:val="center"/>
            <w:hideMark/>
          </w:tcPr>
          <w:p w:rsidR="003A7DFB" w:rsidRDefault="003A7DFB" w:rsidP="00501E24">
            <w:pPr>
              <w:spacing w:line="0" w:lineRule="atLeast"/>
              <w:jc w:val="center"/>
              <w:rPr>
                <w:rFonts w:ascii="標楷體" w:eastAsia="標楷體" w:hAnsi="標楷體" w:cs="Times New Roman"/>
                <w:b/>
                <w:sz w:val="28"/>
                <w:szCs w:val="28"/>
              </w:rPr>
            </w:pPr>
            <w:r>
              <w:rPr>
                <w:rFonts w:ascii="標楷體" w:eastAsia="標楷體" w:hAnsi="標楷體" w:cs="Times New Roman" w:hint="eastAsia"/>
                <w:b/>
                <w:sz w:val="28"/>
                <w:szCs w:val="28"/>
              </w:rPr>
              <w:t>版次</w:t>
            </w:r>
          </w:p>
        </w:tc>
        <w:tc>
          <w:tcPr>
            <w:tcW w:w="2398" w:type="pct"/>
            <w:tcBorders>
              <w:top w:val="single" w:sz="6" w:space="0" w:color="auto"/>
              <w:left w:val="single" w:sz="6" w:space="0" w:color="auto"/>
              <w:bottom w:val="single" w:sz="6" w:space="0" w:color="auto"/>
              <w:right w:val="single" w:sz="6" w:space="0" w:color="auto"/>
            </w:tcBorders>
            <w:vAlign w:val="center"/>
            <w:hideMark/>
          </w:tcPr>
          <w:p w:rsidR="003A7DFB" w:rsidRDefault="003A7DFB" w:rsidP="00501E24">
            <w:pPr>
              <w:spacing w:line="0" w:lineRule="atLeast"/>
              <w:jc w:val="center"/>
              <w:rPr>
                <w:rFonts w:ascii="標楷體" w:eastAsia="標楷體" w:hAnsi="標楷體" w:cs="Times New Roman"/>
                <w:b/>
                <w:sz w:val="28"/>
                <w:szCs w:val="28"/>
              </w:rPr>
            </w:pPr>
            <w:r>
              <w:rPr>
                <w:rFonts w:ascii="標楷體" w:eastAsia="標楷體" w:hAnsi="標楷體" w:cs="Times New Roman" w:hint="eastAsia"/>
                <w:b/>
                <w:sz w:val="28"/>
                <w:szCs w:val="28"/>
              </w:rPr>
              <w:t>文件制訂/修訂內容</w:t>
            </w:r>
          </w:p>
        </w:tc>
        <w:tc>
          <w:tcPr>
            <w:tcW w:w="617" w:type="pct"/>
            <w:tcBorders>
              <w:top w:val="single" w:sz="6" w:space="0" w:color="auto"/>
              <w:left w:val="single" w:sz="6" w:space="0" w:color="auto"/>
              <w:bottom w:val="single" w:sz="6" w:space="0" w:color="auto"/>
              <w:right w:val="single" w:sz="6" w:space="0" w:color="auto"/>
            </w:tcBorders>
            <w:vAlign w:val="center"/>
            <w:hideMark/>
          </w:tcPr>
          <w:p w:rsidR="003A7DFB" w:rsidRDefault="003A7DFB" w:rsidP="00501E24">
            <w:pPr>
              <w:spacing w:line="0" w:lineRule="atLeast"/>
              <w:jc w:val="center"/>
              <w:rPr>
                <w:rFonts w:ascii="標楷體" w:eastAsia="標楷體" w:hAnsi="標楷體" w:cs="Times New Roman"/>
                <w:b/>
                <w:sz w:val="28"/>
                <w:szCs w:val="28"/>
              </w:rPr>
            </w:pPr>
            <w:r>
              <w:rPr>
                <w:rFonts w:ascii="標楷體" w:eastAsia="標楷體" w:hAnsi="標楷體" w:cs="Times New Roman" w:hint="eastAsia"/>
                <w:b/>
                <w:sz w:val="28"/>
                <w:szCs w:val="28"/>
              </w:rPr>
              <w:t>制/修訂日期</w:t>
            </w:r>
          </w:p>
        </w:tc>
        <w:tc>
          <w:tcPr>
            <w:tcW w:w="550" w:type="pct"/>
            <w:tcBorders>
              <w:top w:val="single" w:sz="6" w:space="0" w:color="auto"/>
              <w:left w:val="single" w:sz="6" w:space="0" w:color="auto"/>
              <w:bottom w:val="single" w:sz="6" w:space="0" w:color="auto"/>
              <w:right w:val="single" w:sz="6" w:space="0" w:color="auto"/>
            </w:tcBorders>
            <w:vAlign w:val="center"/>
            <w:hideMark/>
          </w:tcPr>
          <w:p w:rsidR="003A7DFB" w:rsidRDefault="003A7DFB" w:rsidP="00501E24">
            <w:pPr>
              <w:spacing w:line="0" w:lineRule="atLeast"/>
              <w:jc w:val="center"/>
              <w:rPr>
                <w:rFonts w:ascii="標楷體" w:eastAsia="標楷體" w:hAnsi="標楷體" w:cs="Times New Roman"/>
                <w:b/>
                <w:sz w:val="28"/>
                <w:szCs w:val="28"/>
              </w:rPr>
            </w:pPr>
            <w:r>
              <w:rPr>
                <w:rFonts w:ascii="標楷體" w:eastAsia="標楷體" w:hAnsi="標楷體" w:cs="Times New Roman" w:hint="eastAsia"/>
                <w:b/>
                <w:sz w:val="28"/>
                <w:szCs w:val="28"/>
              </w:rPr>
              <w:t>修訂人</w:t>
            </w:r>
          </w:p>
        </w:tc>
        <w:tc>
          <w:tcPr>
            <w:tcW w:w="684" w:type="pct"/>
            <w:tcBorders>
              <w:top w:val="single" w:sz="6" w:space="0" w:color="auto"/>
              <w:left w:val="single" w:sz="6" w:space="0" w:color="auto"/>
              <w:bottom w:val="single" w:sz="6" w:space="0" w:color="auto"/>
              <w:right w:val="single" w:sz="12" w:space="0" w:color="auto"/>
            </w:tcBorders>
            <w:vAlign w:val="center"/>
            <w:hideMark/>
          </w:tcPr>
          <w:p w:rsidR="003A7DFB" w:rsidRDefault="003A7DFB" w:rsidP="00501E24">
            <w:pPr>
              <w:spacing w:line="0" w:lineRule="atLeast"/>
              <w:jc w:val="center"/>
              <w:rPr>
                <w:rFonts w:ascii="標楷體" w:eastAsia="標楷體" w:hAnsi="標楷體" w:cs="Times New Roman"/>
                <w:b/>
                <w:sz w:val="28"/>
                <w:szCs w:val="28"/>
              </w:rPr>
            </w:pPr>
            <w:r>
              <w:rPr>
                <w:rFonts w:ascii="標楷體" w:eastAsia="標楷體" w:hAnsi="標楷體" w:cs="Times New Roman" w:hint="eastAsia"/>
                <w:b/>
                <w:sz w:val="28"/>
                <w:szCs w:val="28"/>
              </w:rPr>
              <w:t>秘書室確認欄</w:t>
            </w:r>
          </w:p>
        </w:tc>
      </w:tr>
      <w:tr w:rsidR="003A7DFB" w:rsidTr="00501E24">
        <w:trPr>
          <w:jc w:val="center"/>
        </w:trPr>
        <w:tc>
          <w:tcPr>
            <w:tcW w:w="751" w:type="pct"/>
            <w:tcBorders>
              <w:top w:val="single" w:sz="6" w:space="0" w:color="auto"/>
              <w:left w:val="single" w:sz="12" w:space="0" w:color="auto"/>
              <w:bottom w:val="single" w:sz="6" w:space="0" w:color="auto"/>
              <w:right w:val="single" w:sz="6" w:space="0" w:color="auto"/>
            </w:tcBorders>
            <w:vAlign w:val="center"/>
            <w:hideMark/>
          </w:tcPr>
          <w:p w:rsidR="003A7DFB" w:rsidRDefault="003A7DFB" w:rsidP="00501E24">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1</w:t>
            </w:r>
          </w:p>
        </w:tc>
        <w:tc>
          <w:tcPr>
            <w:tcW w:w="2398" w:type="pct"/>
            <w:tcBorders>
              <w:top w:val="single" w:sz="6" w:space="0" w:color="auto"/>
              <w:left w:val="single" w:sz="6" w:space="0" w:color="auto"/>
              <w:bottom w:val="single" w:sz="6" w:space="0" w:color="auto"/>
              <w:right w:val="single" w:sz="6" w:space="0" w:color="auto"/>
            </w:tcBorders>
            <w:vAlign w:val="center"/>
            <w:hideMark/>
          </w:tcPr>
          <w:p w:rsidR="003A7DFB" w:rsidRPr="000F3A8E" w:rsidRDefault="003A7DFB" w:rsidP="00501E24">
            <w:pPr>
              <w:spacing w:line="0" w:lineRule="atLeast"/>
              <w:ind w:left="240" w:hangingChars="100" w:hanging="240"/>
              <w:jc w:val="both"/>
              <w:rPr>
                <w:rFonts w:ascii="標楷體" w:eastAsia="標楷體" w:hAnsi="標楷體" w:cs="華康儷楷書"/>
                <w:color w:val="FF0000"/>
              </w:rPr>
            </w:pPr>
            <w:r>
              <w:rPr>
                <w:rFonts w:ascii="標楷體" w:eastAsia="標楷體" w:hAnsi="標楷體" w:cs="華康儷楷書" w:hint="eastAsia"/>
                <w:color w:val="FF0000"/>
              </w:rPr>
              <w:t>新訂</w:t>
            </w:r>
            <w:r w:rsidRPr="00872F7B">
              <w:rPr>
                <w:rFonts w:ascii="標楷體" w:eastAsia="標楷體" w:hAnsi="標楷體" w:cs="華康儷楷書" w:hint="eastAsia"/>
                <w:color w:val="FF0000"/>
              </w:rPr>
              <w:t>。</w:t>
            </w:r>
          </w:p>
        </w:tc>
        <w:tc>
          <w:tcPr>
            <w:tcW w:w="617" w:type="pct"/>
            <w:tcBorders>
              <w:top w:val="single" w:sz="6" w:space="0" w:color="auto"/>
              <w:left w:val="single" w:sz="6" w:space="0" w:color="auto"/>
              <w:bottom w:val="single" w:sz="6" w:space="0" w:color="auto"/>
              <w:right w:val="single" w:sz="6" w:space="0" w:color="auto"/>
            </w:tcBorders>
            <w:vAlign w:val="center"/>
          </w:tcPr>
          <w:p w:rsidR="003A7DFB" w:rsidRDefault="003A7DFB" w:rsidP="00501E24">
            <w:pPr>
              <w:spacing w:line="0" w:lineRule="atLeast"/>
              <w:jc w:val="center"/>
              <w:rPr>
                <w:rFonts w:ascii="標楷體" w:eastAsia="標楷體" w:hAnsi="標楷體" w:cs="Times New Roman"/>
                <w:szCs w:val="24"/>
              </w:rPr>
            </w:pPr>
            <w:r>
              <w:rPr>
                <w:rFonts w:ascii="標楷體" w:eastAsia="標楷體" w:hAnsi="標楷體" w:cs="Times New Roman" w:hint="eastAsia"/>
                <w:color w:val="FF0000"/>
                <w:szCs w:val="24"/>
              </w:rPr>
              <w:t>114.12月</w:t>
            </w:r>
          </w:p>
        </w:tc>
        <w:tc>
          <w:tcPr>
            <w:tcW w:w="550" w:type="pct"/>
            <w:tcBorders>
              <w:top w:val="single" w:sz="6" w:space="0" w:color="auto"/>
              <w:left w:val="single" w:sz="6" w:space="0" w:color="auto"/>
              <w:bottom w:val="single" w:sz="6" w:space="0" w:color="auto"/>
              <w:right w:val="single" w:sz="6" w:space="0" w:color="auto"/>
            </w:tcBorders>
            <w:vAlign w:val="center"/>
          </w:tcPr>
          <w:p w:rsidR="003A7DFB" w:rsidRDefault="003A7DFB" w:rsidP="00501E24">
            <w:pPr>
              <w:spacing w:line="0" w:lineRule="atLeast"/>
              <w:jc w:val="center"/>
              <w:rPr>
                <w:rFonts w:ascii="標楷體" w:eastAsia="標楷體" w:hAnsi="標楷體" w:cs="Times New Roman"/>
                <w:szCs w:val="24"/>
              </w:rPr>
            </w:pPr>
            <w:r>
              <w:rPr>
                <w:rFonts w:ascii="標楷體" w:eastAsia="標楷體" w:hAnsi="標楷體" w:cs="Times New Roman" w:hint="eastAsia"/>
                <w:color w:val="FF0000"/>
                <w:szCs w:val="24"/>
              </w:rPr>
              <w:t>羅羽</w:t>
            </w:r>
            <w:proofErr w:type="gramStart"/>
            <w:r>
              <w:rPr>
                <w:rFonts w:ascii="標楷體" w:eastAsia="標楷體" w:hAnsi="標楷體" w:cs="Times New Roman" w:hint="eastAsia"/>
                <w:color w:val="FF0000"/>
                <w:szCs w:val="24"/>
              </w:rPr>
              <w:t>筑</w:t>
            </w:r>
            <w:proofErr w:type="gramEnd"/>
          </w:p>
        </w:tc>
        <w:tc>
          <w:tcPr>
            <w:tcW w:w="684" w:type="pct"/>
            <w:tcBorders>
              <w:top w:val="single" w:sz="6" w:space="0" w:color="auto"/>
              <w:left w:val="single" w:sz="6" w:space="0" w:color="auto"/>
              <w:bottom w:val="single" w:sz="6" w:space="0" w:color="auto"/>
              <w:right w:val="single" w:sz="12" w:space="0" w:color="auto"/>
            </w:tcBorders>
            <w:vAlign w:val="center"/>
          </w:tcPr>
          <w:p w:rsidR="003A7DFB" w:rsidRPr="002D0085" w:rsidRDefault="003A7DFB"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.12.1</w:t>
            </w:r>
            <w:r>
              <w:rPr>
                <w:rFonts w:ascii="標楷體" w:eastAsia="標楷體" w:hAnsi="標楷體" w:cs="Times New Roman"/>
                <w:bCs/>
              </w:rPr>
              <w:t>7</w:t>
            </w:r>
          </w:p>
          <w:p w:rsidR="003A7DFB" w:rsidRPr="002D0085" w:rsidRDefault="003A7DFB"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-2</w:t>
            </w:r>
          </w:p>
          <w:p w:rsidR="003A7DFB" w:rsidRDefault="003A7DFB" w:rsidP="00501E24">
            <w:pPr>
              <w:spacing w:line="0" w:lineRule="atLeast"/>
              <w:jc w:val="center"/>
              <w:rPr>
                <w:rFonts w:ascii="標楷體" w:eastAsia="標楷體" w:hAnsi="標楷體" w:cs="Times New Roman"/>
                <w:szCs w:val="24"/>
              </w:rPr>
            </w:pPr>
            <w:r w:rsidRPr="002D0085">
              <w:rPr>
                <w:rFonts w:ascii="標楷體" w:eastAsia="標楷體" w:hAnsi="標楷體" w:cs="Times New Roman" w:hint="eastAsia"/>
                <w:bCs/>
              </w:rPr>
              <w:t>內控會議通過</w:t>
            </w:r>
          </w:p>
        </w:tc>
      </w:tr>
    </w:tbl>
    <w:p w:rsidR="003A7DFB" w:rsidRDefault="003A7DFB" w:rsidP="003A7DFB">
      <w:pPr>
        <w:ind w:right="960"/>
        <w:rPr>
          <w:rFonts w:ascii="標楷體" w:eastAsia="標楷體" w:hAnsi="標楷體" w:cs="Times New Roman"/>
          <w:szCs w:val="24"/>
        </w:rPr>
      </w:pPr>
      <w:r>
        <w:rPr>
          <w:rFonts w:hint="eastAsia"/>
          <w:noProof/>
        </w:rPr>
        <mc:AlternateContent>
          <mc:Choice Requires="wps">
            <w:drawing>
              <wp:anchor distT="0" distB="0" distL="114300" distR="114300" simplePos="0" relativeHeight="251659264" behindDoc="0" locked="0" layoutInCell="1" allowOverlap="1" wp14:anchorId="40B2C802" wp14:editId="25AFD995">
                <wp:simplePos x="0" y="0"/>
                <wp:positionH relativeFrom="column">
                  <wp:posOffset>4280535</wp:posOffset>
                </wp:positionH>
                <wp:positionV relativeFrom="page">
                  <wp:posOffset>9765030</wp:posOffset>
                </wp:positionV>
                <wp:extent cx="2057400" cy="57150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A7DFB" w:rsidRDefault="003A7DFB" w:rsidP="003A7DFB">
                            <w:pPr>
                              <w:rPr>
                                <w:rFonts w:ascii="標楷體" w:eastAsia="標楷體" w:hAnsi="標楷體"/>
                                <w:color w:val="FF0000"/>
                                <w:sz w:val="16"/>
                                <w:szCs w:val="20"/>
                              </w:rPr>
                            </w:pPr>
                            <w:r>
                              <w:rPr>
                                <w:rFonts w:ascii="標楷體" w:eastAsia="標楷體" w:hAnsi="標楷體" w:hint="eastAsia"/>
                                <w:sz w:val="16"/>
                                <w:szCs w:val="16"/>
                              </w:rPr>
                              <w:t>表單修訂日期：</w:t>
                            </w:r>
                            <w:r>
                              <w:rPr>
                                <w:rFonts w:ascii="標楷體" w:eastAsia="標楷體" w:hAnsi="標楷體" w:hint="eastAsia"/>
                                <w:color w:val="FF0000"/>
                                <w:sz w:val="16"/>
                                <w:szCs w:val="20"/>
                              </w:rPr>
                              <w:t>114.12.17</w:t>
                            </w:r>
                          </w:p>
                          <w:p w:rsidR="003A7DFB" w:rsidRDefault="003A7DFB" w:rsidP="003A7DFB">
                            <w:pPr>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2C802" id="_x0000_t202" coordsize="21600,21600" o:spt="202" path="m,l,21600r21600,l21600,xe">
                <v:stroke joinstyle="miter"/>
                <v:path gradientshapeok="t" o:connecttype="rect"/>
              </v:shapetype>
              <v:shape id="文字方塊 6" o:spid="_x0000_s1026" type="#_x0000_t202" style="position:absolute;margin-left:337.05pt;margin-top:768.9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" fillcolor="white [3201]" stroked="f" strokeweight="1pt">
                <v:textbox>
                  <w:txbxContent>
                    <w:p w:rsidR="003A7DFB" w:rsidRDefault="003A7DFB" w:rsidP="003A7DFB">
                      <w:pPr>
                        <w:rPr>
                          <w:rFonts w:ascii="標楷體" w:eastAsia="標楷體" w:hAnsi="標楷體"/>
                          <w:color w:val="FF0000"/>
                          <w:sz w:val="16"/>
                          <w:szCs w:val="20"/>
                        </w:rPr>
                      </w:pPr>
                      <w:r>
                        <w:rPr>
                          <w:rFonts w:ascii="標楷體" w:eastAsia="標楷體" w:hAnsi="標楷體" w:hint="eastAsia"/>
                          <w:sz w:val="16"/>
                          <w:szCs w:val="16"/>
                        </w:rPr>
                        <w:t>表單修訂日期：</w:t>
                      </w:r>
                      <w:r>
                        <w:rPr>
                          <w:rFonts w:ascii="標楷體" w:eastAsia="標楷體" w:hAnsi="標楷體" w:hint="eastAsia"/>
                          <w:color w:val="FF0000"/>
                          <w:sz w:val="16"/>
                          <w:szCs w:val="20"/>
                        </w:rPr>
                        <w:t>114.12.17</w:t>
                      </w:r>
                    </w:p>
                    <w:p w:rsidR="003A7DFB" w:rsidRDefault="003A7DFB" w:rsidP="003A7DFB">
                      <w:pPr>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w10:wrap anchory="page"/>
              </v:shape>
            </w:pict>
          </mc:Fallback>
        </mc:AlternateContent>
      </w:r>
    </w:p>
    <w:p w:rsidR="003A7DFB" w:rsidRDefault="003A7DFB" w:rsidP="003A7DFB">
      <w:pPr>
        <w:ind w:right="960"/>
        <w:rPr>
          <w:rFonts w:ascii="標楷體" w:eastAsia="標楷體" w:hAnsi="標楷體" w:cs="Times New Roman"/>
          <w:szCs w:val="24"/>
        </w:rPr>
      </w:pPr>
    </w:p>
    <w:p w:rsidR="003A7DFB" w:rsidRDefault="003A7DFB" w:rsidP="003A7DFB">
      <w:pPr>
        <w:ind w:right="960"/>
        <w:rPr>
          <w:rFonts w:ascii="標楷體" w:eastAsia="標楷體" w:hAnsi="標楷體" w:cs="標楷體"/>
          <w:kern w:val="0"/>
          <w:szCs w:val="24"/>
          <w:lang w:val="zh-TW" w:bidi="or-IN"/>
        </w:rPr>
      </w:pPr>
      <w:r>
        <w:rPr>
          <w:rFonts w:ascii="標楷體" w:eastAsia="標楷體" w:hAnsi="標楷體" w:cs="Times New Roman" w:hint="eastAsia"/>
          <w:szCs w:val="24"/>
        </w:rPr>
        <w:br w:type="page"/>
      </w:r>
    </w:p>
    <w:tbl>
      <w:tblPr>
        <w:tblStyle w:val="a4"/>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70"/>
        <w:gridCol w:w="2125"/>
        <w:gridCol w:w="1535"/>
        <w:gridCol w:w="1270"/>
        <w:gridCol w:w="1166"/>
      </w:tblGrid>
      <w:tr w:rsidR="003A7DFB" w:rsidTr="00501E24">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3A7DFB" w:rsidRDefault="003A7DFB" w:rsidP="00501E24">
            <w:pPr>
              <w:autoSpaceDE w:val="0"/>
              <w:adjustRightInd w:val="0"/>
              <w:spacing w:line="0" w:lineRule="atLeast"/>
              <w:ind w:right="28"/>
              <w:jc w:val="center"/>
              <w:textAlignment w:val="baseline"/>
              <w:rPr>
                <w:rFonts w:ascii="標楷體" w:eastAsia="標楷體" w:hAnsi="標楷體" w:cs="Times New Roman"/>
                <w:b/>
                <w:bCs/>
                <w:sz w:val="32"/>
                <w:szCs w:val="32"/>
              </w:rPr>
            </w:pPr>
            <w:r>
              <w:rPr>
                <w:rFonts w:ascii="標楷體" w:eastAsia="標楷體" w:hAnsi="標楷體" w:hint="eastAsia"/>
                <w:b/>
                <w:sz w:val="32"/>
                <w:szCs w:val="32"/>
              </w:rPr>
              <w:lastRenderedPageBreak/>
              <w:t>佛光大學內部控制文件</w:t>
            </w:r>
          </w:p>
        </w:tc>
      </w:tr>
      <w:tr w:rsidR="003A7DFB" w:rsidTr="00501E24">
        <w:trPr>
          <w:jc w:val="center"/>
        </w:trPr>
        <w:tc>
          <w:tcPr>
            <w:tcW w:w="1879" w:type="pct"/>
            <w:tcBorders>
              <w:top w:val="single" w:sz="4" w:space="0" w:color="auto"/>
              <w:left w:val="single" w:sz="12" w:space="0" w:color="auto"/>
              <w:bottom w:val="single" w:sz="2" w:space="0" w:color="auto"/>
              <w:right w:val="single" w:sz="2"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文件名稱</w:t>
            </w:r>
          </w:p>
        </w:tc>
        <w:tc>
          <w:tcPr>
            <w:tcW w:w="1088" w:type="pct"/>
            <w:tcBorders>
              <w:top w:val="single" w:sz="4" w:space="0" w:color="auto"/>
              <w:left w:val="single" w:sz="2" w:space="0" w:color="auto"/>
              <w:bottom w:val="single" w:sz="4" w:space="0" w:color="auto"/>
              <w:right w:val="single" w:sz="4"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制訂單位</w:t>
            </w:r>
          </w:p>
        </w:tc>
        <w:tc>
          <w:tcPr>
            <w:tcW w:w="786" w:type="pct"/>
            <w:tcBorders>
              <w:top w:val="single" w:sz="4" w:space="0" w:color="auto"/>
              <w:left w:val="single" w:sz="4" w:space="0" w:color="auto"/>
              <w:bottom w:val="single" w:sz="4" w:space="0" w:color="auto"/>
              <w:right w:val="single" w:sz="4"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文件編號</w:t>
            </w:r>
          </w:p>
        </w:tc>
        <w:tc>
          <w:tcPr>
            <w:tcW w:w="650" w:type="pct"/>
            <w:tcBorders>
              <w:top w:val="single" w:sz="4" w:space="0" w:color="auto"/>
              <w:left w:val="single" w:sz="4" w:space="0" w:color="auto"/>
              <w:bottom w:val="single" w:sz="4" w:space="0" w:color="auto"/>
              <w:right w:val="single" w:sz="4"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版本/</w:t>
            </w:r>
          </w:p>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制訂日期</w:t>
            </w:r>
          </w:p>
        </w:tc>
        <w:tc>
          <w:tcPr>
            <w:tcW w:w="596" w:type="pct"/>
            <w:tcBorders>
              <w:top w:val="single" w:sz="4" w:space="0" w:color="auto"/>
              <w:left w:val="single" w:sz="4" w:space="0" w:color="auto"/>
              <w:bottom w:val="single" w:sz="4" w:space="0" w:color="auto"/>
              <w:right w:val="single" w:sz="12"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頁數</w:t>
            </w:r>
          </w:p>
        </w:tc>
      </w:tr>
      <w:tr w:rsidR="003A7DFB" w:rsidTr="00501E24">
        <w:trPr>
          <w:trHeight w:val="663"/>
          <w:jc w:val="center"/>
        </w:trPr>
        <w:tc>
          <w:tcPr>
            <w:tcW w:w="1879" w:type="pct"/>
            <w:tcBorders>
              <w:top w:val="single" w:sz="2" w:space="0" w:color="auto"/>
              <w:left w:val="single" w:sz="12" w:space="0" w:color="auto"/>
              <w:bottom w:val="single" w:sz="12" w:space="0" w:color="auto"/>
              <w:right w:val="single" w:sz="2" w:space="0" w:color="auto"/>
            </w:tcBorders>
            <w:vAlign w:val="center"/>
            <w:hideMark/>
          </w:tcPr>
          <w:p w:rsidR="003A7DFB" w:rsidRDefault="003A7DFB" w:rsidP="00501E24">
            <w:pPr>
              <w:spacing w:line="0" w:lineRule="atLeast"/>
              <w:jc w:val="center"/>
              <w:rPr>
                <w:rFonts w:ascii="標楷體" w:eastAsia="標楷體" w:hAnsi="標楷體"/>
                <w:b/>
                <w:szCs w:val="24"/>
              </w:rPr>
            </w:pPr>
            <w:r>
              <w:rPr>
                <w:rFonts w:ascii="標楷體" w:eastAsia="標楷體" w:hAnsi="標楷體" w:cs="Times New Roman" w:hint="eastAsia"/>
                <w:b/>
                <w:szCs w:val="24"/>
              </w:rPr>
              <w:t>僑(港澳)生</w:t>
            </w:r>
            <w:r w:rsidRPr="00A50720">
              <w:rPr>
                <w:rFonts w:ascii="標楷體" w:eastAsia="標楷體" w:hAnsi="標楷體" w:cs="Times New Roman" w:hint="eastAsia"/>
                <w:b/>
                <w:szCs w:val="24"/>
              </w:rPr>
              <w:t>單招</w:t>
            </w:r>
            <w:r>
              <w:rPr>
                <w:rFonts w:ascii="標楷體" w:eastAsia="標楷體" w:hAnsi="標楷體" w:cs="Times New Roman" w:hint="eastAsia"/>
                <w:b/>
                <w:szCs w:val="24"/>
              </w:rPr>
              <w:t>入學作業</w:t>
            </w:r>
          </w:p>
        </w:tc>
        <w:tc>
          <w:tcPr>
            <w:tcW w:w="1088" w:type="pct"/>
            <w:tcBorders>
              <w:top w:val="single" w:sz="4" w:space="0" w:color="auto"/>
              <w:left w:val="single" w:sz="2" w:space="0" w:color="auto"/>
              <w:bottom w:val="single" w:sz="12" w:space="0" w:color="auto"/>
              <w:right w:val="single" w:sz="4"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國際暨兩岸事務處</w:t>
            </w:r>
          </w:p>
        </w:tc>
        <w:tc>
          <w:tcPr>
            <w:tcW w:w="786" w:type="pct"/>
            <w:tcBorders>
              <w:top w:val="single" w:sz="4" w:space="0" w:color="auto"/>
              <w:left w:val="single" w:sz="4" w:space="0" w:color="auto"/>
              <w:bottom w:val="single" w:sz="12" w:space="0" w:color="auto"/>
              <w:right w:val="single" w:sz="4"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1250-005-2</w:t>
            </w:r>
          </w:p>
        </w:tc>
        <w:tc>
          <w:tcPr>
            <w:tcW w:w="650" w:type="pct"/>
            <w:tcBorders>
              <w:top w:val="single" w:sz="4" w:space="0" w:color="auto"/>
              <w:left w:val="single" w:sz="4" w:space="0" w:color="auto"/>
              <w:bottom w:val="single" w:sz="12" w:space="0" w:color="auto"/>
              <w:right w:val="single" w:sz="4"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01/</w:t>
            </w:r>
          </w:p>
          <w:p w:rsidR="003A7DFB" w:rsidRDefault="003A7DFB" w:rsidP="00501E24">
            <w:pPr>
              <w:jc w:val="center"/>
            </w:pPr>
            <w:r>
              <w:rPr>
                <w:rFonts w:ascii="標楷體" w:eastAsia="標楷體" w:hAnsi="標楷體" w:hint="eastAsia"/>
                <w:sz w:val="20"/>
                <w:szCs w:val="20"/>
              </w:rPr>
              <w:t>114.12.17</w:t>
            </w:r>
          </w:p>
        </w:tc>
        <w:tc>
          <w:tcPr>
            <w:tcW w:w="596" w:type="pct"/>
            <w:tcBorders>
              <w:top w:val="single" w:sz="4" w:space="0" w:color="auto"/>
              <w:left w:val="single" w:sz="4" w:space="0" w:color="auto"/>
              <w:bottom w:val="single" w:sz="12" w:space="0" w:color="auto"/>
              <w:right w:val="single" w:sz="12"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第1頁/</w:t>
            </w:r>
          </w:p>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共2頁</w:t>
            </w:r>
          </w:p>
        </w:tc>
      </w:tr>
    </w:tbl>
    <w:p w:rsidR="003A7DFB" w:rsidRDefault="003A7DFB" w:rsidP="003A7DFB">
      <w:pPr>
        <w:jc w:val="right"/>
        <w:rPr>
          <w:rFonts w:ascii="標楷體" w:eastAsia="標楷體" w:hAnsi="標楷體" w:cs="Times New Roman"/>
          <w:b/>
          <w:szCs w:val="24"/>
        </w:rPr>
      </w:pPr>
      <w:r>
        <w:rPr>
          <w:rFonts w:ascii="標楷體" w:eastAsia="標楷體" w:hAnsi="標楷體" w:hint="eastAsia"/>
          <w:sz w:val="16"/>
          <w:szCs w:val="16"/>
        </w:rPr>
        <w:t>回</w:t>
      </w:r>
      <w:hyperlink r:id="rId5" w:anchor="國際暨兩岸事務處" w:history="1">
        <w:r>
          <w:rPr>
            <w:rStyle w:val="a3"/>
            <w:rFonts w:ascii="標楷體" w:eastAsia="標楷體" w:hAnsi="標楷體" w:hint="eastAsia"/>
            <w:sz w:val="16"/>
            <w:szCs w:val="16"/>
          </w:rPr>
          <w:t>國際暨兩岸事務處</w:t>
        </w:r>
      </w:hyperlink>
      <w:r>
        <w:rPr>
          <w:rFonts w:ascii="標楷體" w:eastAsia="標楷體" w:hAnsi="標楷體" w:hint="eastAsia"/>
          <w:sz w:val="16"/>
          <w:szCs w:val="16"/>
        </w:rPr>
        <w:t>、</w:t>
      </w:r>
      <w:hyperlink r:id="rId6" w:anchor="目錄" w:history="1">
        <w:r>
          <w:rPr>
            <w:rStyle w:val="a3"/>
            <w:rFonts w:ascii="標楷體" w:eastAsia="標楷體" w:hAnsi="標楷體" w:hint="eastAsia"/>
            <w:sz w:val="16"/>
            <w:szCs w:val="16"/>
          </w:rPr>
          <w:t>目錄</w:t>
        </w:r>
      </w:hyperlink>
    </w:p>
    <w:p w:rsidR="003A7DFB" w:rsidRDefault="003A7DFB" w:rsidP="003A7DFB">
      <w:pPr>
        <w:jc w:val="both"/>
        <w:rPr>
          <w:rFonts w:ascii="標楷體" w:eastAsia="標楷體" w:hAnsi="標楷體"/>
          <w:b/>
          <w:szCs w:val="24"/>
        </w:rPr>
      </w:pPr>
      <w:r>
        <w:rPr>
          <w:rFonts w:ascii="標楷體" w:eastAsia="標楷體" w:hAnsi="標楷體" w:hint="eastAsia"/>
          <w:b/>
          <w:szCs w:val="24"/>
        </w:rPr>
        <w:t>1.流程圖：</w:t>
      </w:r>
    </w:p>
    <w:p w:rsidR="003A7DFB" w:rsidRDefault="003A7DFB" w:rsidP="003A7DFB">
      <w:pPr>
        <w:ind w:leftChars="-59" w:hangingChars="59" w:hanging="142"/>
        <w:jc w:val="right"/>
        <w:rPr>
          <w:rFonts w:ascii="標楷體" w:eastAsia="標楷體" w:hAnsi="標楷體"/>
          <w:kern w:val="0"/>
        </w:rPr>
      </w:pPr>
      <w:r>
        <w:object w:dxaOrig="11370" w:dyaOrig="16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596.25pt" o:ole="">
            <v:imagedata r:id="rId7" o:title=""/>
          </v:shape>
          <o:OLEObject Type="Embed" ProgID="Visio.Drawing.15" ShapeID="_x0000_i1025" DrawAspect="Content" ObjectID="_1828010267" r:id="rId8"/>
        </w:object>
      </w:r>
    </w:p>
    <w:tbl>
      <w:tblPr>
        <w:tblStyle w:val="a4"/>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53"/>
        <w:gridCol w:w="1986"/>
        <w:gridCol w:w="1391"/>
        <w:gridCol w:w="1270"/>
        <w:gridCol w:w="1166"/>
      </w:tblGrid>
      <w:tr w:rsidR="003A7DFB" w:rsidTr="00501E24">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3A7DFB" w:rsidRDefault="003A7DFB" w:rsidP="00501E24">
            <w:pPr>
              <w:autoSpaceDE w:val="0"/>
              <w:adjustRightInd w:val="0"/>
              <w:spacing w:line="0" w:lineRule="atLeast"/>
              <w:ind w:right="28"/>
              <w:jc w:val="center"/>
              <w:textAlignment w:val="baseline"/>
              <w:rPr>
                <w:rFonts w:ascii="標楷體" w:eastAsia="標楷體" w:hAnsi="標楷體" w:cs="Times New Roman"/>
                <w:b/>
                <w:bCs/>
                <w:sz w:val="32"/>
                <w:szCs w:val="32"/>
              </w:rPr>
            </w:pPr>
            <w:r>
              <w:rPr>
                <w:rFonts w:ascii="標楷體" w:eastAsia="標楷體" w:hAnsi="標楷體" w:hint="eastAsia"/>
                <w:b/>
                <w:sz w:val="32"/>
                <w:szCs w:val="32"/>
              </w:rPr>
              <w:lastRenderedPageBreak/>
              <w:t>佛光大學內部控制文件</w:t>
            </w:r>
          </w:p>
        </w:tc>
      </w:tr>
      <w:tr w:rsidR="003A7DFB" w:rsidTr="00501E24">
        <w:trPr>
          <w:jc w:val="center"/>
        </w:trPr>
        <w:tc>
          <w:tcPr>
            <w:tcW w:w="2024" w:type="pct"/>
            <w:tcBorders>
              <w:top w:val="single" w:sz="4" w:space="0" w:color="auto"/>
              <w:left w:val="single" w:sz="12" w:space="0" w:color="auto"/>
              <w:bottom w:val="single" w:sz="2" w:space="0" w:color="auto"/>
              <w:right w:val="single" w:sz="2"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文件名稱</w:t>
            </w:r>
          </w:p>
        </w:tc>
        <w:tc>
          <w:tcPr>
            <w:tcW w:w="1017" w:type="pct"/>
            <w:tcBorders>
              <w:top w:val="single" w:sz="4" w:space="0" w:color="auto"/>
              <w:left w:val="single" w:sz="2" w:space="0" w:color="auto"/>
              <w:bottom w:val="single" w:sz="4" w:space="0" w:color="auto"/>
              <w:right w:val="single" w:sz="4"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制訂單位</w:t>
            </w:r>
          </w:p>
        </w:tc>
        <w:tc>
          <w:tcPr>
            <w:tcW w:w="712" w:type="pct"/>
            <w:tcBorders>
              <w:top w:val="single" w:sz="4" w:space="0" w:color="auto"/>
              <w:left w:val="single" w:sz="4" w:space="0" w:color="auto"/>
              <w:bottom w:val="single" w:sz="4" w:space="0" w:color="auto"/>
              <w:right w:val="single" w:sz="4"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文件編號</w:t>
            </w:r>
          </w:p>
        </w:tc>
        <w:tc>
          <w:tcPr>
            <w:tcW w:w="650" w:type="pct"/>
            <w:tcBorders>
              <w:top w:val="single" w:sz="4" w:space="0" w:color="auto"/>
              <w:left w:val="single" w:sz="4" w:space="0" w:color="auto"/>
              <w:bottom w:val="single" w:sz="4" w:space="0" w:color="auto"/>
              <w:right w:val="single" w:sz="4"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版本/</w:t>
            </w:r>
          </w:p>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制訂日期</w:t>
            </w:r>
          </w:p>
        </w:tc>
        <w:tc>
          <w:tcPr>
            <w:tcW w:w="597" w:type="pct"/>
            <w:tcBorders>
              <w:top w:val="single" w:sz="4" w:space="0" w:color="auto"/>
              <w:left w:val="single" w:sz="4" w:space="0" w:color="auto"/>
              <w:bottom w:val="single" w:sz="4" w:space="0" w:color="auto"/>
              <w:right w:val="single" w:sz="12"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頁數</w:t>
            </w:r>
          </w:p>
        </w:tc>
      </w:tr>
      <w:tr w:rsidR="003A7DFB" w:rsidTr="00501E24">
        <w:trPr>
          <w:trHeight w:val="663"/>
          <w:jc w:val="center"/>
        </w:trPr>
        <w:tc>
          <w:tcPr>
            <w:tcW w:w="2024" w:type="pct"/>
            <w:tcBorders>
              <w:top w:val="single" w:sz="2" w:space="0" w:color="auto"/>
              <w:left w:val="single" w:sz="12" w:space="0" w:color="auto"/>
              <w:bottom w:val="single" w:sz="12" w:space="0" w:color="auto"/>
              <w:right w:val="single" w:sz="2" w:space="0" w:color="auto"/>
            </w:tcBorders>
            <w:vAlign w:val="center"/>
            <w:hideMark/>
          </w:tcPr>
          <w:p w:rsidR="003A7DFB" w:rsidRDefault="003A7DFB" w:rsidP="00501E24">
            <w:pPr>
              <w:spacing w:line="0" w:lineRule="atLeast"/>
              <w:jc w:val="center"/>
              <w:rPr>
                <w:rFonts w:ascii="標楷體" w:eastAsia="標楷體" w:hAnsi="標楷體"/>
                <w:b/>
                <w:szCs w:val="24"/>
              </w:rPr>
            </w:pPr>
            <w:r>
              <w:rPr>
                <w:rFonts w:ascii="標楷體" w:eastAsia="標楷體" w:hAnsi="標楷體" w:cs="Times New Roman" w:hint="eastAsia"/>
                <w:b/>
                <w:szCs w:val="24"/>
              </w:rPr>
              <w:t>僑(港澳)生</w:t>
            </w:r>
            <w:r w:rsidRPr="00A50720">
              <w:rPr>
                <w:rFonts w:ascii="標楷體" w:eastAsia="標楷體" w:hAnsi="標楷體" w:cs="Times New Roman" w:hint="eastAsia"/>
                <w:b/>
                <w:szCs w:val="24"/>
              </w:rPr>
              <w:t>單招</w:t>
            </w:r>
            <w:r>
              <w:rPr>
                <w:rFonts w:ascii="標楷體" w:eastAsia="標楷體" w:hAnsi="標楷體" w:cs="Times New Roman" w:hint="eastAsia"/>
                <w:b/>
                <w:szCs w:val="24"/>
              </w:rPr>
              <w:t>入學作業</w:t>
            </w:r>
          </w:p>
        </w:tc>
        <w:tc>
          <w:tcPr>
            <w:tcW w:w="1017" w:type="pct"/>
            <w:tcBorders>
              <w:top w:val="single" w:sz="4" w:space="0" w:color="auto"/>
              <w:left w:val="single" w:sz="2" w:space="0" w:color="auto"/>
              <w:bottom w:val="single" w:sz="12" w:space="0" w:color="auto"/>
              <w:right w:val="single" w:sz="4"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國際暨兩岸事務處</w:t>
            </w:r>
          </w:p>
        </w:tc>
        <w:tc>
          <w:tcPr>
            <w:tcW w:w="712" w:type="pct"/>
            <w:tcBorders>
              <w:top w:val="single" w:sz="4" w:space="0" w:color="auto"/>
              <w:left w:val="single" w:sz="4" w:space="0" w:color="auto"/>
              <w:bottom w:val="single" w:sz="12" w:space="0" w:color="auto"/>
              <w:right w:val="single" w:sz="4"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1250-005-2</w:t>
            </w:r>
          </w:p>
        </w:tc>
        <w:tc>
          <w:tcPr>
            <w:tcW w:w="650" w:type="pct"/>
            <w:tcBorders>
              <w:top w:val="single" w:sz="4" w:space="0" w:color="auto"/>
              <w:left w:val="single" w:sz="4" w:space="0" w:color="auto"/>
              <w:bottom w:val="single" w:sz="12" w:space="0" w:color="auto"/>
              <w:right w:val="single" w:sz="4"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01/</w:t>
            </w:r>
          </w:p>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114.12.17</w:t>
            </w:r>
          </w:p>
        </w:tc>
        <w:tc>
          <w:tcPr>
            <w:tcW w:w="597" w:type="pct"/>
            <w:tcBorders>
              <w:top w:val="single" w:sz="4" w:space="0" w:color="auto"/>
              <w:left w:val="single" w:sz="4" w:space="0" w:color="auto"/>
              <w:bottom w:val="single" w:sz="12" w:space="0" w:color="auto"/>
              <w:right w:val="single" w:sz="12" w:space="0" w:color="auto"/>
            </w:tcBorders>
            <w:vAlign w:val="center"/>
            <w:hideMark/>
          </w:tcPr>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第2頁/</w:t>
            </w:r>
          </w:p>
          <w:p w:rsidR="003A7DFB" w:rsidRDefault="003A7DFB" w:rsidP="00501E24">
            <w:pPr>
              <w:spacing w:line="0" w:lineRule="atLeast"/>
              <w:jc w:val="center"/>
              <w:rPr>
                <w:rFonts w:ascii="標楷體" w:eastAsia="標楷體" w:hAnsi="標楷體"/>
                <w:sz w:val="20"/>
                <w:szCs w:val="20"/>
              </w:rPr>
            </w:pPr>
            <w:r>
              <w:rPr>
                <w:rFonts w:ascii="標楷體" w:eastAsia="標楷體" w:hAnsi="標楷體" w:hint="eastAsia"/>
                <w:sz w:val="20"/>
                <w:szCs w:val="20"/>
              </w:rPr>
              <w:t>共2頁</w:t>
            </w:r>
          </w:p>
        </w:tc>
      </w:tr>
    </w:tbl>
    <w:p w:rsidR="003A7DFB" w:rsidRDefault="003A7DFB" w:rsidP="003A7DFB">
      <w:pPr>
        <w:jc w:val="right"/>
        <w:rPr>
          <w:rFonts w:ascii="標楷體" w:eastAsia="標楷體" w:hAnsi="標楷體" w:cs="Times New Roman"/>
          <w:szCs w:val="24"/>
        </w:rPr>
      </w:pPr>
      <w:r>
        <w:rPr>
          <w:rFonts w:ascii="標楷體" w:eastAsia="標楷體" w:hAnsi="標楷體" w:hint="eastAsia"/>
          <w:sz w:val="16"/>
          <w:szCs w:val="16"/>
        </w:rPr>
        <w:t>回</w:t>
      </w:r>
      <w:hyperlink r:id="rId9" w:anchor="國際暨兩岸事務處" w:history="1">
        <w:r>
          <w:rPr>
            <w:rStyle w:val="a3"/>
            <w:rFonts w:ascii="標楷體" w:eastAsia="標楷體" w:hAnsi="標楷體" w:hint="eastAsia"/>
            <w:sz w:val="16"/>
            <w:szCs w:val="16"/>
          </w:rPr>
          <w:t>國際暨兩岸事務處</w:t>
        </w:r>
      </w:hyperlink>
      <w:r>
        <w:rPr>
          <w:rFonts w:ascii="標楷體" w:eastAsia="標楷體" w:hAnsi="標楷體" w:hint="eastAsia"/>
          <w:sz w:val="16"/>
          <w:szCs w:val="16"/>
        </w:rPr>
        <w:t>、</w:t>
      </w:r>
      <w:hyperlink r:id="rId10" w:anchor="目錄" w:history="1">
        <w:r>
          <w:rPr>
            <w:rStyle w:val="a3"/>
            <w:rFonts w:ascii="標楷體" w:eastAsia="標楷體" w:hAnsi="標楷體" w:hint="eastAsia"/>
            <w:sz w:val="16"/>
            <w:szCs w:val="16"/>
          </w:rPr>
          <w:t>目錄</w:t>
        </w:r>
      </w:hyperlink>
    </w:p>
    <w:p w:rsidR="003A7DFB" w:rsidRPr="00A50720" w:rsidRDefault="003A7DFB" w:rsidP="003A7DFB">
      <w:pPr>
        <w:spacing w:before="100" w:beforeAutospacing="1"/>
        <w:jc w:val="both"/>
        <w:rPr>
          <w:rFonts w:ascii="標楷體" w:eastAsia="標楷體" w:hAnsi="標楷體" w:cs="Arial"/>
          <w:b/>
          <w:bCs/>
          <w:szCs w:val="24"/>
        </w:rPr>
      </w:pPr>
      <w:r w:rsidRPr="00A50720">
        <w:rPr>
          <w:rFonts w:ascii="標楷體" w:eastAsia="標楷體" w:hAnsi="標楷體" w:cs="Times New Roman" w:hint="eastAsia"/>
          <w:szCs w:val="24"/>
        </w:rPr>
        <w:t>2.</w:t>
      </w:r>
      <w:r w:rsidRPr="00A50720">
        <w:rPr>
          <w:rFonts w:ascii="標楷體" w:eastAsia="標楷體" w:hAnsi="標楷體" w:cs="Times New Roman" w:hint="eastAsia"/>
          <w:b/>
          <w:szCs w:val="24"/>
        </w:rPr>
        <w:t>作業程序：</w:t>
      </w:r>
    </w:p>
    <w:p w:rsidR="003A7DFB" w:rsidRPr="00A50720" w:rsidRDefault="003A7DFB" w:rsidP="003A7DF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A50720">
        <w:rPr>
          <w:rFonts w:ascii="標楷體" w:eastAsia="標楷體" w:hAnsi="標楷體" w:cs="Times New Roman" w:hint="eastAsia"/>
          <w:szCs w:val="24"/>
        </w:rPr>
        <w:t>2.1.佛光大學僑港澳生單獨招生依本校提送教育部之核定名額辦理招生作業。</w:t>
      </w:r>
    </w:p>
    <w:p w:rsidR="003A7DFB" w:rsidRPr="00A50720" w:rsidRDefault="003A7DFB" w:rsidP="003A7DF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A50720">
        <w:rPr>
          <w:rFonts w:ascii="標楷體" w:eastAsia="標楷體" w:hAnsi="標楷體" w:cs="Times New Roman" w:hint="eastAsia"/>
          <w:szCs w:val="24"/>
        </w:rPr>
        <w:t>2.2.僑</w:t>
      </w:r>
      <w:r w:rsidRPr="00A50720">
        <w:rPr>
          <w:rFonts w:ascii="標楷體" w:eastAsia="標楷體" w:hAnsi="標楷體" w:cs="華康儷楷書" w:hint="eastAsia"/>
        </w:rPr>
        <w:t>(港澳)</w:t>
      </w:r>
      <w:r w:rsidRPr="00A50720">
        <w:rPr>
          <w:rFonts w:ascii="標楷體" w:eastAsia="標楷體" w:hAnsi="標楷體" w:cs="Times New Roman" w:hint="eastAsia"/>
          <w:szCs w:val="24"/>
        </w:rPr>
        <w:t>生單招</w:t>
      </w:r>
      <w:r w:rsidRPr="00A50720">
        <w:rPr>
          <w:rFonts w:ascii="標楷體" w:eastAsia="標楷體" w:hAnsi="標楷體" w:cs="華康儷楷書" w:hint="eastAsia"/>
        </w:rPr>
        <w:t>入學作業</w:t>
      </w:r>
      <w:r w:rsidRPr="00A50720">
        <w:rPr>
          <w:rFonts w:ascii="標楷體" w:eastAsia="標楷體" w:hAnsi="標楷體" w:cs="Times New Roman" w:hint="eastAsia"/>
          <w:szCs w:val="24"/>
        </w:rPr>
        <w:t>：</w:t>
      </w:r>
    </w:p>
    <w:p w:rsidR="003A7DFB" w:rsidRPr="00A50720" w:rsidRDefault="003A7DFB" w:rsidP="003A7DFB">
      <w:pPr>
        <w:ind w:leftChars="300" w:left="1440" w:hangingChars="300" w:hanging="720"/>
        <w:jc w:val="both"/>
        <w:rPr>
          <w:rFonts w:ascii="標楷體" w:eastAsia="標楷體" w:hAnsi="標楷體" w:cs="Times New Roman"/>
          <w:szCs w:val="24"/>
        </w:rPr>
      </w:pPr>
      <w:r w:rsidRPr="00A50720">
        <w:rPr>
          <w:rFonts w:ascii="標楷體" w:eastAsia="標楷體" w:hAnsi="標楷體" w:cs="Times New Roman" w:hint="eastAsia"/>
          <w:szCs w:val="24"/>
        </w:rPr>
        <w:t>2.2.1.製作招生簡章資料，並審定招生簡章。</w:t>
      </w:r>
    </w:p>
    <w:p w:rsidR="003A7DFB" w:rsidRPr="00A50720" w:rsidRDefault="003A7DFB" w:rsidP="003A7DFB">
      <w:pPr>
        <w:ind w:leftChars="300" w:left="1440" w:hangingChars="300" w:hanging="720"/>
        <w:jc w:val="both"/>
        <w:rPr>
          <w:rFonts w:ascii="標楷體" w:eastAsia="標楷體" w:hAnsi="標楷體" w:cs="Times New Roman"/>
          <w:szCs w:val="24"/>
        </w:rPr>
      </w:pPr>
      <w:r w:rsidRPr="00A50720">
        <w:rPr>
          <w:rFonts w:ascii="標楷體" w:eastAsia="標楷體" w:hAnsi="標楷體" w:cs="Times New Roman" w:hint="eastAsia"/>
          <w:szCs w:val="24"/>
        </w:rPr>
        <w:t>2.2.2.</w:t>
      </w:r>
      <w:r w:rsidRPr="00A50720">
        <w:rPr>
          <w:rFonts w:hint="eastAsia"/>
        </w:rPr>
        <w:t xml:space="preserve"> </w:t>
      </w:r>
      <w:r w:rsidRPr="00A50720">
        <w:rPr>
          <w:rFonts w:ascii="標楷體" w:eastAsia="標楷體" w:hAnsi="標楷體" w:cs="華康儷楷書" w:hint="eastAsia"/>
        </w:rPr>
        <w:t>於本校網頁公告招生簡章並依照招生簡章於本校</w:t>
      </w:r>
      <w:proofErr w:type="gramStart"/>
      <w:r w:rsidRPr="00A50720">
        <w:rPr>
          <w:rFonts w:ascii="標楷體" w:eastAsia="標楷體" w:hAnsi="標楷體" w:cs="華康儷楷書" w:hint="eastAsia"/>
        </w:rPr>
        <w:t>各生別招生</w:t>
      </w:r>
      <w:proofErr w:type="gramEnd"/>
      <w:r w:rsidRPr="00A50720">
        <w:rPr>
          <w:rFonts w:ascii="標楷體" w:eastAsia="標楷體" w:hAnsi="標楷體" w:cs="華康儷楷書" w:hint="eastAsia"/>
        </w:rPr>
        <w:t>系統設定並開放申請。</w:t>
      </w:r>
    </w:p>
    <w:p w:rsidR="003A7DFB" w:rsidRPr="00A50720" w:rsidRDefault="003A7DFB" w:rsidP="003A7DFB">
      <w:pPr>
        <w:ind w:leftChars="300" w:left="1440" w:hangingChars="300" w:hanging="720"/>
        <w:jc w:val="both"/>
        <w:rPr>
          <w:rFonts w:ascii="標楷體" w:eastAsia="標楷體" w:hAnsi="標楷體" w:cs="Times New Roman"/>
          <w:szCs w:val="24"/>
        </w:rPr>
      </w:pPr>
      <w:r w:rsidRPr="00A50720">
        <w:rPr>
          <w:rFonts w:ascii="標楷體" w:eastAsia="標楷體" w:hAnsi="標楷體" w:cs="Times New Roman" w:hint="eastAsia"/>
          <w:szCs w:val="24"/>
        </w:rPr>
        <w:t>2.2.3.國際事務處初審、教務處</w:t>
      </w:r>
      <w:proofErr w:type="gramStart"/>
      <w:r w:rsidRPr="00A50720">
        <w:rPr>
          <w:rFonts w:ascii="標楷體" w:eastAsia="標楷體" w:hAnsi="標楷體" w:cs="Times New Roman" w:hint="eastAsia"/>
          <w:szCs w:val="24"/>
        </w:rPr>
        <w:t>複</w:t>
      </w:r>
      <w:proofErr w:type="gramEnd"/>
      <w:r w:rsidRPr="00A50720">
        <w:rPr>
          <w:rFonts w:ascii="標楷體" w:eastAsia="標楷體" w:hAnsi="標楷體" w:cs="Times New Roman" w:hint="eastAsia"/>
          <w:szCs w:val="24"/>
        </w:rPr>
        <w:t>審、招生學系（組）審核、學院審核。</w:t>
      </w:r>
    </w:p>
    <w:p w:rsidR="003A7DFB" w:rsidRPr="00A50720" w:rsidRDefault="003A7DFB" w:rsidP="003A7DFB">
      <w:pPr>
        <w:ind w:leftChars="300" w:left="1440" w:hangingChars="300" w:hanging="720"/>
        <w:jc w:val="both"/>
        <w:rPr>
          <w:rFonts w:ascii="標楷體" w:eastAsia="標楷體" w:hAnsi="標楷體" w:cs="Times New Roman"/>
          <w:szCs w:val="24"/>
        </w:rPr>
      </w:pPr>
      <w:r w:rsidRPr="00A50720">
        <w:rPr>
          <w:rFonts w:ascii="標楷體" w:eastAsia="標楷體" w:hAnsi="標楷體" w:cs="Times New Roman" w:hint="eastAsia"/>
          <w:szCs w:val="24"/>
        </w:rPr>
        <w:t>2.2.4.呈報教育部及僑務委員會身分資格審查。</w:t>
      </w:r>
    </w:p>
    <w:p w:rsidR="003A7DFB" w:rsidRPr="00A50720" w:rsidRDefault="003A7DFB" w:rsidP="003A7DFB">
      <w:pPr>
        <w:ind w:leftChars="300" w:left="1440" w:hangingChars="300" w:hanging="720"/>
        <w:jc w:val="both"/>
        <w:rPr>
          <w:rFonts w:ascii="標楷體" w:eastAsia="標楷體" w:hAnsi="標楷體" w:cs="Times New Roman"/>
          <w:szCs w:val="24"/>
        </w:rPr>
      </w:pPr>
      <w:r w:rsidRPr="00A50720">
        <w:rPr>
          <w:rFonts w:ascii="標楷體" w:eastAsia="標楷體" w:hAnsi="標楷體" w:cs="Times New Roman" w:hint="eastAsia"/>
          <w:szCs w:val="24"/>
        </w:rPr>
        <w:t>2.2.5.將本校僑</w:t>
      </w:r>
      <w:r w:rsidRPr="00A50720">
        <w:rPr>
          <w:rFonts w:ascii="標楷體" w:eastAsia="標楷體" w:hAnsi="標楷體" w:cs="華康儷楷書" w:hint="eastAsia"/>
        </w:rPr>
        <w:t>(港澳)</w:t>
      </w:r>
      <w:r w:rsidRPr="00A50720">
        <w:rPr>
          <w:rFonts w:ascii="標楷體" w:eastAsia="標楷體" w:hAnsi="標楷體" w:cs="Times New Roman" w:hint="eastAsia"/>
          <w:szCs w:val="24"/>
        </w:rPr>
        <w:t>生單招審查結果登錄</w:t>
      </w:r>
      <w:r w:rsidRPr="00A50720">
        <w:rPr>
          <w:rFonts w:ascii="標楷體" w:eastAsia="標楷體" w:hAnsi="標楷體" w:cs="華康儷楷書" w:hint="eastAsia"/>
        </w:rPr>
        <w:t>海外聯合招生委員會</w:t>
      </w:r>
      <w:r w:rsidRPr="00A50720">
        <w:rPr>
          <w:rFonts w:ascii="標楷體" w:eastAsia="標楷體" w:hAnsi="標楷體" w:cs="Times New Roman" w:hint="eastAsia"/>
          <w:szCs w:val="24"/>
        </w:rPr>
        <w:t>系統。</w:t>
      </w:r>
    </w:p>
    <w:p w:rsidR="003A7DFB" w:rsidRPr="00A50720" w:rsidRDefault="003A7DFB" w:rsidP="003A7DFB">
      <w:pPr>
        <w:ind w:leftChars="300" w:left="1440" w:hangingChars="300" w:hanging="720"/>
        <w:jc w:val="both"/>
        <w:rPr>
          <w:rFonts w:ascii="標楷體" w:eastAsia="標楷體" w:hAnsi="標楷體" w:cs="Times New Roman"/>
          <w:szCs w:val="24"/>
        </w:rPr>
      </w:pPr>
      <w:r w:rsidRPr="00A50720">
        <w:rPr>
          <w:rFonts w:ascii="標楷體" w:eastAsia="標楷體" w:hAnsi="標楷體" w:cs="Times New Roman" w:hint="eastAsia"/>
          <w:szCs w:val="24"/>
        </w:rPr>
        <w:t>2.2.6.簽陳辦理分發錄取名單並公告，國際暨兩岸</w:t>
      </w:r>
      <w:proofErr w:type="gramStart"/>
      <w:r w:rsidRPr="00A50720">
        <w:rPr>
          <w:rFonts w:ascii="標楷體" w:eastAsia="標楷體" w:hAnsi="標楷體" w:cs="Times New Roman" w:hint="eastAsia"/>
          <w:szCs w:val="24"/>
        </w:rPr>
        <w:t>事務處寄發</w:t>
      </w:r>
      <w:proofErr w:type="gramEnd"/>
      <w:r w:rsidRPr="00A50720">
        <w:rPr>
          <w:rFonts w:ascii="標楷體" w:eastAsia="標楷體" w:hAnsi="標楷體" w:cs="華康儷楷書" w:hint="eastAsia"/>
        </w:rPr>
        <w:t>中英文</w:t>
      </w:r>
      <w:r w:rsidRPr="00A50720">
        <w:rPr>
          <w:rFonts w:ascii="標楷體" w:eastAsia="標楷體" w:hAnsi="標楷體" w:cs="Times New Roman" w:hint="eastAsia"/>
          <w:szCs w:val="24"/>
        </w:rPr>
        <w:t>錄取通知書及聯絡學生後續入學狀況。</w:t>
      </w:r>
    </w:p>
    <w:p w:rsidR="003A7DFB" w:rsidRPr="00A50720" w:rsidRDefault="003A7DFB" w:rsidP="003A7DFB">
      <w:pPr>
        <w:spacing w:before="100" w:beforeAutospacing="1"/>
        <w:jc w:val="both"/>
        <w:rPr>
          <w:rFonts w:ascii="標楷體" w:eastAsia="標楷體" w:hAnsi="標楷體" w:cs="Times New Roman"/>
          <w:b/>
          <w:szCs w:val="24"/>
        </w:rPr>
      </w:pPr>
      <w:r w:rsidRPr="00A50720">
        <w:rPr>
          <w:rFonts w:ascii="標楷體" w:eastAsia="標楷體" w:hAnsi="標楷體" w:cs="Times New Roman" w:hint="eastAsia"/>
          <w:b/>
          <w:szCs w:val="24"/>
        </w:rPr>
        <w:t>3.控制重點：</w:t>
      </w:r>
    </w:p>
    <w:p w:rsidR="003A7DFB" w:rsidRPr="00A50720" w:rsidRDefault="003A7DFB" w:rsidP="003A7DF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A50720">
        <w:rPr>
          <w:rFonts w:ascii="標楷體" w:eastAsia="標楷體" w:hAnsi="標楷體" w:cs="Times New Roman" w:hint="eastAsia"/>
          <w:szCs w:val="24"/>
        </w:rPr>
        <w:t>3.1.</w:t>
      </w:r>
      <w:r w:rsidRPr="00A50720">
        <w:rPr>
          <w:rFonts w:ascii="標楷體" w:eastAsia="標楷體" w:hAnsi="標楷體" w:cs="華康儷楷書" w:hint="eastAsia"/>
        </w:rPr>
        <w:t>控管招生人數</w:t>
      </w:r>
      <w:r w:rsidRPr="00A50720">
        <w:rPr>
          <w:rFonts w:ascii="標楷體" w:eastAsia="標楷體" w:hAnsi="標楷體" w:cs="Times New Roman" w:hint="eastAsia"/>
          <w:szCs w:val="24"/>
        </w:rPr>
        <w:t>是否符合本校提供名額。</w:t>
      </w:r>
    </w:p>
    <w:p w:rsidR="003A7DFB" w:rsidRPr="00A50720" w:rsidRDefault="003A7DFB" w:rsidP="003A7DF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A50720">
        <w:rPr>
          <w:rFonts w:ascii="標楷體" w:eastAsia="標楷體" w:hAnsi="標楷體" w:cs="Times New Roman" w:hint="eastAsia"/>
          <w:szCs w:val="24"/>
        </w:rPr>
        <w:t>3.2.各單位是否依照時程完成作業。</w:t>
      </w:r>
    </w:p>
    <w:p w:rsidR="003A7DFB" w:rsidRPr="00A50720" w:rsidRDefault="003A7DFB" w:rsidP="003A7DFB">
      <w:pPr>
        <w:spacing w:before="100" w:beforeAutospacing="1"/>
        <w:jc w:val="both"/>
        <w:rPr>
          <w:rFonts w:ascii="標楷體" w:eastAsia="標楷體" w:hAnsi="標楷體" w:cs="Times New Roman"/>
          <w:b/>
          <w:szCs w:val="24"/>
        </w:rPr>
      </w:pPr>
      <w:r w:rsidRPr="00A50720">
        <w:rPr>
          <w:rFonts w:ascii="標楷體" w:eastAsia="標楷體" w:hAnsi="標楷體" w:cs="Times New Roman" w:hint="eastAsia"/>
          <w:b/>
          <w:szCs w:val="24"/>
        </w:rPr>
        <w:t>4.使用表單：</w:t>
      </w:r>
    </w:p>
    <w:p w:rsidR="003A7DFB" w:rsidRPr="00A50720" w:rsidRDefault="003A7DFB" w:rsidP="003A7DF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A50720">
        <w:rPr>
          <w:rFonts w:ascii="標楷體" w:eastAsia="標楷體" w:hAnsi="標楷體" w:cs="Times New Roman" w:hint="eastAsia"/>
          <w:szCs w:val="24"/>
        </w:rPr>
        <w:t>4.1.專業審查表、各式切結書。</w:t>
      </w:r>
    </w:p>
    <w:p w:rsidR="003A7DFB" w:rsidRPr="00A50720" w:rsidRDefault="003A7DFB" w:rsidP="003A7DFB">
      <w:pPr>
        <w:spacing w:before="100" w:beforeAutospacing="1"/>
        <w:jc w:val="both"/>
        <w:rPr>
          <w:rFonts w:ascii="標楷體" w:eastAsia="標楷體" w:hAnsi="標楷體" w:cs="Times New Roman"/>
          <w:b/>
          <w:szCs w:val="24"/>
        </w:rPr>
      </w:pPr>
      <w:r w:rsidRPr="00A50720">
        <w:rPr>
          <w:rFonts w:ascii="標楷體" w:eastAsia="標楷體" w:hAnsi="標楷體" w:cs="Times New Roman" w:hint="eastAsia"/>
          <w:b/>
          <w:szCs w:val="24"/>
        </w:rPr>
        <w:t>5.依據及相關文件：</w:t>
      </w:r>
    </w:p>
    <w:p w:rsidR="003A7DFB" w:rsidRPr="00A50720" w:rsidRDefault="003A7DFB" w:rsidP="003A7DF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A50720">
        <w:rPr>
          <w:rFonts w:ascii="標楷體" w:eastAsia="標楷體" w:hAnsi="標楷體" w:cs="Times New Roman" w:hint="eastAsia"/>
          <w:szCs w:val="24"/>
        </w:rPr>
        <w:t>5.1.僑生回國就學及輔導辦法。（教育部1</w:t>
      </w:r>
      <w:r w:rsidRPr="00A50720">
        <w:rPr>
          <w:rFonts w:ascii="標楷體" w:eastAsia="標楷體" w:hAnsi="標楷體" w:cs="Times New Roman"/>
          <w:szCs w:val="24"/>
        </w:rPr>
        <w:t>12</w:t>
      </w:r>
      <w:r w:rsidRPr="00A50720">
        <w:rPr>
          <w:rFonts w:ascii="標楷體" w:eastAsia="標楷體" w:hAnsi="標楷體" w:cs="Times New Roman" w:hint="eastAsia"/>
          <w:szCs w:val="24"/>
        </w:rPr>
        <w:t>.1</w:t>
      </w:r>
      <w:r w:rsidRPr="00A50720">
        <w:rPr>
          <w:rFonts w:ascii="標楷體" w:eastAsia="標楷體" w:hAnsi="標楷體" w:cs="Times New Roman"/>
          <w:szCs w:val="24"/>
        </w:rPr>
        <w:t>0</w:t>
      </w:r>
      <w:r w:rsidRPr="00A50720">
        <w:rPr>
          <w:rFonts w:ascii="標楷體" w:eastAsia="標楷體" w:hAnsi="標楷體" w:cs="Times New Roman" w:hint="eastAsia"/>
          <w:szCs w:val="24"/>
        </w:rPr>
        <w:t>.</w:t>
      </w:r>
      <w:r w:rsidRPr="00A50720">
        <w:rPr>
          <w:rFonts w:ascii="標楷體" w:eastAsia="標楷體" w:hAnsi="標楷體" w:cs="Times New Roman"/>
          <w:szCs w:val="24"/>
        </w:rPr>
        <w:t>0</w:t>
      </w:r>
      <w:r w:rsidRPr="00A50720">
        <w:rPr>
          <w:rFonts w:ascii="標楷體" w:eastAsia="標楷體" w:hAnsi="標楷體" w:cs="Times New Roman" w:hint="eastAsia"/>
          <w:szCs w:val="24"/>
        </w:rPr>
        <w:t>5）</w:t>
      </w:r>
    </w:p>
    <w:p w:rsidR="003A7DFB" w:rsidRPr="00A50720" w:rsidRDefault="003A7DFB" w:rsidP="003A7DF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A50720">
        <w:rPr>
          <w:rFonts w:ascii="標楷體" w:eastAsia="標楷體" w:hAnsi="標楷體" w:cs="Times New Roman" w:hint="eastAsia"/>
          <w:szCs w:val="24"/>
        </w:rPr>
        <w:t>5.2</w:t>
      </w:r>
      <w:r w:rsidRPr="00A50720">
        <w:rPr>
          <w:rFonts w:ascii="標楷體" w:eastAsia="標楷體" w:hAnsi="標楷體" w:cs="華康儷楷書" w:hint="eastAsia"/>
        </w:rPr>
        <w:t>香港澳門居民來</w:t>
      </w:r>
      <w:proofErr w:type="gramStart"/>
      <w:r w:rsidRPr="00A50720">
        <w:rPr>
          <w:rFonts w:ascii="標楷體" w:eastAsia="標楷體" w:hAnsi="標楷體" w:cs="華康儷楷書" w:hint="eastAsia"/>
        </w:rPr>
        <w:t>臺</w:t>
      </w:r>
      <w:proofErr w:type="gramEnd"/>
      <w:r w:rsidRPr="00A50720">
        <w:rPr>
          <w:rFonts w:ascii="標楷體" w:eastAsia="標楷體" w:hAnsi="標楷體" w:cs="華康儷楷書" w:hint="eastAsia"/>
        </w:rPr>
        <w:t>就學辦法</w:t>
      </w:r>
      <w:r w:rsidRPr="00A50720">
        <w:rPr>
          <w:rFonts w:ascii="標楷體" w:eastAsia="標楷體" w:hAnsi="標楷體" w:cs="Times New Roman" w:hint="eastAsia"/>
          <w:szCs w:val="24"/>
        </w:rPr>
        <w:t>。（教育部1</w:t>
      </w:r>
      <w:r w:rsidRPr="00A50720">
        <w:rPr>
          <w:rFonts w:ascii="標楷體" w:eastAsia="標楷體" w:hAnsi="標楷體" w:cs="Times New Roman"/>
          <w:szCs w:val="24"/>
        </w:rPr>
        <w:t>11</w:t>
      </w:r>
      <w:r w:rsidRPr="00A50720">
        <w:rPr>
          <w:rFonts w:ascii="標楷體" w:eastAsia="標楷體" w:hAnsi="標楷體" w:cs="Times New Roman" w:hint="eastAsia"/>
          <w:szCs w:val="24"/>
        </w:rPr>
        <w:t>.0</w:t>
      </w:r>
      <w:r w:rsidRPr="00A50720">
        <w:rPr>
          <w:rFonts w:ascii="標楷體" w:eastAsia="標楷體" w:hAnsi="標楷體" w:cs="Times New Roman"/>
          <w:szCs w:val="24"/>
        </w:rPr>
        <w:t>4</w:t>
      </w:r>
      <w:r w:rsidRPr="00A50720">
        <w:rPr>
          <w:rFonts w:ascii="標楷體" w:eastAsia="標楷體" w:hAnsi="標楷體" w:cs="Times New Roman" w:hint="eastAsia"/>
          <w:szCs w:val="24"/>
        </w:rPr>
        <w:t>.</w:t>
      </w:r>
      <w:r w:rsidRPr="00A50720">
        <w:rPr>
          <w:rFonts w:ascii="標楷體" w:eastAsia="標楷體" w:hAnsi="標楷體" w:cs="Times New Roman"/>
          <w:szCs w:val="24"/>
        </w:rPr>
        <w:t>25</w:t>
      </w:r>
      <w:r w:rsidRPr="00A50720">
        <w:rPr>
          <w:rFonts w:ascii="標楷體" w:eastAsia="標楷體" w:hAnsi="標楷體" w:cs="Times New Roman" w:hint="eastAsia"/>
          <w:szCs w:val="24"/>
        </w:rPr>
        <w:t>）</w:t>
      </w:r>
    </w:p>
    <w:p w:rsidR="003A7DFB" w:rsidRPr="00A50720" w:rsidRDefault="003A7DFB" w:rsidP="003A7DFB">
      <w:pPr>
        <w:tabs>
          <w:tab w:val="left" w:pos="960"/>
        </w:tabs>
        <w:adjustRightInd w:val="0"/>
        <w:ind w:leftChars="100" w:left="720" w:hangingChars="200" w:hanging="480"/>
        <w:jc w:val="both"/>
        <w:textAlignment w:val="baseline"/>
        <w:rPr>
          <w:rFonts w:ascii="標楷體" w:eastAsia="標楷體" w:hAnsi="標楷體" w:cs="Times New Roman"/>
          <w:szCs w:val="24"/>
        </w:rPr>
      </w:pPr>
      <w:r w:rsidRPr="00A50720">
        <w:rPr>
          <w:rFonts w:ascii="標楷體" w:eastAsia="標楷體" w:hAnsi="標楷體" w:cs="Times New Roman" w:hint="eastAsia"/>
          <w:szCs w:val="24"/>
        </w:rPr>
        <w:t>5.3.入學大學</w:t>
      </w:r>
      <w:r w:rsidRPr="00A50720">
        <w:rPr>
          <w:rFonts w:ascii="標楷體" w:eastAsia="標楷體" w:hAnsi="標楷體" w:cs="華康儷楷書" w:hint="eastAsia"/>
        </w:rPr>
        <w:t>同</w:t>
      </w:r>
      <w:r w:rsidRPr="00A50720">
        <w:rPr>
          <w:rFonts w:ascii="標楷體" w:eastAsia="標楷體" w:hAnsi="標楷體" w:cs="Times New Roman" w:hint="eastAsia"/>
          <w:szCs w:val="24"/>
        </w:rPr>
        <w:t>等學力認定標準。（教育部1</w:t>
      </w:r>
      <w:r w:rsidRPr="00A50720">
        <w:rPr>
          <w:rFonts w:ascii="標楷體" w:eastAsia="標楷體" w:hAnsi="標楷體" w:cs="Times New Roman"/>
          <w:szCs w:val="24"/>
        </w:rPr>
        <w:t>11</w:t>
      </w:r>
      <w:r w:rsidRPr="00A50720">
        <w:rPr>
          <w:rFonts w:ascii="標楷體" w:eastAsia="標楷體" w:hAnsi="標楷體" w:cs="Times New Roman" w:hint="eastAsia"/>
          <w:szCs w:val="24"/>
        </w:rPr>
        <w:t>.</w:t>
      </w:r>
      <w:r w:rsidRPr="00A50720">
        <w:rPr>
          <w:rFonts w:ascii="標楷體" w:eastAsia="標楷體" w:hAnsi="標楷體" w:cs="Times New Roman"/>
          <w:szCs w:val="24"/>
        </w:rPr>
        <w:t>01</w:t>
      </w:r>
      <w:r w:rsidRPr="00A50720">
        <w:rPr>
          <w:rFonts w:ascii="標楷體" w:eastAsia="標楷體" w:hAnsi="標楷體" w:cs="Times New Roman" w:hint="eastAsia"/>
          <w:szCs w:val="24"/>
        </w:rPr>
        <w:t>.2</w:t>
      </w:r>
      <w:r w:rsidRPr="00A50720">
        <w:rPr>
          <w:rFonts w:ascii="標楷體" w:eastAsia="標楷體" w:hAnsi="標楷體" w:cs="Times New Roman"/>
          <w:szCs w:val="24"/>
        </w:rPr>
        <w:t>5</w:t>
      </w:r>
      <w:r w:rsidRPr="00A50720">
        <w:rPr>
          <w:rFonts w:ascii="標楷體" w:eastAsia="標楷體" w:hAnsi="標楷體" w:cs="Times New Roman" w:hint="eastAsia"/>
          <w:szCs w:val="24"/>
        </w:rPr>
        <w:t>）</w:t>
      </w:r>
    </w:p>
    <w:p w:rsidR="003A7DFB" w:rsidRDefault="003A7DFB" w:rsidP="003A7DFB">
      <w:pPr>
        <w:tabs>
          <w:tab w:val="left" w:pos="960"/>
        </w:tabs>
        <w:adjustRightInd w:val="0"/>
        <w:ind w:leftChars="100" w:left="720" w:hangingChars="200" w:hanging="480"/>
        <w:jc w:val="both"/>
        <w:textAlignment w:val="baseline"/>
        <w:rPr>
          <w:rFonts w:ascii="標楷體" w:eastAsia="標楷體" w:hAnsi="標楷體" w:cs="Times New Roman"/>
          <w:szCs w:val="24"/>
        </w:rPr>
      </w:pPr>
    </w:p>
    <w:p w:rsidR="005B1C84" w:rsidRDefault="005B1C84"/>
    <w:sectPr w:rsidR="005B1C84" w:rsidSect="003D2A0D">
      <w:type w:val="continuous"/>
      <w:pgSz w:w="11906" w:h="16838"/>
      <w:pgMar w:top="1134" w:right="1134" w:bottom="1134" w:left="1134" w:header="851"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charset w:val="88"/>
    <w:family w:val="script"/>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FB"/>
    <w:rsid w:val="003A7DFB"/>
    <w:rsid w:val="003D2A0D"/>
    <w:rsid w:val="005B1C84"/>
    <w:rsid w:val="00A067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CD8CE-BE1F-4D78-B260-4E064CC5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7DFB"/>
    <w:pPr>
      <w:widowControl w:val="0"/>
    </w:pPr>
  </w:style>
  <w:style w:type="paragraph" w:styleId="3">
    <w:name w:val="heading 3"/>
    <w:basedOn w:val="a"/>
    <w:next w:val="a"/>
    <w:link w:val="30"/>
    <w:uiPriority w:val="9"/>
    <w:semiHidden/>
    <w:unhideWhenUsed/>
    <w:qFormat/>
    <w:rsid w:val="003A7DF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7DFB"/>
    <w:rPr>
      <w:color w:val="0563C1" w:themeColor="hyperlink"/>
      <w:u w:val="single"/>
    </w:rPr>
  </w:style>
  <w:style w:type="paragraph" w:customStyle="1" w:styleId="31">
    <w:name w:val="標題3"/>
    <w:basedOn w:val="3"/>
    <w:next w:val="3"/>
    <w:link w:val="32"/>
    <w:qFormat/>
    <w:rsid w:val="003A7DFB"/>
    <w:pPr>
      <w:spacing w:line="0" w:lineRule="atLeast"/>
      <w:jc w:val="both"/>
    </w:pPr>
    <w:rPr>
      <w:rFonts w:ascii="標楷體" w:eastAsia="標楷體" w:hAnsi="標楷體"/>
      <w:sz w:val="28"/>
      <w:szCs w:val="28"/>
    </w:rPr>
  </w:style>
  <w:style w:type="character" w:customStyle="1" w:styleId="32">
    <w:name w:val="標題3 字元"/>
    <w:basedOn w:val="a0"/>
    <w:link w:val="31"/>
    <w:rsid w:val="003A7DFB"/>
    <w:rPr>
      <w:rFonts w:ascii="標楷體" w:eastAsia="標楷體" w:hAnsi="標楷體" w:cstheme="majorBidi"/>
      <w:b/>
      <w:bCs/>
      <w:sz w:val="28"/>
      <w:szCs w:val="28"/>
    </w:rPr>
  </w:style>
  <w:style w:type="table" w:styleId="a4">
    <w:name w:val="Table Grid"/>
    <w:basedOn w:val="a1"/>
    <w:uiPriority w:val="59"/>
    <w:rsid w:val="003A7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3A7DFB"/>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J:\2022.11.29\111&#23416;&#24180;%20&#31192;&#26360;&#23460;\3.&#20839;&#25511;\114&#23416;&#24180;&#20839;&#25511;\3.&#21934;&#20301;&#20462;&#25913;\6.&#22283;&#38555;&#34389;\(&#20132;)114&#22283;&#38555;&#34389;&#20839;&#25511;&#20316;&#26989;.docx" TargetMode="External"/><Relationship Id="rId11" Type="http://schemas.openxmlformats.org/officeDocument/2006/relationships/fontTable" Target="fontTable.xml"/><Relationship Id="rId5" Type="http://schemas.openxmlformats.org/officeDocument/2006/relationships/hyperlink" Target="file:///J:\2022.11.29\111&#23416;&#24180;%20&#31192;&#26360;&#23460;\3.&#20839;&#25511;\114&#23416;&#24180;&#20839;&#25511;\3.&#21934;&#20301;&#20462;&#25913;\6.&#22283;&#38555;&#34389;\(&#20132;)114&#22283;&#38555;&#34389;&#20839;&#25511;&#20316;&#26989;.docx" TargetMode="External"/><Relationship Id="rId10" Type="http://schemas.openxmlformats.org/officeDocument/2006/relationships/hyperlink" Target="file:///J:\2022.11.29\111&#23416;&#24180;%20&#31192;&#26360;&#23460;\3.&#20839;&#25511;\114&#23416;&#24180;&#20839;&#25511;\3.&#21934;&#20301;&#20462;&#25913;\6.&#22283;&#38555;&#34389;\(&#20132;)114&#22283;&#38555;&#34389;&#20839;&#25511;&#20316;&#26989;.docx" TargetMode="External"/><Relationship Id="rId4" Type="http://schemas.openxmlformats.org/officeDocument/2006/relationships/hyperlink" Target="file:///J:\2022.11.29\111&#23416;&#24180;%20&#31192;&#26360;&#23460;\3.&#20839;&#25511;\114&#23416;&#24180;&#20839;&#25511;\3.&#21934;&#20301;&#20462;&#25913;\6.&#22283;&#38555;&#34389;\(&#20132;)114&#22283;&#38555;&#34389;&#20839;&#25511;&#20316;&#26989;.docx" TargetMode="External"/><Relationship Id="rId9" Type="http://schemas.openxmlformats.org/officeDocument/2006/relationships/hyperlink" Target="file:///J:\2022.11.29\111&#23416;&#24180;%20&#31192;&#26360;&#23460;\3.&#20839;&#25511;\114&#23416;&#24180;&#20839;&#25511;\3.&#21934;&#20301;&#20462;&#25913;\6.&#22283;&#38555;&#34389;\(&#20132;)114&#22283;&#38555;&#34389;&#20839;&#25511;&#20316;&#26989;.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2025-12-23T07:47:00Z</dcterms:created>
  <dcterms:modified xsi:type="dcterms:W3CDTF">2025-12-23T07:48:00Z</dcterms:modified>
</cp:coreProperties>
</file>