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F400" w14:textId="77777777" w:rsidR="00DA5FBC" w:rsidRPr="00F12D49" w:rsidRDefault="00DA5FBC" w:rsidP="00DA5FBC">
      <w:pPr>
        <w:widowControl/>
        <w:jc w:val="center"/>
        <w:rPr>
          <w:rFonts w:ascii="標楷體" w:eastAsia="標楷體" w:hAnsi="標楷體"/>
          <w:sz w:val="16"/>
          <w:szCs w:val="16"/>
        </w:rPr>
      </w:pPr>
      <w:r w:rsidRPr="00F12D49">
        <w:rPr>
          <w:rFonts w:ascii="標楷體" w:eastAsia="標楷體" w:hAnsi="標楷體" w:cs="Times New Roman" w:hint="eastAsia"/>
          <w:sz w:val="36"/>
          <w:szCs w:val="36"/>
        </w:rPr>
        <w:t>佛光大學內部控制文件制訂</w:t>
      </w:r>
      <w:r w:rsidRPr="00F12D49">
        <w:rPr>
          <w:rFonts w:ascii="標楷體" w:eastAsia="標楷體" w:hAnsi="標楷體" w:cs="Times New Roman"/>
          <w:sz w:val="36"/>
          <w:szCs w:val="36"/>
        </w:rPr>
        <w:t>/</w:t>
      </w:r>
      <w:r w:rsidRPr="00F12D49">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8"/>
        <w:gridCol w:w="4779"/>
        <w:gridCol w:w="1178"/>
        <w:gridCol w:w="1047"/>
        <w:gridCol w:w="1296"/>
      </w:tblGrid>
      <w:tr w:rsidR="00F12D49" w:rsidRPr="00F12D49" w14:paraId="03416082" w14:textId="77777777" w:rsidTr="00B56150">
        <w:trPr>
          <w:jc w:val="center"/>
        </w:trPr>
        <w:tc>
          <w:tcPr>
            <w:tcW w:w="708" w:type="pct"/>
            <w:tcBorders>
              <w:top w:val="single" w:sz="12" w:space="0" w:color="auto"/>
              <w:left w:val="single" w:sz="12" w:space="0" w:color="auto"/>
              <w:bottom w:val="single" w:sz="6" w:space="0" w:color="auto"/>
              <w:right w:val="single" w:sz="6" w:space="0" w:color="auto"/>
            </w:tcBorders>
            <w:vAlign w:val="center"/>
          </w:tcPr>
          <w:p w14:paraId="6BAD991C"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文件編號與名稱</w:t>
            </w:r>
          </w:p>
        </w:tc>
        <w:bookmarkStart w:id="0" w:name="研究中心設立及管理B管理作業"/>
        <w:tc>
          <w:tcPr>
            <w:tcW w:w="2514" w:type="pct"/>
            <w:tcBorders>
              <w:top w:val="single" w:sz="12" w:space="0" w:color="auto"/>
              <w:left w:val="single" w:sz="6" w:space="0" w:color="auto"/>
              <w:bottom w:val="single" w:sz="6" w:space="0" w:color="auto"/>
              <w:right w:val="single" w:sz="6" w:space="0" w:color="auto"/>
            </w:tcBorders>
            <w:vAlign w:val="center"/>
          </w:tcPr>
          <w:p w14:paraId="7DD7C3C6" w14:textId="77777777" w:rsidR="00DA5FBC" w:rsidRPr="00F12D49" w:rsidRDefault="00DA5FBC" w:rsidP="00B56150">
            <w:pPr>
              <w:pStyle w:val="31"/>
            </w:pPr>
            <w:r w:rsidRPr="00F12D49">
              <w:fldChar w:fldCharType="begin"/>
            </w:r>
            <w:r w:rsidRPr="00F12D49">
              <w:instrText xml:space="preserve"> HYPERLINK  \l "</w:instrText>
            </w:r>
            <w:r w:rsidRPr="00F12D49">
              <w:rPr>
                <w:rFonts w:hint="eastAsia"/>
              </w:rPr>
              <w:instrText>研究發展處</w:instrText>
            </w:r>
            <w:r w:rsidRPr="00F12D49">
              <w:instrText xml:space="preserve">" </w:instrText>
            </w:r>
            <w:r w:rsidRPr="00F12D49">
              <w:fldChar w:fldCharType="separate"/>
            </w:r>
            <w:bookmarkStart w:id="1" w:name="_Toc92798168"/>
            <w:bookmarkStart w:id="2" w:name="_Toc99130179"/>
            <w:bookmarkStart w:id="3" w:name="_Toc192064819"/>
            <w:r w:rsidRPr="00F12D49">
              <w:rPr>
                <w:rStyle w:val="a3"/>
                <w:rFonts w:cs="Times New Roman" w:hint="eastAsia"/>
                <w:color w:val="auto"/>
              </w:rPr>
              <w:t>1210-003-2</w:t>
            </w:r>
            <w:bookmarkStart w:id="4" w:name="研究中心設立及管理管理作業"/>
            <w:r w:rsidRPr="00F12D49">
              <w:rPr>
                <w:rStyle w:val="a3"/>
                <w:rFonts w:cs="Times New Roman" w:hint="eastAsia"/>
                <w:color w:val="auto"/>
              </w:rPr>
              <w:t>研究中心設立及管理-B.管理作業</w:t>
            </w:r>
            <w:bookmarkEnd w:id="0"/>
            <w:bookmarkEnd w:id="1"/>
            <w:bookmarkEnd w:id="2"/>
            <w:bookmarkEnd w:id="3"/>
            <w:bookmarkEnd w:id="4"/>
            <w:r w:rsidRPr="00F12D49">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14:paraId="597E85D4"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14:paraId="65E0FC71" w14:textId="77777777" w:rsidR="00DA5FBC" w:rsidRPr="00F12D49" w:rsidRDefault="00DA5FBC" w:rsidP="00B56150">
            <w:pPr>
              <w:spacing w:line="0" w:lineRule="atLeast"/>
              <w:rPr>
                <w:rFonts w:ascii="標楷體" w:eastAsia="標楷體" w:hAnsi="標楷體" w:cs="Times New Roman"/>
                <w:b/>
                <w:sz w:val="28"/>
                <w:szCs w:val="28"/>
              </w:rPr>
            </w:pPr>
            <w:r w:rsidRPr="00F12D49">
              <w:rPr>
                <w:rFonts w:ascii="標楷體" w:eastAsia="標楷體" w:hAnsi="標楷體" w:cs="Times New Roman" w:hint="eastAsia"/>
                <w:b/>
                <w:sz w:val="28"/>
                <w:szCs w:val="28"/>
              </w:rPr>
              <w:t>研究發展處</w:t>
            </w:r>
          </w:p>
        </w:tc>
      </w:tr>
      <w:tr w:rsidR="00F12D49" w:rsidRPr="00F12D49" w14:paraId="5A0268E7" w14:textId="77777777"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7E200C73"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14:paraId="2E8AA4F2"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文件制訂</w:t>
            </w:r>
            <w:r w:rsidRPr="00F12D49">
              <w:rPr>
                <w:rFonts w:ascii="標楷體" w:eastAsia="標楷體" w:hAnsi="標楷體" w:cs="Times New Roman"/>
                <w:b/>
                <w:sz w:val="28"/>
                <w:szCs w:val="28"/>
              </w:rPr>
              <w:t>/</w:t>
            </w:r>
            <w:r w:rsidRPr="00F12D49">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14:paraId="17E6AA90"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制</w:t>
            </w:r>
            <w:r w:rsidRPr="00F12D49">
              <w:rPr>
                <w:rFonts w:ascii="標楷體" w:eastAsia="標楷體" w:hAnsi="標楷體" w:cs="Times New Roman"/>
                <w:b/>
                <w:sz w:val="28"/>
                <w:szCs w:val="28"/>
              </w:rPr>
              <w:t>/</w:t>
            </w:r>
            <w:r w:rsidRPr="00F12D49">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14:paraId="072A1734"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14:paraId="74C8E4E7" w14:textId="77777777" w:rsidR="00DA5FBC" w:rsidRPr="00F12D49" w:rsidRDefault="00DA5FBC" w:rsidP="00B56150">
            <w:pPr>
              <w:spacing w:line="0" w:lineRule="atLeast"/>
              <w:jc w:val="center"/>
              <w:rPr>
                <w:rFonts w:ascii="標楷體" w:eastAsia="標楷體" w:hAnsi="標楷體" w:cs="Times New Roman"/>
                <w:b/>
                <w:sz w:val="28"/>
                <w:szCs w:val="28"/>
              </w:rPr>
            </w:pPr>
            <w:r w:rsidRPr="00F12D49">
              <w:rPr>
                <w:rFonts w:ascii="標楷體" w:eastAsia="標楷體" w:hAnsi="標楷體" w:cs="Times New Roman" w:hint="eastAsia"/>
                <w:b/>
                <w:sz w:val="28"/>
                <w:szCs w:val="28"/>
              </w:rPr>
              <w:t>秘書室確認欄</w:t>
            </w:r>
          </w:p>
        </w:tc>
      </w:tr>
      <w:tr w:rsidR="00F12D49" w:rsidRPr="00F12D49" w14:paraId="530348C9" w14:textId="77777777"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297F50D8"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14:paraId="144D29AA" w14:textId="77777777" w:rsidR="00DA5FBC" w:rsidRPr="00F12D49" w:rsidRDefault="00DA5FBC" w:rsidP="00B56150">
            <w:pPr>
              <w:spacing w:line="0" w:lineRule="atLeast"/>
              <w:rPr>
                <w:rFonts w:ascii="標楷體" w:eastAsia="標楷體" w:hAnsi="標楷體" w:cs="Times New Roman"/>
                <w:szCs w:val="24"/>
              </w:rPr>
            </w:pPr>
          </w:p>
          <w:p w14:paraId="6F442543" w14:textId="77777777" w:rsidR="00DA5FBC" w:rsidRPr="00F12D49" w:rsidRDefault="00DA5FBC" w:rsidP="00B56150">
            <w:pPr>
              <w:tabs>
                <w:tab w:val="center" w:pos="2373"/>
              </w:tabs>
              <w:spacing w:line="0" w:lineRule="atLeast"/>
              <w:rPr>
                <w:rFonts w:ascii="標楷體" w:eastAsia="標楷體" w:hAnsi="標楷體" w:cs="Times New Roman"/>
                <w:szCs w:val="24"/>
              </w:rPr>
            </w:pPr>
            <w:r w:rsidRPr="00F12D49">
              <w:rPr>
                <w:rFonts w:ascii="標楷體" w:eastAsia="標楷體" w:hAnsi="標楷體" w:cs="Times New Roman" w:hint="eastAsia"/>
                <w:szCs w:val="24"/>
              </w:rPr>
              <w:t>新訂</w:t>
            </w:r>
          </w:p>
          <w:p w14:paraId="2456789F" w14:textId="77777777" w:rsidR="00DA5FBC" w:rsidRPr="00F12D49" w:rsidRDefault="00DA5FBC" w:rsidP="00B5615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14:paraId="245E3A37"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14:paraId="4DEC0A46"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73530567" w14:textId="77777777" w:rsidR="00DA5FBC" w:rsidRPr="00F12D49" w:rsidRDefault="00DA5FBC" w:rsidP="00B56150">
            <w:pPr>
              <w:spacing w:line="0" w:lineRule="atLeast"/>
              <w:jc w:val="center"/>
              <w:rPr>
                <w:rFonts w:ascii="標楷體" w:eastAsia="標楷體" w:hAnsi="標楷體" w:cs="Times New Roman"/>
                <w:szCs w:val="24"/>
              </w:rPr>
            </w:pPr>
          </w:p>
        </w:tc>
      </w:tr>
      <w:tr w:rsidR="00F12D49" w:rsidRPr="00F12D49" w14:paraId="66522C11" w14:textId="77777777"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400C3756"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14:paraId="2FB3C2CC"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1.修訂原因：配合新版內控格式修正流程圖。</w:t>
            </w:r>
          </w:p>
          <w:p w14:paraId="1E44DCCF"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2.修正處：流程圖。</w:t>
            </w:r>
          </w:p>
        </w:tc>
        <w:tc>
          <w:tcPr>
            <w:tcW w:w="640" w:type="pct"/>
            <w:tcBorders>
              <w:top w:val="single" w:sz="6" w:space="0" w:color="auto"/>
              <w:left w:val="single" w:sz="6" w:space="0" w:color="auto"/>
              <w:bottom w:val="single" w:sz="6" w:space="0" w:color="auto"/>
              <w:right w:val="single" w:sz="6" w:space="0" w:color="auto"/>
            </w:tcBorders>
            <w:vAlign w:val="center"/>
          </w:tcPr>
          <w:p w14:paraId="52D7BCBA" w14:textId="77777777" w:rsidR="00DA5FBC" w:rsidRPr="00F12D49" w:rsidRDefault="00DA5FBC" w:rsidP="00B56150">
            <w:pPr>
              <w:spacing w:line="0" w:lineRule="atLeast"/>
              <w:jc w:val="both"/>
              <w:rPr>
                <w:rFonts w:ascii="標楷體" w:eastAsia="標楷體" w:hAnsi="標楷體" w:cs="Times New Roman"/>
                <w:szCs w:val="24"/>
              </w:rPr>
            </w:pPr>
            <w:r w:rsidRPr="00F12D49">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14:paraId="39700902"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1A16589D" w14:textId="77777777" w:rsidR="00DA5FBC" w:rsidRPr="00F12D49" w:rsidRDefault="00DA5FBC" w:rsidP="00B56150">
            <w:pPr>
              <w:spacing w:line="0" w:lineRule="atLeast"/>
              <w:jc w:val="center"/>
              <w:rPr>
                <w:rFonts w:ascii="標楷體" w:eastAsia="標楷體" w:hAnsi="標楷體" w:cs="Times New Roman"/>
                <w:szCs w:val="24"/>
              </w:rPr>
            </w:pPr>
          </w:p>
        </w:tc>
      </w:tr>
      <w:tr w:rsidR="00F12D49" w:rsidRPr="00F12D49" w14:paraId="28217F23" w14:textId="77777777"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79716861"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14:paraId="0EBE5A23"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1.修訂原因：依105年6月23日內部稽核建議事項辦理。</w:t>
            </w:r>
          </w:p>
          <w:p w14:paraId="37949ECC" w14:textId="77777777" w:rsidR="00DA5FBC" w:rsidRPr="00F12D49" w:rsidRDefault="00DA5FBC" w:rsidP="00B56150">
            <w:pPr>
              <w:spacing w:line="0" w:lineRule="atLeast"/>
              <w:rPr>
                <w:rFonts w:ascii="標楷體" w:eastAsia="標楷體" w:hAnsi="標楷體" w:cs="Times New Roman"/>
                <w:szCs w:val="24"/>
              </w:rPr>
            </w:pPr>
            <w:r w:rsidRPr="00F12D49">
              <w:rPr>
                <w:rFonts w:ascii="標楷體" w:eastAsia="標楷體" w:hAnsi="標楷體" w:cs="Times New Roman" w:hint="eastAsia"/>
                <w:szCs w:val="24"/>
              </w:rPr>
              <w:t>2.修正處：</w:t>
            </w:r>
            <w:r w:rsidRPr="00F12D49">
              <w:rPr>
                <w:rFonts w:ascii="標楷體" w:eastAsia="標楷體" w:hAnsi="標楷體" w:cs="Times New Roman" w:hint="eastAsia"/>
                <w:bCs/>
                <w:szCs w:val="24"/>
              </w:rPr>
              <w:t>作業程序修改2.1.</w:t>
            </w:r>
            <w:r w:rsidRPr="00F12D49">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14:paraId="5B9CC6C8" w14:textId="77777777" w:rsidR="00DA5FBC" w:rsidRPr="00F12D49" w:rsidRDefault="00DA5FBC" w:rsidP="00B56150">
            <w:pPr>
              <w:spacing w:line="0" w:lineRule="atLeast"/>
              <w:jc w:val="both"/>
              <w:rPr>
                <w:rFonts w:ascii="標楷體" w:eastAsia="標楷體" w:hAnsi="標楷體" w:cs="Times New Roman"/>
                <w:szCs w:val="24"/>
              </w:rPr>
            </w:pPr>
            <w:r w:rsidRPr="00F12D49">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14:paraId="2882DC38"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3F4729F5" w14:textId="77777777" w:rsidR="00DA5FBC" w:rsidRPr="00F12D49" w:rsidRDefault="00DA5FBC" w:rsidP="00B56150">
            <w:pPr>
              <w:spacing w:line="0" w:lineRule="atLeast"/>
              <w:jc w:val="center"/>
              <w:rPr>
                <w:rFonts w:ascii="標楷體" w:eastAsia="標楷體" w:hAnsi="標楷體" w:cs="Times New Roman"/>
                <w:szCs w:val="24"/>
              </w:rPr>
            </w:pPr>
          </w:p>
        </w:tc>
      </w:tr>
      <w:tr w:rsidR="00F12D49" w:rsidRPr="00F12D49" w14:paraId="13C4CA81" w14:textId="77777777"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2817211B"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4</w:t>
            </w:r>
          </w:p>
        </w:tc>
        <w:tc>
          <w:tcPr>
            <w:tcW w:w="2514" w:type="pct"/>
            <w:tcBorders>
              <w:top w:val="single" w:sz="6" w:space="0" w:color="auto"/>
              <w:left w:val="single" w:sz="6" w:space="0" w:color="auto"/>
              <w:bottom w:val="single" w:sz="6" w:space="0" w:color="auto"/>
              <w:right w:val="single" w:sz="6" w:space="0" w:color="auto"/>
            </w:tcBorders>
          </w:tcPr>
          <w:p w14:paraId="1A5DD5EA"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1.修訂原因：學術發展委員會改為研究發展會議。</w:t>
            </w:r>
          </w:p>
          <w:p w14:paraId="1CE421F7"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2.修正處：</w:t>
            </w:r>
          </w:p>
          <w:p w14:paraId="76F7BDCB" w14:textId="77777777" w:rsidR="00DA5FBC" w:rsidRPr="00F12D49" w:rsidRDefault="00DA5FBC" w:rsidP="00B56150">
            <w:pPr>
              <w:spacing w:line="0" w:lineRule="atLeast"/>
              <w:ind w:leftChars="100" w:left="840" w:hangingChars="250" w:hanging="600"/>
              <w:rPr>
                <w:rFonts w:ascii="標楷體" w:eastAsia="標楷體" w:hAnsi="標楷體" w:cs="Times New Roman"/>
                <w:szCs w:val="24"/>
              </w:rPr>
            </w:pPr>
            <w:r w:rsidRPr="00F12D49">
              <w:rPr>
                <w:rFonts w:ascii="標楷體" w:eastAsia="標楷體" w:hAnsi="標楷體" w:cs="Times New Roman" w:hint="eastAsia"/>
                <w:szCs w:val="24"/>
              </w:rPr>
              <w:t>（1）流程圖修改。</w:t>
            </w:r>
          </w:p>
          <w:p w14:paraId="19391660" w14:textId="77777777" w:rsidR="00DA5FBC" w:rsidRPr="00F12D49" w:rsidRDefault="00DA5FBC" w:rsidP="00B56150">
            <w:pPr>
              <w:spacing w:line="0" w:lineRule="atLeast"/>
              <w:ind w:leftChars="100" w:left="840" w:hangingChars="250" w:hanging="600"/>
              <w:rPr>
                <w:rFonts w:ascii="標楷體" w:eastAsia="標楷體" w:hAnsi="標楷體" w:cs="Times New Roman"/>
                <w:szCs w:val="24"/>
              </w:rPr>
            </w:pPr>
            <w:r w:rsidRPr="00F12D49">
              <w:rPr>
                <w:rFonts w:ascii="標楷體" w:eastAsia="標楷體" w:hAnsi="標楷體" w:cs="Times New Roman" w:hint="eastAsia"/>
                <w:szCs w:val="24"/>
              </w:rPr>
              <w:t>（2）</w:t>
            </w:r>
            <w:r w:rsidRPr="00F12D49">
              <w:rPr>
                <w:rFonts w:ascii="標楷體" w:eastAsia="標楷體" w:hAnsi="標楷體" w:cs="Times New Roman" w:hint="eastAsia"/>
                <w:bCs/>
                <w:szCs w:val="24"/>
              </w:rPr>
              <w:t>作業程序</w:t>
            </w:r>
            <w:r w:rsidRPr="00F12D49">
              <w:rPr>
                <w:rFonts w:ascii="標楷體" w:eastAsia="標楷體" w:hAnsi="標楷體" w:cs="Times New Roman" w:hint="eastAsia"/>
                <w:szCs w:val="24"/>
              </w:rPr>
              <w:t>修改</w:t>
            </w:r>
            <w:r w:rsidRPr="00F12D49">
              <w:rPr>
                <w:rFonts w:ascii="標楷體" w:eastAsia="標楷體" w:hAnsi="標楷體" w:cs="Times New Roman" w:hint="eastAsia"/>
                <w:bCs/>
                <w:szCs w:val="24"/>
              </w:rPr>
              <w:t>2.2.、2.4.及2.4.1.</w:t>
            </w:r>
            <w:r w:rsidRPr="00F12D49">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14:paraId="3E1C1DA4" w14:textId="77777777" w:rsidR="00DA5FBC" w:rsidRPr="00F12D49" w:rsidRDefault="00DA5FBC" w:rsidP="00B56150">
            <w:pPr>
              <w:spacing w:line="0" w:lineRule="atLeast"/>
              <w:jc w:val="both"/>
              <w:rPr>
                <w:rFonts w:ascii="標楷體" w:eastAsia="標楷體" w:hAnsi="標楷體" w:cs="Times New Roman"/>
                <w:szCs w:val="24"/>
              </w:rPr>
            </w:pPr>
            <w:r w:rsidRPr="00F12D49">
              <w:rPr>
                <w:rFonts w:ascii="標楷體" w:eastAsia="標楷體" w:hAnsi="標楷體" w:cs="Times New Roman" w:hint="eastAsia"/>
                <w:szCs w:val="24"/>
              </w:rPr>
              <w:t>10</w:t>
            </w:r>
            <w:r w:rsidRPr="00F12D49">
              <w:rPr>
                <w:rFonts w:ascii="標楷體" w:eastAsia="標楷體" w:hAnsi="標楷體" w:cs="Times New Roman"/>
                <w:szCs w:val="24"/>
              </w:rPr>
              <w:t>8</w:t>
            </w:r>
            <w:r w:rsidRPr="00F12D49">
              <w:rPr>
                <w:rFonts w:ascii="標楷體" w:eastAsia="標楷體" w:hAnsi="標楷體" w:cs="Times New Roman" w:hint="eastAsia"/>
                <w:szCs w:val="24"/>
              </w:rPr>
              <w:t>.10月</w:t>
            </w:r>
          </w:p>
        </w:tc>
        <w:tc>
          <w:tcPr>
            <w:tcW w:w="572" w:type="pct"/>
            <w:tcBorders>
              <w:top w:val="single" w:sz="6" w:space="0" w:color="auto"/>
              <w:left w:val="single" w:sz="6" w:space="0" w:color="auto"/>
              <w:bottom w:val="single" w:sz="6" w:space="0" w:color="auto"/>
              <w:right w:val="single" w:sz="6" w:space="0" w:color="auto"/>
            </w:tcBorders>
            <w:vAlign w:val="center"/>
          </w:tcPr>
          <w:p w14:paraId="57AA0254"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302843FB" w14:textId="77777777" w:rsidR="00DA5FBC" w:rsidRPr="00F12D49" w:rsidRDefault="00DA5FBC" w:rsidP="00B56150">
            <w:pPr>
              <w:spacing w:line="0" w:lineRule="atLeast"/>
              <w:jc w:val="center"/>
              <w:rPr>
                <w:rFonts w:ascii="標楷體" w:eastAsia="標楷體" w:hAnsi="標楷體" w:cs="Times New Roman"/>
                <w:szCs w:val="24"/>
              </w:rPr>
            </w:pPr>
          </w:p>
        </w:tc>
      </w:tr>
      <w:tr w:rsidR="00F12D49" w:rsidRPr="00F12D49" w14:paraId="41A8E31E" w14:textId="77777777"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7F9973ED"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5</w:t>
            </w:r>
          </w:p>
        </w:tc>
        <w:tc>
          <w:tcPr>
            <w:tcW w:w="2514" w:type="pct"/>
            <w:tcBorders>
              <w:top w:val="single" w:sz="6" w:space="0" w:color="auto"/>
              <w:left w:val="single" w:sz="6" w:space="0" w:color="auto"/>
              <w:bottom w:val="single" w:sz="6" w:space="0" w:color="auto"/>
              <w:right w:val="single" w:sz="6" w:space="0" w:color="auto"/>
            </w:tcBorders>
          </w:tcPr>
          <w:p w14:paraId="3D014CB9"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1.修訂原因：</w:t>
            </w:r>
          </w:p>
          <w:p w14:paraId="75E93856"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（1）「建教合作」修改為「產學合作」。</w:t>
            </w:r>
          </w:p>
          <w:p w14:paraId="0F232100" w14:textId="77777777" w:rsidR="00DA5FBC" w:rsidRPr="00F12D49" w:rsidRDefault="00DA5FBC" w:rsidP="00B56150">
            <w:pPr>
              <w:spacing w:line="0" w:lineRule="atLeast"/>
              <w:ind w:left="600" w:hangingChars="250" w:hanging="600"/>
              <w:rPr>
                <w:rFonts w:ascii="標楷體" w:eastAsia="標楷體" w:hAnsi="標楷體" w:cs="Times New Roman"/>
                <w:szCs w:val="24"/>
              </w:rPr>
            </w:pPr>
            <w:r w:rsidRPr="00F12D49">
              <w:rPr>
                <w:rFonts w:ascii="標楷體" w:eastAsia="標楷體" w:hAnsi="標楷體" w:cs="Times New Roman" w:hint="eastAsia"/>
                <w:szCs w:val="24"/>
              </w:rPr>
              <w:t>（2）依111年10月19日111學年度第1次內控會議建議，並增加</w:t>
            </w:r>
            <w:r w:rsidRPr="00F12D49">
              <w:rPr>
                <w:rFonts w:ascii="Times New Roman" w:eastAsia="標楷體" w:hAnsi="Times New Roman" w:cs="Times New Roman"/>
                <w:szCs w:val="24"/>
              </w:rPr>
              <w:t>檢討與追蹤機制。</w:t>
            </w:r>
          </w:p>
          <w:p w14:paraId="51B5A3E3"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2.修正處：</w:t>
            </w:r>
          </w:p>
          <w:p w14:paraId="405D1FB8"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（1）作業程序修改2.4.1.。</w:t>
            </w:r>
          </w:p>
          <w:p w14:paraId="4F96B108"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cs="Times New Roman" w:hint="eastAsia"/>
                <w:szCs w:val="24"/>
              </w:rPr>
              <w:t>（2）作業程序新增2.5.及控制重點新增3.2.、3.3.。</w:t>
            </w:r>
          </w:p>
        </w:tc>
        <w:tc>
          <w:tcPr>
            <w:tcW w:w="640" w:type="pct"/>
            <w:tcBorders>
              <w:top w:val="single" w:sz="6" w:space="0" w:color="auto"/>
              <w:left w:val="single" w:sz="6" w:space="0" w:color="auto"/>
              <w:bottom w:val="single" w:sz="6" w:space="0" w:color="auto"/>
              <w:right w:val="single" w:sz="6" w:space="0" w:color="auto"/>
            </w:tcBorders>
            <w:vAlign w:val="center"/>
          </w:tcPr>
          <w:p w14:paraId="63125BEB" w14:textId="77777777" w:rsidR="00DA5FBC" w:rsidRPr="00F12D49" w:rsidRDefault="00DA5FBC" w:rsidP="00B56150">
            <w:pPr>
              <w:spacing w:line="0" w:lineRule="atLeast"/>
              <w:jc w:val="both"/>
              <w:rPr>
                <w:rFonts w:ascii="標楷體" w:eastAsia="標楷體" w:hAnsi="標楷體" w:cs="Times New Roman"/>
                <w:szCs w:val="24"/>
              </w:rPr>
            </w:pPr>
            <w:r w:rsidRPr="00F12D49">
              <w:rPr>
                <w:rFonts w:ascii="標楷體" w:eastAsia="標楷體" w:hAnsi="標楷體" w:cs="Times New Roman" w:hint="eastAsia"/>
                <w:szCs w:val="24"/>
              </w:rPr>
              <w:t>112.9月</w:t>
            </w:r>
          </w:p>
        </w:tc>
        <w:tc>
          <w:tcPr>
            <w:tcW w:w="572" w:type="pct"/>
            <w:tcBorders>
              <w:top w:val="single" w:sz="6" w:space="0" w:color="auto"/>
              <w:left w:val="single" w:sz="6" w:space="0" w:color="auto"/>
              <w:bottom w:val="single" w:sz="6" w:space="0" w:color="auto"/>
              <w:right w:val="single" w:sz="6" w:space="0" w:color="auto"/>
            </w:tcBorders>
            <w:vAlign w:val="center"/>
          </w:tcPr>
          <w:p w14:paraId="525D224F"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59FA05AB" w14:textId="77777777" w:rsidR="00DA5FBC" w:rsidRPr="00F12D49" w:rsidRDefault="00DA5FBC" w:rsidP="00B56150">
            <w:pPr>
              <w:spacing w:line="0" w:lineRule="atLeast"/>
              <w:jc w:val="center"/>
              <w:rPr>
                <w:rFonts w:ascii="標楷體" w:eastAsia="標楷體" w:hAnsi="標楷體" w:cs="Times New Roman"/>
              </w:rPr>
            </w:pPr>
            <w:r w:rsidRPr="00F12D49">
              <w:rPr>
                <w:rFonts w:ascii="標楷體" w:eastAsia="標楷體" w:hAnsi="標楷體" w:cs="Times New Roman"/>
              </w:rPr>
              <w:t>113.1.3</w:t>
            </w:r>
            <w:r w:rsidRPr="00F12D49">
              <w:rPr>
                <w:rFonts w:ascii="標楷體" w:eastAsia="標楷體" w:hAnsi="標楷體" w:cs="Times New Roman" w:hint="eastAsia"/>
              </w:rPr>
              <w:t xml:space="preserve"> </w:t>
            </w:r>
          </w:p>
          <w:p w14:paraId="67B84A35" w14:textId="77777777" w:rsidR="00DA5FBC" w:rsidRPr="00F12D49" w:rsidRDefault="00DA5FBC" w:rsidP="00B56150">
            <w:pPr>
              <w:spacing w:line="0" w:lineRule="atLeast"/>
              <w:jc w:val="center"/>
              <w:rPr>
                <w:rFonts w:ascii="標楷體" w:eastAsia="標楷體" w:hAnsi="標楷體" w:cs="Times New Roman"/>
              </w:rPr>
            </w:pPr>
            <w:r w:rsidRPr="00F12D49">
              <w:rPr>
                <w:rFonts w:ascii="標楷體" w:eastAsia="標楷體" w:hAnsi="標楷體" w:cs="Times New Roman"/>
              </w:rPr>
              <w:t>112-2</w:t>
            </w:r>
          </w:p>
          <w:p w14:paraId="2403D256" w14:textId="77777777" w:rsidR="00DA5FBC" w:rsidRPr="00F12D49" w:rsidRDefault="00DA5FBC" w:rsidP="00B56150">
            <w:pPr>
              <w:jc w:val="center"/>
              <w:rPr>
                <w:rFonts w:ascii="標楷體" w:eastAsia="標楷體" w:hAnsi="標楷體" w:cs="Times New Roman"/>
              </w:rPr>
            </w:pPr>
            <w:r w:rsidRPr="00F12D49">
              <w:rPr>
                <w:rFonts w:ascii="標楷體" w:eastAsia="標楷體" w:hAnsi="標楷體" w:cs="Times New Roman" w:hint="eastAsia"/>
              </w:rPr>
              <w:t>內控會議通過</w:t>
            </w:r>
          </w:p>
        </w:tc>
      </w:tr>
      <w:tr w:rsidR="00F12D49" w:rsidRPr="00F12D49" w14:paraId="73E13E80" w14:textId="77777777" w:rsidTr="00B56150">
        <w:trPr>
          <w:jc w:val="center"/>
        </w:trPr>
        <w:tc>
          <w:tcPr>
            <w:tcW w:w="708" w:type="pct"/>
            <w:tcBorders>
              <w:top w:val="single" w:sz="6" w:space="0" w:color="auto"/>
              <w:left w:val="single" w:sz="12" w:space="0" w:color="auto"/>
              <w:bottom w:val="single" w:sz="12" w:space="0" w:color="auto"/>
              <w:right w:val="single" w:sz="6" w:space="0" w:color="auto"/>
            </w:tcBorders>
            <w:vAlign w:val="center"/>
          </w:tcPr>
          <w:p w14:paraId="071DC062"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6</w:t>
            </w:r>
          </w:p>
        </w:tc>
        <w:tc>
          <w:tcPr>
            <w:tcW w:w="2514" w:type="pct"/>
          </w:tcPr>
          <w:p w14:paraId="1B6A11D9" w14:textId="77777777" w:rsidR="00DA5FBC" w:rsidRPr="00F12D49" w:rsidRDefault="00DA5FBC" w:rsidP="00B56150">
            <w:pPr>
              <w:spacing w:line="0" w:lineRule="atLeast"/>
              <w:ind w:left="240" w:hangingChars="100" w:hanging="240"/>
              <w:jc w:val="both"/>
              <w:rPr>
                <w:rFonts w:ascii="標楷體" w:eastAsia="標楷體" w:hAnsi="標楷體"/>
              </w:rPr>
            </w:pPr>
            <w:r w:rsidRPr="00F12D49">
              <w:rPr>
                <w:rFonts w:ascii="標楷體" w:eastAsia="標楷體" w:hAnsi="標楷體" w:hint="eastAsia"/>
              </w:rPr>
              <w:t>1.修訂原因：錯字。</w:t>
            </w:r>
          </w:p>
          <w:p w14:paraId="4F3B65AF" w14:textId="77777777" w:rsidR="00DA5FBC" w:rsidRPr="00F12D49" w:rsidRDefault="00DA5FBC" w:rsidP="00B56150">
            <w:pPr>
              <w:spacing w:line="0" w:lineRule="atLeast"/>
              <w:ind w:left="240" w:hangingChars="100" w:hanging="240"/>
              <w:jc w:val="both"/>
              <w:rPr>
                <w:rFonts w:ascii="標楷體" w:eastAsia="標楷體" w:hAnsi="標楷體"/>
              </w:rPr>
            </w:pPr>
            <w:r w:rsidRPr="00F12D49">
              <w:rPr>
                <w:rFonts w:ascii="標楷體" w:eastAsia="標楷體" w:hAnsi="標楷體" w:hint="eastAsia"/>
              </w:rPr>
              <w:t>2.修正處：</w:t>
            </w:r>
          </w:p>
          <w:p w14:paraId="34B8B8BA" w14:textId="77777777" w:rsidR="00DA5FBC" w:rsidRPr="00F12D49" w:rsidRDefault="00DA5FBC" w:rsidP="00B56150">
            <w:pPr>
              <w:spacing w:line="0" w:lineRule="atLeast"/>
              <w:ind w:left="240" w:hangingChars="100" w:hanging="240"/>
              <w:rPr>
                <w:rFonts w:ascii="標楷體" w:eastAsia="標楷體" w:hAnsi="標楷體" w:cs="Times New Roman"/>
                <w:szCs w:val="24"/>
              </w:rPr>
            </w:pPr>
            <w:r w:rsidRPr="00F12D49">
              <w:rPr>
                <w:rFonts w:ascii="標楷體" w:eastAsia="標楷體" w:hAnsi="標楷體" w:hint="eastAsia"/>
              </w:rPr>
              <w:t>（1）</w:t>
            </w:r>
            <w:r w:rsidRPr="00F12D49">
              <w:rPr>
                <w:rFonts w:ascii="標楷體" w:eastAsia="標楷體" w:hAnsi="標楷體" w:cs="Times New Roman" w:hint="eastAsia"/>
                <w:szCs w:val="24"/>
              </w:rPr>
              <w:t>2.5「每年學召開」應為「每學年召開」</w:t>
            </w:r>
            <w:r w:rsidRPr="00F12D49">
              <w:rPr>
                <w:rFonts w:ascii="標楷體" w:eastAsia="標楷體" w:hAnsi="標楷體" w:hint="eastAsia"/>
              </w:rPr>
              <w:t>。</w:t>
            </w:r>
          </w:p>
        </w:tc>
        <w:tc>
          <w:tcPr>
            <w:tcW w:w="640" w:type="pct"/>
            <w:vAlign w:val="center"/>
          </w:tcPr>
          <w:p w14:paraId="2D937C5B" w14:textId="77777777" w:rsidR="00DA5FBC" w:rsidRPr="00F12D49" w:rsidRDefault="00DA5FBC" w:rsidP="00B56150">
            <w:pPr>
              <w:spacing w:line="0" w:lineRule="atLeast"/>
              <w:jc w:val="both"/>
              <w:rPr>
                <w:rFonts w:ascii="標楷體" w:eastAsia="標楷體" w:hAnsi="標楷體" w:cs="Times New Roman"/>
                <w:szCs w:val="24"/>
              </w:rPr>
            </w:pPr>
            <w:r w:rsidRPr="00F12D49">
              <w:rPr>
                <w:rFonts w:ascii="標楷體" w:eastAsia="標楷體" w:hAnsi="標楷體" w:cs="Times New Roman" w:hint="eastAsia"/>
                <w:szCs w:val="24"/>
              </w:rPr>
              <w:t>113.12月</w:t>
            </w:r>
          </w:p>
        </w:tc>
        <w:tc>
          <w:tcPr>
            <w:tcW w:w="572" w:type="pct"/>
            <w:vAlign w:val="center"/>
          </w:tcPr>
          <w:p w14:paraId="0E167F29" w14:textId="77777777" w:rsidR="00DA5FBC" w:rsidRPr="00F12D49" w:rsidRDefault="00DA5FBC" w:rsidP="00B56150">
            <w:pPr>
              <w:spacing w:line="0" w:lineRule="atLeast"/>
              <w:jc w:val="center"/>
              <w:rPr>
                <w:rFonts w:ascii="標楷體" w:eastAsia="標楷體" w:hAnsi="標楷體" w:cs="Times New Roman"/>
                <w:szCs w:val="24"/>
              </w:rPr>
            </w:pPr>
            <w:r w:rsidRPr="00F12D49">
              <w:rPr>
                <w:rFonts w:ascii="標楷體" w:eastAsia="標楷體" w:hAnsi="標楷體" w:cs="Times New Roman" w:hint="eastAsia"/>
                <w:szCs w:val="24"/>
              </w:rPr>
              <w:t>陳俐潔</w:t>
            </w:r>
          </w:p>
        </w:tc>
        <w:tc>
          <w:tcPr>
            <w:tcW w:w="566" w:type="pct"/>
            <w:vAlign w:val="center"/>
          </w:tcPr>
          <w:p w14:paraId="1019020B" w14:textId="77777777" w:rsidR="00DA5FBC" w:rsidRPr="00F12D49" w:rsidRDefault="00DA5FBC" w:rsidP="00B56150">
            <w:pPr>
              <w:spacing w:line="0" w:lineRule="atLeast"/>
              <w:jc w:val="center"/>
              <w:rPr>
                <w:rFonts w:ascii="標楷體" w:eastAsia="標楷體" w:hAnsi="標楷體" w:cs="Times New Roman"/>
              </w:rPr>
            </w:pPr>
            <w:r w:rsidRPr="00F12D49">
              <w:rPr>
                <w:rFonts w:ascii="標楷體" w:eastAsia="標楷體" w:hAnsi="標楷體" w:cs="Times New Roman" w:hint="eastAsia"/>
              </w:rPr>
              <w:t>113.12.11</w:t>
            </w:r>
          </w:p>
          <w:p w14:paraId="2A7011AD" w14:textId="77777777" w:rsidR="00DA5FBC" w:rsidRPr="00F12D49" w:rsidRDefault="00DA5FBC" w:rsidP="00B56150">
            <w:pPr>
              <w:spacing w:line="0" w:lineRule="atLeast"/>
              <w:jc w:val="center"/>
              <w:rPr>
                <w:rFonts w:ascii="標楷體" w:eastAsia="標楷體" w:hAnsi="標楷體" w:cs="Times New Roman"/>
              </w:rPr>
            </w:pPr>
            <w:r w:rsidRPr="00F12D49">
              <w:rPr>
                <w:rFonts w:ascii="標楷體" w:eastAsia="標楷體" w:hAnsi="標楷體" w:cs="Times New Roman" w:hint="eastAsia"/>
              </w:rPr>
              <w:t>113-2</w:t>
            </w:r>
          </w:p>
          <w:p w14:paraId="2862DDBC" w14:textId="77777777" w:rsidR="00DA5FBC" w:rsidRPr="00F12D49" w:rsidRDefault="00DA5FBC" w:rsidP="00B56150">
            <w:pPr>
              <w:spacing w:line="0" w:lineRule="atLeast"/>
              <w:jc w:val="center"/>
              <w:rPr>
                <w:rFonts w:ascii="標楷體" w:eastAsia="標楷體" w:hAnsi="標楷體" w:cs="Times New Roman"/>
              </w:rPr>
            </w:pPr>
            <w:r w:rsidRPr="00F12D49">
              <w:rPr>
                <w:rFonts w:ascii="標楷體" w:eastAsia="標楷體" w:hAnsi="標楷體" w:cs="Times New Roman" w:hint="eastAsia"/>
              </w:rPr>
              <w:t>內控會議通過</w:t>
            </w:r>
          </w:p>
        </w:tc>
      </w:tr>
    </w:tbl>
    <w:p w14:paraId="2327A019" w14:textId="77777777" w:rsidR="00DA5FBC" w:rsidRPr="00F12D49" w:rsidRDefault="00DA5FBC" w:rsidP="00DA5FBC">
      <w:pPr>
        <w:widowControl/>
        <w:jc w:val="right"/>
        <w:rPr>
          <w:rFonts w:ascii="標楷體" w:eastAsia="標楷體" w:hAnsi="標楷體"/>
          <w:sz w:val="16"/>
          <w:szCs w:val="16"/>
        </w:rPr>
      </w:pPr>
      <w:r w:rsidRPr="00F12D49">
        <w:rPr>
          <w:rFonts w:ascii="標楷體" w:eastAsia="標楷體" w:hAnsi="標楷體" w:hint="eastAsia"/>
          <w:sz w:val="16"/>
          <w:szCs w:val="16"/>
        </w:rPr>
        <w:t>回</w:t>
      </w:r>
      <w:hyperlink w:anchor="研究發展處" w:history="1">
        <w:r w:rsidRPr="00F12D49">
          <w:rPr>
            <w:rStyle w:val="a3"/>
            <w:rFonts w:ascii="標楷體" w:eastAsia="標楷體" w:hAnsi="標楷體" w:hint="eastAsia"/>
            <w:color w:val="auto"/>
            <w:sz w:val="16"/>
            <w:szCs w:val="16"/>
          </w:rPr>
          <w:t>研究發展處</w:t>
        </w:r>
      </w:hyperlink>
      <w:r w:rsidRPr="00F12D49">
        <w:rPr>
          <w:rFonts w:ascii="標楷體" w:eastAsia="標楷體" w:hAnsi="標楷體" w:hint="eastAsia"/>
          <w:sz w:val="16"/>
          <w:szCs w:val="16"/>
        </w:rPr>
        <w:t>、</w:t>
      </w:r>
      <w:hyperlink w:anchor="目錄" w:history="1">
        <w:r w:rsidRPr="00F12D49">
          <w:rPr>
            <w:rStyle w:val="a3"/>
            <w:rFonts w:ascii="標楷體" w:eastAsia="標楷體" w:hAnsi="標楷體" w:hint="eastAsia"/>
            <w:color w:val="auto"/>
            <w:sz w:val="16"/>
            <w:szCs w:val="16"/>
          </w:rPr>
          <w:t>目錄</w:t>
        </w:r>
      </w:hyperlink>
    </w:p>
    <w:p w14:paraId="4235B2A1" w14:textId="77777777" w:rsidR="00DA5FBC" w:rsidRPr="00F12D49" w:rsidRDefault="00DA5FBC" w:rsidP="00DA5FBC">
      <w:pPr>
        <w:widowControl/>
        <w:rPr>
          <w:rFonts w:ascii="標楷體" w:eastAsia="標楷體" w:hAnsi="標楷體" w:cs="Times New Roman"/>
          <w:szCs w:val="24"/>
        </w:rPr>
      </w:pPr>
      <w:r w:rsidRPr="00F12D49">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3DD1466" wp14:editId="3364676B">
                <wp:simplePos x="0" y="0"/>
                <wp:positionH relativeFrom="column">
                  <wp:posOffset>4290060</wp:posOffset>
                </wp:positionH>
                <wp:positionV relativeFrom="page">
                  <wp:posOffset>9292590</wp:posOffset>
                </wp:positionV>
                <wp:extent cx="2057400" cy="571500"/>
                <wp:effectExtent l="0" t="0" r="0" b="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B69D833" w14:textId="77777777" w:rsidR="00DA5FBC" w:rsidRPr="00315C1A" w:rsidRDefault="00DA5FBC" w:rsidP="00DA5FBC">
                            <w:pPr>
                              <w:rPr>
                                <w:rFonts w:ascii="標楷體" w:eastAsia="標楷體" w:hAnsi="標楷體"/>
                                <w:sz w:val="16"/>
                                <w:szCs w:val="20"/>
                              </w:rPr>
                            </w:pPr>
                            <w:r w:rsidRPr="00315C1A">
                              <w:rPr>
                                <w:rFonts w:ascii="標楷體" w:eastAsia="標楷體" w:hAnsi="標楷體" w:hint="eastAsia"/>
                                <w:sz w:val="16"/>
                                <w:szCs w:val="16"/>
                              </w:rPr>
                              <w:t>表單修訂日期：</w:t>
                            </w:r>
                            <w:bookmarkStart w:id="5" w:name="_Hlk155793156"/>
                            <w:r w:rsidRPr="00315C1A">
                              <w:rPr>
                                <w:rFonts w:ascii="標楷體" w:eastAsia="標楷體" w:hAnsi="標楷體" w:hint="eastAsia"/>
                                <w:sz w:val="16"/>
                                <w:szCs w:val="20"/>
                              </w:rPr>
                              <w:t>113.1</w:t>
                            </w:r>
                            <w:bookmarkEnd w:id="5"/>
                            <w:r>
                              <w:rPr>
                                <w:rFonts w:ascii="標楷體" w:eastAsia="標楷體" w:hAnsi="標楷體"/>
                                <w:sz w:val="16"/>
                                <w:szCs w:val="20"/>
                              </w:rPr>
                              <w:t>2.11</w:t>
                            </w:r>
                          </w:p>
                          <w:p w14:paraId="1697EFC7" w14:textId="77777777" w:rsidR="00DA5FBC" w:rsidRPr="00315C1A" w:rsidRDefault="00DA5FBC" w:rsidP="00DA5FBC">
                            <w:pPr>
                              <w:spacing w:line="300" w:lineRule="exact"/>
                              <w:rPr>
                                <w:rFonts w:ascii="標楷體" w:eastAsia="標楷體" w:hAnsi="標楷體"/>
                                <w:sz w:val="16"/>
                                <w:szCs w:val="16"/>
                              </w:rPr>
                            </w:pPr>
                            <w:r w:rsidRPr="00315C1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56F9E" id="_x0000_t202" coordsize="21600,21600" o:spt="202" path="m,l,21600r21600,l21600,xe">
                <v:stroke joinstyle="miter"/>
                <v:path gradientshapeok="t" o:connecttype="rect"/>
              </v:shapetype>
              <v:shape id="Text Box 2" o:spid="_x0000_s1026" type="#_x0000_t202" style="position:absolute;margin-left:337.8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" fillcolor="white [3201]" stroked="f" strokeweight="1pt">
                <v:textbox>
                  <w:txbxContent>
                    <w:p w:rsidR="00DA5FBC" w:rsidRPr="00315C1A" w:rsidRDefault="00DA5FBC" w:rsidP="00DA5FBC">
                      <w:pPr>
                        <w:rPr>
                          <w:rFonts w:ascii="標楷體" w:eastAsia="標楷體" w:hAnsi="標楷體"/>
                          <w:sz w:val="16"/>
                          <w:szCs w:val="20"/>
                        </w:rPr>
                      </w:pPr>
                      <w:r w:rsidRPr="00315C1A">
                        <w:rPr>
                          <w:rFonts w:ascii="標楷體" w:eastAsia="標楷體" w:hAnsi="標楷體" w:hint="eastAsia"/>
                          <w:sz w:val="16"/>
                          <w:szCs w:val="16"/>
                        </w:rPr>
                        <w:t>表單修訂日期：</w:t>
                      </w:r>
                      <w:bookmarkStart w:id="7" w:name="_Hlk155793156"/>
                      <w:r w:rsidRPr="00315C1A">
                        <w:rPr>
                          <w:rFonts w:ascii="標楷體" w:eastAsia="標楷體" w:hAnsi="標楷體" w:hint="eastAsia"/>
                          <w:sz w:val="16"/>
                          <w:szCs w:val="20"/>
                        </w:rPr>
                        <w:t>113.1</w:t>
                      </w:r>
                      <w:bookmarkEnd w:id="7"/>
                      <w:r>
                        <w:rPr>
                          <w:rFonts w:ascii="標楷體" w:eastAsia="標楷體" w:hAnsi="標楷體"/>
                          <w:sz w:val="16"/>
                          <w:szCs w:val="20"/>
                        </w:rPr>
                        <w:t>2.11</w:t>
                      </w:r>
                    </w:p>
                    <w:p w:rsidR="00DA5FBC" w:rsidRPr="00315C1A" w:rsidRDefault="00DA5FBC" w:rsidP="00DA5FBC">
                      <w:pPr>
                        <w:spacing w:line="300" w:lineRule="exact"/>
                        <w:rPr>
                          <w:rFonts w:ascii="標楷體" w:eastAsia="標楷體" w:hAnsi="標楷體"/>
                          <w:sz w:val="16"/>
                          <w:szCs w:val="16"/>
                        </w:rPr>
                      </w:pPr>
                      <w:r w:rsidRPr="00315C1A">
                        <w:rPr>
                          <w:rFonts w:ascii="標楷體" w:eastAsia="標楷體" w:hAnsi="標楷體" w:hint="eastAsia"/>
                          <w:sz w:val="16"/>
                          <w:szCs w:val="16"/>
                        </w:rPr>
                        <w:t>保存期限：至依附的文件作廢為止</w:t>
                      </w:r>
                    </w:p>
                  </w:txbxContent>
                </v:textbox>
                <w10:wrap anchory="page"/>
              </v:shape>
            </w:pict>
          </mc:Fallback>
        </mc:AlternateContent>
      </w:r>
      <w:r w:rsidRPr="00F12D49">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F12D49" w:rsidRPr="00F12D49" w14:paraId="60823B5A"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21129246" w14:textId="77777777" w:rsidR="00DA5FBC" w:rsidRPr="00F12D49" w:rsidRDefault="00DA5FBC" w:rsidP="00B56150">
            <w:pPr>
              <w:spacing w:line="0" w:lineRule="atLeast"/>
              <w:jc w:val="center"/>
              <w:textAlignment w:val="baseline"/>
              <w:rPr>
                <w:rFonts w:ascii="標楷體" w:eastAsia="標楷體" w:hAnsi="標楷體" w:cs="Times New Roman"/>
                <w:b/>
                <w:bCs/>
                <w:sz w:val="32"/>
                <w:szCs w:val="32"/>
              </w:rPr>
            </w:pPr>
            <w:r w:rsidRPr="00F12D49">
              <w:rPr>
                <w:rFonts w:ascii="標楷體" w:eastAsia="標楷體" w:hAnsi="標楷體" w:cs="Times New Roman"/>
                <w:b/>
                <w:sz w:val="32"/>
                <w:szCs w:val="32"/>
              </w:rPr>
              <w:lastRenderedPageBreak/>
              <w:t>佛光大學內部控制文件</w:t>
            </w:r>
          </w:p>
        </w:tc>
      </w:tr>
      <w:tr w:rsidR="00F12D49" w:rsidRPr="00F12D49" w14:paraId="36585347" w14:textId="77777777" w:rsidTr="00B56150">
        <w:trPr>
          <w:jc w:val="center"/>
        </w:trPr>
        <w:tc>
          <w:tcPr>
            <w:tcW w:w="2328" w:type="pct"/>
            <w:tcBorders>
              <w:left w:val="single" w:sz="12" w:space="0" w:color="auto"/>
              <w:bottom w:val="single" w:sz="2" w:space="0" w:color="auto"/>
              <w:right w:val="single" w:sz="2" w:space="0" w:color="auto"/>
            </w:tcBorders>
            <w:vAlign w:val="center"/>
          </w:tcPr>
          <w:p w14:paraId="7F2BE72C"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文件名稱</w:t>
            </w:r>
          </w:p>
        </w:tc>
        <w:tc>
          <w:tcPr>
            <w:tcW w:w="779" w:type="pct"/>
            <w:tcBorders>
              <w:left w:val="single" w:sz="2" w:space="0" w:color="auto"/>
            </w:tcBorders>
            <w:vAlign w:val="center"/>
          </w:tcPr>
          <w:p w14:paraId="52509060"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制訂單位</w:t>
            </w:r>
          </w:p>
        </w:tc>
        <w:tc>
          <w:tcPr>
            <w:tcW w:w="727" w:type="pct"/>
            <w:vAlign w:val="center"/>
          </w:tcPr>
          <w:p w14:paraId="77BF836B"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文件編號</w:t>
            </w:r>
          </w:p>
        </w:tc>
        <w:tc>
          <w:tcPr>
            <w:tcW w:w="650" w:type="pct"/>
            <w:vAlign w:val="center"/>
          </w:tcPr>
          <w:p w14:paraId="0921AA31"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版本/</w:t>
            </w:r>
          </w:p>
          <w:p w14:paraId="6B8AD943"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制訂日期</w:t>
            </w:r>
          </w:p>
        </w:tc>
        <w:tc>
          <w:tcPr>
            <w:tcW w:w="516" w:type="pct"/>
            <w:tcBorders>
              <w:right w:val="single" w:sz="12" w:space="0" w:color="auto"/>
            </w:tcBorders>
            <w:vAlign w:val="center"/>
          </w:tcPr>
          <w:p w14:paraId="48BDD9C6"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頁數</w:t>
            </w:r>
          </w:p>
        </w:tc>
      </w:tr>
      <w:tr w:rsidR="00F12D49" w:rsidRPr="00F12D49" w14:paraId="5A245343" w14:textId="77777777" w:rsidTr="00B56150">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757F962B" w14:textId="77777777" w:rsidR="00DA5FBC" w:rsidRPr="00F12D49" w:rsidRDefault="00DA5FBC" w:rsidP="00B56150">
            <w:pPr>
              <w:spacing w:line="0" w:lineRule="atLeast"/>
              <w:jc w:val="center"/>
              <w:rPr>
                <w:rFonts w:ascii="標楷體" w:eastAsia="標楷體" w:hAnsi="標楷體" w:cs="Times New Roman"/>
                <w:b/>
                <w:szCs w:val="24"/>
              </w:rPr>
            </w:pPr>
            <w:r w:rsidRPr="00F12D49">
              <w:rPr>
                <w:rFonts w:ascii="標楷體" w:eastAsia="標楷體" w:hAnsi="標楷體" w:cs="Times New Roman" w:hint="eastAsia"/>
                <w:b/>
                <w:szCs w:val="24"/>
              </w:rPr>
              <w:t>研究中心設立及管理</w:t>
            </w:r>
          </w:p>
          <w:p w14:paraId="3AB0E57C" w14:textId="77777777" w:rsidR="00DA5FBC" w:rsidRPr="00F12D49" w:rsidRDefault="00DA5FBC" w:rsidP="00B56150">
            <w:pPr>
              <w:spacing w:line="0" w:lineRule="atLeast"/>
              <w:jc w:val="center"/>
              <w:rPr>
                <w:rFonts w:ascii="標楷體" w:eastAsia="標楷體" w:hAnsi="標楷體" w:cs="Times New Roman"/>
                <w:b/>
                <w:szCs w:val="24"/>
              </w:rPr>
            </w:pPr>
            <w:r w:rsidRPr="00F12D49">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14:paraId="2F60953F"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274A6B81"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1210-0</w:t>
            </w:r>
            <w:r w:rsidRPr="00F12D49">
              <w:rPr>
                <w:rFonts w:ascii="標楷體" w:eastAsia="標楷體" w:hAnsi="標楷體" w:cs="Times New Roman"/>
                <w:sz w:val="20"/>
                <w:szCs w:val="24"/>
              </w:rPr>
              <w:t>0</w:t>
            </w:r>
            <w:r w:rsidRPr="00F12D49">
              <w:rPr>
                <w:rFonts w:ascii="標楷體" w:eastAsia="標楷體" w:hAnsi="標楷體" w:cs="Times New Roman" w:hint="eastAsia"/>
                <w:sz w:val="20"/>
                <w:szCs w:val="24"/>
              </w:rPr>
              <w:t>3-</w:t>
            </w:r>
            <w:r w:rsidRPr="00F12D49">
              <w:rPr>
                <w:rFonts w:ascii="標楷體" w:eastAsia="標楷體" w:hAnsi="標楷體" w:cs="Times New Roman"/>
                <w:sz w:val="20"/>
                <w:szCs w:val="24"/>
              </w:rPr>
              <w:t>2</w:t>
            </w:r>
          </w:p>
        </w:tc>
        <w:tc>
          <w:tcPr>
            <w:tcW w:w="650" w:type="pct"/>
            <w:tcBorders>
              <w:bottom w:val="single" w:sz="12" w:space="0" w:color="auto"/>
            </w:tcBorders>
            <w:vAlign w:val="center"/>
          </w:tcPr>
          <w:p w14:paraId="6D0AF0A1"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06</w:t>
            </w:r>
            <w:r w:rsidRPr="00F12D49">
              <w:rPr>
                <w:rFonts w:ascii="標楷體" w:eastAsia="標楷體" w:hAnsi="標楷體" w:cs="Times New Roman"/>
                <w:sz w:val="20"/>
                <w:szCs w:val="24"/>
              </w:rPr>
              <w:t>/</w:t>
            </w:r>
          </w:p>
          <w:p w14:paraId="57BE363D" w14:textId="77777777" w:rsidR="00DA5FBC" w:rsidRPr="00F12D49" w:rsidRDefault="00DA5FBC" w:rsidP="00B56150">
            <w:pPr>
              <w:jc w:val="center"/>
            </w:pPr>
            <w:r w:rsidRPr="00F12D49">
              <w:rPr>
                <w:rFonts w:ascii="標楷體" w:eastAsia="標楷體" w:hAnsi="標楷體" w:cs="Times New Roman" w:hint="eastAsia"/>
                <w:sz w:val="20"/>
                <w:szCs w:val="24"/>
              </w:rPr>
              <w:t>113.12.11</w:t>
            </w:r>
          </w:p>
        </w:tc>
        <w:tc>
          <w:tcPr>
            <w:tcW w:w="516" w:type="pct"/>
            <w:tcBorders>
              <w:bottom w:val="single" w:sz="12" w:space="0" w:color="auto"/>
              <w:right w:val="single" w:sz="12" w:space="0" w:color="auto"/>
            </w:tcBorders>
            <w:vAlign w:val="center"/>
          </w:tcPr>
          <w:p w14:paraId="3733B5C6"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第</w:t>
            </w:r>
            <w:r w:rsidRPr="00F12D49">
              <w:rPr>
                <w:rFonts w:ascii="標楷體" w:eastAsia="標楷體" w:hAnsi="標楷體" w:cs="Times New Roman" w:hint="eastAsia"/>
                <w:sz w:val="20"/>
                <w:szCs w:val="24"/>
              </w:rPr>
              <w:t>1</w:t>
            </w:r>
            <w:r w:rsidRPr="00F12D49">
              <w:rPr>
                <w:rFonts w:ascii="標楷體" w:eastAsia="標楷體" w:hAnsi="標楷體" w:cs="Times New Roman"/>
                <w:sz w:val="20"/>
                <w:szCs w:val="24"/>
              </w:rPr>
              <w:t>頁/</w:t>
            </w:r>
          </w:p>
          <w:p w14:paraId="55D1512F"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共</w:t>
            </w:r>
            <w:r w:rsidRPr="00F12D49">
              <w:rPr>
                <w:rFonts w:ascii="標楷體" w:eastAsia="標楷體" w:hAnsi="標楷體" w:cs="Times New Roman" w:hint="eastAsia"/>
                <w:sz w:val="20"/>
                <w:szCs w:val="24"/>
              </w:rPr>
              <w:t>2</w:t>
            </w:r>
            <w:r w:rsidRPr="00F12D49">
              <w:rPr>
                <w:rFonts w:ascii="標楷體" w:eastAsia="標楷體" w:hAnsi="標楷體" w:cs="Times New Roman"/>
                <w:sz w:val="20"/>
                <w:szCs w:val="24"/>
              </w:rPr>
              <w:t>頁</w:t>
            </w:r>
          </w:p>
        </w:tc>
      </w:tr>
    </w:tbl>
    <w:p w14:paraId="3E9B0D5A" w14:textId="77777777" w:rsidR="00DA5FBC" w:rsidRPr="00F12D49" w:rsidRDefault="00DA5FBC" w:rsidP="00DA5FBC">
      <w:pPr>
        <w:autoSpaceDE w:val="0"/>
        <w:autoSpaceDN w:val="0"/>
        <w:jc w:val="right"/>
        <w:rPr>
          <w:rFonts w:ascii="標楷體" w:eastAsia="標楷體" w:hAnsi="標楷體" w:cs="Times New Roman"/>
          <w:b/>
          <w:bCs/>
          <w:szCs w:val="24"/>
        </w:rPr>
      </w:pPr>
      <w:r w:rsidRPr="00F12D49">
        <w:rPr>
          <w:rFonts w:ascii="標楷體" w:eastAsia="標楷體" w:hAnsi="標楷體" w:hint="eastAsia"/>
          <w:sz w:val="16"/>
          <w:szCs w:val="16"/>
        </w:rPr>
        <w:t>回</w:t>
      </w:r>
      <w:hyperlink w:anchor="研究發展處" w:history="1">
        <w:r w:rsidRPr="00F12D49">
          <w:rPr>
            <w:rStyle w:val="a3"/>
            <w:rFonts w:ascii="標楷體" w:eastAsia="標楷體" w:hAnsi="標楷體" w:hint="eastAsia"/>
            <w:color w:val="auto"/>
            <w:sz w:val="16"/>
            <w:szCs w:val="16"/>
          </w:rPr>
          <w:t>研究發展處</w:t>
        </w:r>
      </w:hyperlink>
      <w:r w:rsidRPr="00F12D49">
        <w:rPr>
          <w:rFonts w:ascii="標楷體" w:eastAsia="標楷體" w:hAnsi="標楷體" w:hint="eastAsia"/>
          <w:sz w:val="16"/>
          <w:szCs w:val="16"/>
        </w:rPr>
        <w:t>、</w:t>
      </w:r>
      <w:hyperlink w:anchor="目錄" w:history="1">
        <w:r w:rsidRPr="00F12D49">
          <w:rPr>
            <w:rStyle w:val="a3"/>
            <w:rFonts w:ascii="標楷體" w:eastAsia="標楷體" w:hAnsi="標楷體" w:hint="eastAsia"/>
            <w:color w:val="auto"/>
            <w:sz w:val="16"/>
            <w:szCs w:val="16"/>
          </w:rPr>
          <w:t>目錄</w:t>
        </w:r>
      </w:hyperlink>
    </w:p>
    <w:p w14:paraId="5D5C11A2" w14:textId="77777777" w:rsidR="00DA5FBC" w:rsidRPr="00F12D49"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F12D49">
        <w:rPr>
          <w:rFonts w:ascii="標楷體" w:eastAsia="標楷體" w:hAnsi="標楷體" w:cs="Times New Roman" w:hint="eastAsia"/>
          <w:b/>
          <w:bCs/>
          <w:szCs w:val="24"/>
        </w:rPr>
        <w:t>1.流程圖：</w:t>
      </w:r>
    </w:p>
    <w:p w14:paraId="301D48D2" w14:textId="77777777" w:rsidR="00DA5FBC" w:rsidRPr="00F12D49" w:rsidRDefault="00DA5FBC" w:rsidP="00DA5FBC">
      <w:pPr>
        <w:tabs>
          <w:tab w:val="left" w:pos="360"/>
        </w:tabs>
        <w:autoSpaceDE w:val="0"/>
        <w:autoSpaceDN w:val="0"/>
        <w:adjustRightInd w:val="0"/>
        <w:ind w:leftChars="-59" w:left="-142"/>
        <w:textAlignment w:val="baseline"/>
        <w:rPr>
          <w:rFonts w:ascii="標楷體" w:eastAsia="標楷體" w:hAnsi="標楷體"/>
        </w:rPr>
      </w:pPr>
      <w:r w:rsidRPr="00F12D49">
        <w:rPr>
          <w:rFonts w:ascii="標楷體" w:eastAsia="標楷體" w:hAnsi="標楷體"/>
        </w:rPr>
        <w:object w:dxaOrig="8307" w:dyaOrig="8645" w14:anchorId="2DE04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6pt;height:547.4pt" o:ole="">
            <v:imagedata r:id="rId7" o:title=""/>
          </v:shape>
          <o:OLEObject Type="Embed" ProgID="Visio.Drawing.11" ShapeID="_x0000_i1025" DrawAspect="Content" ObjectID="_1829291785" r:id="rId8"/>
        </w:object>
      </w:r>
    </w:p>
    <w:p w14:paraId="6E7F7960" w14:textId="77777777" w:rsidR="00DA5FBC" w:rsidRPr="00F12D49" w:rsidRDefault="00DA5FBC" w:rsidP="00DA5FBC">
      <w:pPr>
        <w:tabs>
          <w:tab w:val="left" w:pos="360"/>
        </w:tabs>
        <w:autoSpaceDE w:val="0"/>
        <w:autoSpaceDN w:val="0"/>
        <w:adjustRightInd w:val="0"/>
        <w:ind w:leftChars="-59" w:left="-142"/>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F12D49" w:rsidRPr="00F12D49" w14:paraId="29F4AAE1"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2B6056F4" w14:textId="77777777" w:rsidR="00DA5FBC" w:rsidRPr="00F12D49" w:rsidRDefault="00DA5FBC" w:rsidP="00B56150">
            <w:pPr>
              <w:spacing w:line="0" w:lineRule="atLeast"/>
              <w:jc w:val="center"/>
              <w:textAlignment w:val="baseline"/>
              <w:rPr>
                <w:rFonts w:ascii="標楷體" w:eastAsia="標楷體" w:hAnsi="標楷體" w:cs="Times New Roman"/>
                <w:b/>
                <w:bCs/>
                <w:sz w:val="32"/>
                <w:szCs w:val="32"/>
              </w:rPr>
            </w:pPr>
            <w:r w:rsidRPr="00F12D49">
              <w:rPr>
                <w:rFonts w:ascii="標楷體" w:eastAsia="標楷體" w:hAnsi="標楷體" w:cs="Times New Roman"/>
                <w:b/>
                <w:sz w:val="32"/>
                <w:szCs w:val="32"/>
              </w:rPr>
              <w:lastRenderedPageBreak/>
              <w:t>佛光大學內部控制文件</w:t>
            </w:r>
          </w:p>
        </w:tc>
      </w:tr>
      <w:tr w:rsidR="00F12D49" w:rsidRPr="00F12D49" w14:paraId="1D7B51C7" w14:textId="77777777" w:rsidTr="00B56150">
        <w:trPr>
          <w:jc w:val="center"/>
        </w:trPr>
        <w:tc>
          <w:tcPr>
            <w:tcW w:w="2328" w:type="pct"/>
            <w:tcBorders>
              <w:left w:val="single" w:sz="12" w:space="0" w:color="auto"/>
              <w:bottom w:val="single" w:sz="2" w:space="0" w:color="auto"/>
              <w:right w:val="single" w:sz="2" w:space="0" w:color="auto"/>
            </w:tcBorders>
            <w:vAlign w:val="center"/>
          </w:tcPr>
          <w:p w14:paraId="2A4C4438"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文件名稱</w:t>
            </w:r>
          </w:p>
        </w:tc>
        <w:tc>
          <w:tcPr>
            <w:tcW w:w="779" w:type="pct"/>
            <w:tcBorders>
              <w:left w:val="single" w:sz="2" w:space="0" w:color="auto"/>
            </w:tcBorders>
            <w:vAlign w:val="center"/>
          </w:tcPr>
          <w:p w14:paraId="4AE1E0F3"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制訂單位</w:t>
            </w:r>
          </w:p>
        </w:tc>
        <w:tc>
          <w:tcPr>
            <w:tcW w:w="727" w:type="pct"/>
            <w:vAlign w:val="center"/>
          </w:tcPr>
          <w:p w14:paraId="567FA47D"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文件編號</w:t>
            </w:r>
          </w:p>
        </w:tc>
        <w:tc>
          <w:tcPr>
            <w:tcW w:w="650" w:type="pct"/>
            <w:vAlign w:val="center"/>
          </w:tcPr>
          <w:p w14:paraId="79D643EC"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版本/</w:t>
            </w:r>
          </w:p>
          <w:p w14:paraId="2BF89FE2"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制訂日期</w:t>
            </w:r>
          </w:p>
        </w:tc>
        <w:tc>
          <w:tcPr>
            <w:tcW w:w="516" w:type="pct"/>
            <w:tcBorders>
              <w:right w:val="single" w:sz="12" w:space="0" w:color="auto"/>
            </w:tcBorders>
            <w:vAlign w:val="center"/>
          </w:tcPr>
          <w:p w14:paraId="7C1A7159"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頁數</w:t>
            </w:r>
          </w:p>
        </w:tc>
      </w:tr>
      <w:tr w:rsidR="00F12D49" w:rsidRPr="00F12D49" w14:paraId="0BBE0867" w14:textId="77777777" w:rsidTr="00B56150">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1EFD0F3E" w14:textId="77777777" w:rsidR="00DA5FBC" w:rsidRPr="00F12D49" w:rsidRDefault="00DA5FBC" w:rsidP="00B56150">
            <w:pPr>
              <w:spacing w:line="0" w:lineRule="atLeast"/>
              <w:jc w:val="center"/>
              <w:rPr>
                <w:rFonts w:ascii="標楷體" w:eastAsia="標楷體" w:hAnsi="標楷體" w:cs="Times New Roman"/>
                <w:b/>
                <w:szCs w:val="24"/>
              </w:rPr>
            </w:pPr>
            <w:r w:rsidRPr="00F12D49">
              <w:rPr>
                <w:rFonts w:ascii="標楷體" w:eastAsia="標楷體" w:hAnsi="標楷體" w:cs="Times New Roman" w:hint="eastAsia"/>
                <w:b/>
                <w:szCs w:val="24"/>
              </w:rPr>
              <w:t>研究中心設立及管理</w:t>
            </w:r>
          </w:p>
          <w:p w14:paraId="6D3E9018" w14:textId="77777777" w:rsidR="00DA5FBC" w:rsidRPr="00F12D49" w:rsidRDefault="00DA5FBC" w:rsidP="00B56150">
            <w:pPr>
              <w:spacing w:line="0" w:lineRule="atLeast"/>
              <w:jc w:val="center"/>
              <w:rPr>
                <w:rFonts w:ascii="標楷體" w:eastAsia="標楷體" w:hAnsi="標楷體" w:cs="Times New Roman"/>
                <w:b/>
                <w:szCs w:val="24"/>
              </w:rPr>
            </w:pPr>
            <w:r w:rsidRPr="00F12D49">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14:paraId="142AC901"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486DEE93"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1210-003-2</w:t>
            </w:r>
          </w:p>
        </w:tc>
        <w:tc>
          <w:tcPr>
            <w:tcW w:w="650" w:type="pct"/>
            <w:tcBorders>
              <w:bottom w:val="single" w:sz="12" w:space="0" w:color="auto"/>
            </w:tcBorders>
            <w:vAlign w:val="center"/>
          </w:tcPr>
          <w:p w14:paraId="3C66549F"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06</w:t>
            </w:r>
            <w:r w:rsidRPr="00F12D49">
              <w:rPr>
                <w:rFonts w:ascii="標楷體" w:eastAsia="標楷體" w:hAnsi="標楷體" w:cs="Times New Roman"/>
                <w:sz w:val="20"/>
                <w:szCs w:val="24"/>
              </w:rPr>
              <w:t>/</w:t>
            </w:r>
          </w:p>
          <w:p w14:paraId="3CC91BB9"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hint="eastAsia"/>
                <w:sz w:val="20"/>
                <w:szCs w:val="24"/>
              </w:rPr>
              <w:t>113.12.11</w:t>
            </w:r>
          </w:p>
        </w:tc>
        <w:tc>
          <w:tcPr>
            <w:tcW w:w="516" w:type="pct"/>
            <w:tcBorders>
              <w:bottom w:val="single" w:sz="12" w:space="0" w:color="auto"/>
              <w:right w:val="single" w:sz="12" w:space="0" w:color="auto"/>
            </w:tcBorders>
            <w:vAlign w:val="center"/>
          </w:tcPr>
          <w:p w14:paraId="0A395862"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第</w:t>
            </w:r>
            <w:r w:rsidRPr="00F12D49">
              <w:rPr>
                <w:rFonts w:ascii="標楷體" w:eastAsia="標楷體" w:hAnsi="標楷體" w:cs="Times New Roman" w:hint="eastAsia"/>
                <w:sz w:val="20"/>
                <w:szCs w:val="24"/>
              </w:rPr>
              <w:t>2</w:t>
            </w:r>
            <w:r w:rsidRPr="00F12D49">
              <w:rPr>
                <w:rFonts w:ascii="標楷體" w:eastAsia="標楷體" w:hAnsi="標楷體" w:cs="Times New Roman"/>
                <w:sz w:val="20"/>
                <w:szCs w:val="24"/>
              </w:rPr>
              <w:t>頁/</w:t>
            </w:r>
          </w:p>
          <w:p w14:paraId="550068B7" w14:textId="77777777" w:rsidR="00DA5FBC" w:rsidRPr="00F12D49" w:rsidRDefault="00DA5FBC" w:rsidP="00B56150">
            <w:pPr>
              <w:spacing w:line="0" w:lineRule="atLeast"/>
              <w:jc w:val="center"/>
              <w:rPr>
                <w:rFonts w:ascii="標楷體" w:eastAsia="標楷體" w:hAnsi="標楷體" w:cs="Times New Roman"/>
                <w:sz w:val="20"/>
                <w:szCs w:val="24"/>
              </w:rPr>
            </w:pPr>
            <w:r w:rsidRPr="00F12D49">
              <w:rPr>
                <w:rFonts w:ascii="標楷體" w:eastAsia="標楷體" w:hAnsi="標楷體" w:cs="Times New Roman"/>
                <w:sz w:val="20"/>
                <w:szCs w:val="24"/>
              </w:rPr>
              <w:t>共</w:t>
            </w:r>
            <w:r w:rsidRPr="00F12D49">
              <w:rPr>
                <w:rFonts w:ascii="標楷體" w:eastAsia="標楷體" w:hAnsi="標楷體" w:cs="Times New Roman" w:hint="eastAsia"/>
                <w:sz w:val="20"/>
                <w:szCs w:val="24"/>
              </w:rPr>
              <w:t>2</w:t>
            </w:r>
            <w:r w:rsidRPr="00F12D49">
              <w:rPr>
                <w:rFonts w:ascii="標楷體" w:eastAsia="標楷體" w:hAnsi="標楷體" w:cs="Times New Roman"/>
                <w:sz w:val="20"/>
                <w:szCs w:val="24"/>
              </w:rPr>
              <w:t>頁</w:t>
            </w:r>
          </w:p>
        </w:tc>
      </w:tr>
    </w:tbl>
    <w:p w14:paraId="14551BAE" w14:textId="77777777" w:rsidR="00DA5FBC" w:rsidRPr="00F12D49" w:rsidRDefault="00DA5FBC" w:rsidP="00DA5FBC">
      <w:pPr>
        <w:tabs>
          <w:tab w:val="left" w:pos="360"/>
        </w:tabs>
        <w:autoSpaceDE w:val="0"/>
        <w:autoSpaceDN w:val="0"/>
        <w:ind w:left="205" w:hangingChars="128" w:hanging="205"/>
        <w:jc w:val="right"/>
        <w:textAlignment w:val="baseline"/>
        <w:rPr>
          <w:rFonts w:ascii="標楷體" w:eastAsia="標楷體" w:hAnsi="標楷體" w:cs="Times New Roman"/>
          <w:kern w:val="0"/>
          <w:szCs w:val="20"/>
          <w:u w:val="single"/>
        </w:rPr>
      </w:pPr>
      <w:r w:rsidRPr="00F12D49">
        <w:rPr>
          <w:rFonts w:ascii="標楷體" w:eastAsia="標楷體" w:hAnsi="標楷體" w:hint="eastAsia"/>
          <w:sz w:val="16"/>
          <w:szCs w:val="16"/>
        </w:rPr>
        <w:t>回</w:t>
      </w:r>
      <w:hyperlink w:anchor="研究發展處" w:history="1">
        <w:r w:rsidRPr="00F12D49">
          <w:rPr>
            <w:rStyle w:val="a3"/>
            <w:rFonts w:ascii="標楷體" w:eastAsia="標楷體" w:hAnsi="標楷體" w:hint="eastAsia"/>
            <w:color w:val="auto"/>
            <w:sz w:val="16"/>
            <w:szCs w:val="16"/>
          </w:rPr>
          <w:t>研究發展處</w:t>
        </w:r>
      </w:hyperlink>
      <w:r w:rsidRPr="00F12D49">
        <w:rPr>
          <w:rFonts w:ascii="標楷體" w:eastAsia="標楷體" w:hAnsi="標楷體" w:hint="eastAsia"/>
          <w:sz w:val="16"/>
          <w:szCs w:val="16"/>
        </w:rPr>
        <w:t>、</w:t>
      </w:r>
      <w:hyperlink w:anchor="目錄" w:history="1">
        <w:r w:rsidRPr="00F12D49">
          <w:rPr>
            <w:rStyle w:val="a3"/>
            <w:rFonts w:ascii="標楷體" w:eastAsia="標楷體" w:hAnsi="標楷體" w:hint="eastAsia"/>
            <w:color w:val="auto"/>
            <w:sz w:val="16"/>
            <w:szCs w:val="16"/>
          </w:rPr>
          <w:t>目錄</w:t>
        </w:r>
      </w:hyperlink>
    </w:p>
    <w:p w14:paraId="2013A7E6" w14:textId="77777777" w:rsidR="00DA5FBC" w:rsidRPr="00F12D49"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F12D49">
        <w:rPr>
          <w:rFonts w:ascii="標楷體" w:eastAsia="標楷體" w:hAnsi="標楷體" w:cs="Times New Roman" w:hint="eastAsia"/>
          <w:b/>
          <w:bCs/>
          <w:szCs w:val="24"/>
        </w:rPr>
        <w:t>2.作業程序：</w:t>
      </w:r>
    </w:p>
    <w:p w14:paraId="2D1CD32F" w14:textId="77777777" w:rsidR="00DA5FBC" w:rsidRPr="00F12D49"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標楷體-WinCharSetFFFF-H"/>
          <w:szCs w:val="24"/>
        </w:rPr>
      </w:pPr>
      <w:r w:rsidRPr="00F12D49">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14:paraId="45DE877E" w14:textId="77777777" w:rsidR="00DA5FBC" w:rsidRPr="00F12D49"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標楷體-WinCharSetFFFF-H" w:hint="eastAsia"/>
          <w:szCs w:val="24"/>
        </w:rPr>
        <w:t>每年六月十五日前，各研究中心需繳交全年研發成果書面資料，經研究發展處彙整後，提報研究</w:t>
      </w:r>
      <w:r w:rsidRPr="00F12D49">
        <w:rPr>
          <w:rFonts w:ascii="標楷體" w:eastAsia="標楷體" w:hAnsi="標楷體" w:cs="Times New Roman" w:hint="eastAsia"/>
          <w:szCs w:val="24"/>
        </w:rPr>
        <w:t>發展會議審議討論。</w:t>
      </w:r>
    </w:p>
    <w:p w14:paraId="0500C950" w14:textId="77777777" w:rsidR="00DA5FBC" w:rsidRPr="00F12D49"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Times New Roman" w:hint="eastAsia"/>
          <w:szCs w:val="24"/>
        </w:rPr>
        <w:t>校級研究中心以計畫導向，由研究中心提供成果，進行考核。</w:t>
      </w:r>
    </w:p>
    <w:p w14:paraId="0A37C20E" w14:textId="77777777" w:rsidR="00DA5FBC" w:rsidRPr="00F12D49"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Times New Roman" w:hint="eastAsia"/>
          <w:szCs w:val="24"/>
        </w:rPr>
        <w:t>院級研究中心有下列情事之</w:t>
      </w:r>
      <w:proofErr w:type="gramStart"/>
      <w:r w:rsidRPr="00F12D49">
        <w:rPr>
          <w:rFonts w:ascii="標楷體" w:eastAsia="標楷體" w:hAnsi="標楷體" w:cs="Times New Roman" w:hint="eastAsia"/>
          <w:szCs w:val="24"/>
        </w:rPr>
        <w:t>一</w:t>
      </w:r>
      <w:proofErr w:type="gramEnd"/>
      <w:r w:rsidRPr="00F12D49">
        <w:rPr>
          <w:rFonts w:ascii="標楷體" w:eastAsia="標楷體" w:hAnsi="標楷體" w:cs="Times New Roman" w:hint="eastAsia"/>
          <w:szCs w:val="24"/>
        </w:rPr>
        <w:t>者，得由研究發展處提請研究發展會議撤銷該中心之設置：</w:t>
      </w:r>
    </w:p>
    <w:p w14:paraId="181C4B36" w14:textId="77777777" w:rsidR="00DA5FBC" w:rsidRPr="00F12D49" w:rsidRDefault="00DA5FBC" w:rsidP="00DA5FBC">
      <w:pPr>
        <w:ind w:leftChars="300" w:left="1440" w:hangingChars="300" w:hanging="720"/>
        <w:jc w:val="both"/>
        <w:rPr>
          <w:rFonts w:ascii="標楷體" w:eastAsia="標楷體" w:hAnsi="標楷體" w:cs="Times New Roman"/>
          <w:szCs w:val="24"/>
        </w:rPr>
      </w:pPr>
      <w:r w:rsidRPr="00F12D49">
        <w:rPr>
          <w:rFonts w:ascii="標楷體" w:eastAsia="標楷體" w:hAnsi="標楷體" w:cs="Times New Roman" w:hint="eastAsia"/>
          <w:szCs w:val="24"/>
        </w:rPr>
        <w:t>2.4.1.該年度內未有專題計畫、產學合作、推廣教育或募款等收入時，收入金額以會計室登</w:t>
      </w:r>
      <w:proofErr w:type="gramStart"/>
      <w:r w:rsidRPr="00F12D49">
        <w:rPr>
          <w:rFonts w:ascii="標楷體" w:eastAsia="標楷體" w:hAnsi="標楷體" w:cs="Times New Roman" w:hint="eastAsia"/>
          <w:szCs w:val="24"/>
        </w:rPr>
        <w:t>帳數為準</w:t>
      </w:r>
      <w:proofErr w:type="gramEnd"/>
      <w:r w:rsidRPr="00F12D49">
        <w:rPr>
          <w:rFonts w:ascii="標楷體" w:eastAsia="標楷體" w:hAnsi="標楷體" w:cs="Times New Roman" w:hint="eastAsia"/>
          <w:szCs w:val="24"/>
        </w:rPr>
        <w:t>，但有具體研究成果並經研究發展會議審核通過者除外。</w:t>
      </w:r>
    </w:p>
    <w:p w14:paraId="107E0BF8" w14:textId="77777777" w:rsidR="00DA5FBC" w:rsidRPr="00F12D49" w:rsidRDefault="00DA5FBC" w:rsidP="00DA5FBC">
      <w:pPr>
        <w:ind w:leftChars="300" w:left="1440" w:hangingChars="300" w:hanging="720"/>
        <w:jc w:val="both"/>
        <w:rPr>
          <w:rFonts w:ascii="標楷體" w:eastAsia="標楷體" w:hAnsi="標楷體" w:cs="Times New Roman"/>
          <w:szCs w:val="24"/>
        </w:rPr>
      </w:pPr>
      <w:r w:rsidRPr="00F12D49">
        <w:rPr>
          <w:rFonts w:ascii="標楷體" w:eastAsia="標楷體" w:hAnsi="標楷體" w:cs="Times New Roman" w:hint="eastAsia"/>
          <w:szCs w:val="24"/>
        </w:rPr>
        <w:t>2.4.2.研究中心主任申請自行裁撤，並經其所屬學院主管同意。</w:t>
      </w:r>
    </w:p>
    <w:p w14:paraId="4E9DE928" w14:textId="77777777" w:rsidR="00DA5FBC" w:rsidRPr="00F12D49" w:rsidRDefault="00DA5FBC" w:rsidP="00DA5FBC">
      <w:pPr>
        <w:ind w:leftChars="300" w:left="1440" w:hangingChars="300" w:hanging="720"/>
        <w:jc w:val="both"/>
        <w:rPr>
          <w:rFonts w:ascii="標楷體" w:eastAsia="標楷體" w:hAnsi="標楷體" w:cs="Times New Roman"/>
          <w:szCs w:val="24"/>
        </w:rPr>
      </w:pPr>
      <w:r w:rsidRPr="00F12D49">
        <w:rPr>
          <w:rFonts w:ascii="標楷體" w:eastAsia="標楷體" w:hAnsi="標楷體" w:cs="Times New Roman" w:hint="eastAsia"/>
          <w:szCs w:val="24"/>
        </w:rPr>
        <w:t>2.4.3.違反學校規定、違反政府法令或破壞校譽之情事發生時。</w:t>
      </w:r>
    </w:p>
    <w:p w14:paraId="1B0688FD" w14:textId="77777777" w:rsidR="00DA5FBC" w:rsidRPr="00F12D49" w:rsidRDefault="00DA5FBC" w:rsidP="00DA5FBC">
      <w:pPr>
        <w:ind w:leftChars="300" w:left="1440" w:hangingChars="300" w:hanging="720"/>
        <w:jc w:val="both"/>
        <w:rPr>
          <w:rFonts w:ascii="標楷體" w:eastAsia="標楷體" w:hAnsi="標楷體" w:cs="Times New Roman"/>
          <w:szCs w:val="24"/>
        </w:rPr>
      </w:pPr>
      <w:r w:rsidRPr="00F12D49">
        <w:rPr>
          <w:rFonts w:ascii="標楷體" w:eastAsia="標楷體" w:hAnsi="標楷體" w:cs="Times New Roman" w:hint="eastAsia"/>
          <w:szCs w:val="24"/>
        </w:rPr>
        <w:t>2.4.4.研究中心設立宗旨與研發方向，已不符合校務整體學術發展方針時。</w:t>
      </w:r>
    </w:p>
    <w:p w14:paraId="64C20323" w14:textId="77777777" w:rsidR="00DA5FBC" w:rsidRPr="00F12D49" w:rsidRDefault="00DA5FBC" w:rsidP="00DA5FBC">
      <w:pPr>
        <w:jc w:val="both"/>
        <w:rPr>
          <w:rFonts w:ascii="標楷體" w:eastAsia="標楷體" w:hAnsi="標楷體" w:cs="Times New Roman"/>
          <w:szCs w:val="24"/>
        </w:rPr>
      </w:pPr>
      <w:r w:rsidRPr="00F12D49">
        <w:rPr>
          <w:rFonts w:ascii="標楷體" w:eastAsia="標楷體" w:hAnsi="標楷體" w:cs="Times New Roman" w:hint="eastAsia"/>
          <w:szCs w:val="24"/>
        </w:rPr>
        <w:t xml:space="preserve">  </w:t>
      </w:r>
      <w:r w:rsidRPr="00F12D49">
        <w:rPr>
          <w:rFonts w:ascii="標楷體" w:eastAsia="標楷體" w:hAnsi="標楷體" w:cs="Times New Roman"/>
          <w:szCs w:val="24"/>
        </w:rPr>
        <w:t>2.5.</w:t>
      </w:r>
      <w:r w:rsidRPr="00F12D49">
        <w:rPr>
          <w:rFonts w:ascii="標楷體" w:eastAsia="標楷體" w:hAnsi="標楷體" w:cs="Times New Roman" w:hint="eastAsia"/>
          <w:szCs w:val="24"/>
        </w:rPr>
        <w:t>每學年召開研究中心主任會議，輔導與追蹤成效不佳之研究中心。</w:t>
      </w:r>
    </w:p>
    <w:p w14:paraId="01FF3C85" w14:textId="77777777" w:rsidR="00DA5FBC" w:rsidRPr="00F12D49"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F12D49">
        <w:rPr>
          <w:rFonts w:ascii="標楷體" w:eastAsia="標楷體" w:hAnsi="標楷體" w:cs="Times New Roman" w:hint="eastAsia"/>
          <w:b/>
          <w:bCs/>
          <w:szCs w:val="24"/>
        </w:rPr>
        <w:t>3.控制重點：</w:t>
      </w:r>
    </w:p>
    <w:p w14:paraId="37C175E3" w14:textId="77777777" w:rsidR="00DA5FBC" w:rsidRPr="00F12D49" w:rsidRDefault="00DA5FBC" w:rsidP="00DA5FBC">
      <w:pPr>
        <w:numPr>
          <w:ilvl w:val="1"/>
          <w:numId w:val="37"/>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Times New Roman" w:hint="eastAsia"/>
          <w:szCs w:val="24"/>
        </w:rPr>
        <w:t>研究中心是否依規定繳交未來一年之工作計畫及全年研發成果書面資料。</w:t>
      </w:r>
    </w:p>
    <w:p w14:paraId="13D44875" w14:textId="77777777" w:rsidR="00DA5FBC" w:rsidRPr="00F12D49" w:rsidRDefault="00DA5FBC" w:rsidP="00DA5FBC">
      <w:pPr>
        <w:ind w:leftChars="100" w:left="240"/>
        <w:jc w:val="both"/>
        <w:rPr>
          <w:rFonts w:ascii="標楷體" w:eastAsia="標楷體" w:hAnsi="標楷體" w:cs="Times New Roman"/>
          <w:szCs w:val="24"/>
        </w:rPr>
      </w:pPr>
      <w:r w:rsidRPr="00F12D49">
        <w:rPr>
          <w:rFonts w:ascii="標楷體" w:eastAsia="標楷體" w:hAnsi="標楷體" w:cs="Times New Roman" w:hint="eastAsia"/>
          <w:szCs w:val="24"/>
        </w:rPr>
        <w:t>3.2.是否確實考核研究中心研發成果。</w:t>
      </w:r>
    </w:p>
    <w:p w14:paraId="51EC6374" w14:textId="77777777" w:rsidR="00DA5FBC" w:rsidRPr="00F12D49" w:rsidRDefault="00DA5FBC" w:rsidP="00DA5FBC">
      <w:pPr>
        <w:ind w:leftChars="100" w:left="240"/>
        <w:jc w:val="both"/>
        <w:rPr>
          <w:rFonts w:ascii="標楷體" w:eastAsia="標楷體" w:hAnsi="標楷體" w:cs="Times New Roman"/>
          <w:szCs w:val="24"/>
        </w:rPr>
      </w:pPr>
      <w:r w:rsidRPr="00F12D49">
        <w:rPr>
          <w:rFonts w:ascii="標楷體" w:eastAsia="標楷體" w:hAnsi="標楷體" w:cs="Times New Roman" w:hint="eastAsia"/>
          <w:szCs w:val="24"/>
        </w:rPr>
        <w:t>3.3.研究中心收支預算能否達到平衡。</w:t>
      </w:r>
    </w:p>
    <w:p w14:paraId="74B046C2" w14:textId="77777777" w:rsidR="00DA5FBC" w:rsidRPr="00F12D49"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F12D49">
        <w:rPr>
          <w:rFonts w:ascii="標楷體" w:eastAsia="標楷體" w:hAnsi="標楷體" w:cs="Times New Roman" w:hint="eastAsia"/>
          <w:b/>
          <w:bCs/>
          <w:szCs w:val="24"/>
        </w:rPr>
        <w:t>4.使用表單：</w:t>
      </w:r>
    </w:p>
    <w:p w14:paraId="299776B7" w14:textId="77777777" w:rsidR="00DA5FBC" w:rsidRPr="00F12D49" w:rsidRDefault="00DA5FBC" w:rsidP="00DA5FBC">
      <w:pPr>
        <w:numPr>
          <w:ilvl w:val="1"/>
          <w:numId w:val="38"/>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Times New Roman" w:hint="eastAsia"/>
          <w:szCs w:val="24"/>
        </w:rPr>
        <w:t>研究中心組織及工作表。</w:t>
      </w:r>
    </w:p>
    <w:p w14:paraId="32B2163C" w14:textId="77777777" w:rsidR="00DA5FBC" w:rsidRPr="00F12D49" w:rsidRDefault="00DA5FBC" w:rsidP="00DA5FBC">
      <w:pPr>
        <w:numPr>
          <w:ilvl w:val="1"/>
          <w:numId w:val="38"/>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Times New Roman" w:hint="eastAsia"/>
          <w:szCs w:val="24"/>
        </w:rPr>
        <w:t>研究中心研究成果一覽表。</w:t>
      </w:r>
    </w:p>
    <w:p w14:paraId="750BC7C5" w14:textId="77777777" w:rsidR="00DA5FBC" w:rsidRPr="00F12D49" w:rsidRDefault="00DA5FBC" w:rsidP="00DA5FBC">
      <w:pPr>
        <w:numPr>
          <w:ilvl w:val="1"/>
          <w:numId w:val="38"/>
        </w:numPr>
        <w:tabs>
          <w:tab w:val="left" w:pos="960"/>
        </w:tabs>
        <w:ind w:leftChars="100" w:left="720" w:hangingChars="200" w:hanging="480"/>
        <w:jc w:val="both"/>
        <w:textAlignment w:val="baseline"/>
        <w:rPr>
          <w:rFonts w:ascii="標楷體" w:eastAsia="標楷體" w:hAnsi="標楷體" w:cs="Times New Roman"/>
          <w:szCs w:val="24"/>
        </w:rPr>
      </w:pPr>
      <w:r w:rsidRPr="00F12D49">
        <w:rPr>
          <w:rFonts w:ascii="標楷體" w:eastAsia="標楷體" w:hAnsi="標楷體" w:cs="Times New Roman" w:hint="eastAsia"/>
          <w:szCs w:val="24"/>
        </w:rPr>
        <w:t>研究中心裁撤申請表。</w:t>
      </w:r>
    </w:p>
    <w:p w14:paraId="5FFBD7CF" w14:textId="77777777" w:rsidR="00DA5FBC" w:rsidRPr="00F12D49"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F12D49">
        <w:rPr>
          <w:rFonts w:ascii="標楷體" w:eastAsia="標楷體" w:hAnsi="標楷體" w:cs="Times New Roman" w:hint="eastAsia"/>
          <w:b/>
          <w:bCs/>
          <w:szCs w:val="24"/>
        </w:rPr>
        <w:t>5.依據及相關文件：</w:t>
      </w:r>
    </w:p>
    <w:p w14:paraId="5B931B28" w14:textId="77777777" w:rsidR="00DA5FBC" w:rsidRPr="00F12D49" w:rsidRDefault="00DA5FBC" w:rsidP="00DA5FBC">
      <w:pPr>
        <w:ind w:leftChars="100" w:left="720" w:hangingChars="200" w:hanging="480"/>
        <w:rPr>
          <w:rFonts w:ascii="標楷體" w:eastAsia="標楷體" w:hAnsi="標楷體" w:cs="Times New Roman"/>
          <w:szCs w:val="24"/>
        </w:rPr>
      </w:pPr>
      <w:r w:rsidRPr="00F12D49">
        <w:rPr>
          <w:rFonts w:ascii="標楷體" w:eastAsia="標楷體" w:hAnsi="標楷體" w:cs="Times New Roman" w:hint="eastAsia"/>
          <w:szCs w:val="24"/>
        </w:rPr>
        <w:t>5.1.本校「</w:t>
      </w:r>
      <w:r w:rsidRPr="00F12D49">
        <w:rPr>
          <w:rFonts w:ascii="標楷體" w:eastAsia="標楷體" w:hAnsi="標楷體" w:cs="Times New Roman"/>
          <w:szCs w:val="24"/>
        </w:rPr>
        <w:t>研究中心管理辦法</w:t>
      </w:r>
      <w:r w:rsidRPr="00F12D49">
        <w:rPr>
          <w:rFonts w:ascii="標楷體" w:eastAsia="標楷體" w:hAnsi="標楷體" w:cs="Times New Roman" w:hint="eastAsia"/>
          <w:szCs w:val="24"/>
        </w:rPr>
        <w:t>」。</w:t>
      </w:r>
    </w:p>
    <w:p w14:paraId="3585AA25" w14:textId="77777777" w:rsidR="005B1C84" w:rsidRPr="00F12D49" w:rsidRDefault="005B1C84" w:rsidP="00DA5FBC"/>
    <w:sectPr w:rsidR="005B1C84" w:rsidRPr="00F12D49"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D4A4" w14:textId="77777777" w:rsidR="00E256BE" w:rsidRDefault="00E256BE" w:rsidP="00A20E24">
      <w:r>
        <w:separator/>
      </w:r>
    </w:p>
  </w:endnote>
  <w:endnote w:type="continuationSeparator" w:id="0">
    <w:p w14:paraId="1132B5D4" w14:textId="77777777" w:rsidR="00E256BE" w:rsidRDefault="00E256BE"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WinCharSetFFFF-H">
    <w:altName w:val="華康墨字體(P)"/>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FA30" w14:textId="77777777" w:rsidR="00E256BE" w:rsidRDefault="00E256BE" w:rsidP="00A20E24">
      <w:r>
        <w:separator/>
      </w:r>
    </w:p>
  </w:footnote>
  <w:footnote w:type="continuationSeparator" w:id="0">
    <w:p w14:paraId="2136F681" w14:textId="77777777" w:rsidR="00E256BE" w:rsidRDefault="00E256BE"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B370E8"/>
    <w:multiLevelType w:val="hybridMultilevel"/>
    <w:tmpl w:val="7682E7D4"/>
    <w:lvl w:ilvl="0" w:tplc="9F6ED5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35C62"/>
    <w:multiLevelType w:val="multilevel"/>
    <w:tmpl w:val="553C4E78"/>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134E3A8D"/>
    <w:multiLevelType w:val="multilevel"/>
    <w:tmpl w:val="B6B84EC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6" w15:restartNumberingAfterBreak="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8" w15:restartNumberingAfterBreak="0">
    <w:nsid w:val="1EAB3AEF"/>
    <w:multiLevelType w:val="hybridMultilevel"/>
    <w:tmpl w:val="CC44D9C6"/>
    <w:lvl w:ilvl="0" w:tplc="9AE489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0" w15:restartNumberingAfterBreak="0">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E6C29EE"/>
    <w:multiLevelType w:val="hybridMultilevel"/>
    <w:tmpl w:val="ECEA8F54"/>
    <w:lvl w:ilvl="0" w:tplc="9EF6EC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15" w15:restartNumberingAfterBreak="0">
    <w:nsid w:val="38EE3633"/>
    <w:multiLevelType w:val="multilevel"/>
    <w:tmpl w:val="16F8921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6"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BA67C50"/>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3D330B21"/>
    <w:multiLevelType w:val="multilevel"/>
    <w:tmpl w:val="E6D661B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0" w15:restartNumberingAfterBreak="0">
    <w:nsid w:val="419B0950"/>
    <w:multiLevelType w:val="hybridMultilevel"/>
    <w:tmpl w:val="121C3776"/>
    <w:lvl w:ilvl="0" w:tplc="CB72829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695D66"/>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48A11EAB"/>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4"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5"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6"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7"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9"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0"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1" w15:restartNumberingAfterBreak="0">
    <w:nsid w:val="6F211D75"/>
    <w:multiLevelType w:val="hybridMultilevel"/>
    <w:tmpl w:val="CC44D9C6"/>
    <w:lvl w:ilvl="0" w:tplc="9AE489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7D50033"/>
    <w:multiLevelType w:val="multilevel"/>
    <w:tmpl w:val="F41C8886"/>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4"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5"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6"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7"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7327875">
    <w:abstractNumId w:val="1"/>
  </w:num>
  <w:num w:numId="2" w16cid:durableId="1315913611">
    <w:abstractNumId w:val="35"/>
  </w:num>
  <w:num w:numId="3" w16cid:durableId="2142796491">
    <w:abstractNumId w:val="16"/>
  </w:num>
  <w:num w:numId="4" w16cid:durableId="1064335333">
    <w:abstractNumId w:val="37"/>
  </w:num>
  <w:num w:numId="5" w16cid:durableId="911626916">
    <w:abstractNumId w:val="7"/>
  </w:num>
  <w:num w:numId="6" w16cid:durableId="1566836026">
    <w:abstractNumId w:val="9"/>
  </w:num>
  <w:num w:numId="7" w16cid:durableId="1183981894">
    <w:abstractNumId w:val="18"/>
  </w:num>
  <w:num w:numId="8" w16cid:durableId="1493446087">
    <w:abstractNumId w:val="23"/>
  </w:num>
  <w:num w:numId="9" w16cid:durableId="14859258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0745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651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005652">
    <w:abstractNumId w:val="0"/>
  </w:num>
  <w:num w:numId="13" w16cid:durableId="12779059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8686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89015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69479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744041">
    <w:abstractNumId w:val="28"/>
  </w:num>
  <w:num w:numId="18" w16cid:durableId="33773412">
    <w:abstractNumId w:val="36"/>
  </w:num>
  <w:num w:numId="19" w16cid:durableId="151533635">
    <w:abstractNumId w:val="26"/>
  </w:num>
  <w:num w:numId="20" w16cid:durableId="1434782862">
    <w:abstractNumId w:val="30"/>
  </w:num>
  <w:num w:numId="21" w16cid:durableId="1806042867">
    <w:abstractNumId w:val="34"/>
  </w:num>
  <w:num w:numId="22" w16cid:durableId="252011015">
    <w:abstractNumId w:val="24"/>
  </w:num>
  <w:num w:numId="23" w16cid:durableId="1969164828">
    <w:abstractNumId w:val="15"/>
  </w:num>
  <w:num w:numId="24" w16cid:durableId="1237394062">
    <w:abstractNumId w:val="2"/>
  </w:num>
  <w:num w:numId="25" w16cid:durableId="2005938432">
    <w:abstractNumId w:val="33"/>
  </w:num>
  <w:num w:numId="26" w16cid:durableId="296298397">
    <w:abstractNumId w:val="11"/>
  </w:num>
  <w:num w:numId="27" w16cid:durableId="2029331058">
    <w:abstractNumId w:val="19"/>
  </w:num>
  <w:num w:numId="28" w16cid:durableId="1224485429">
    <w:abstractNumId w:val="3"/>
  </w:num>
  <w:num w:numId="29" w16cid:durableId="1096750166">
    <w:abstractNumId w:val="4"/>
  </w:num>
  <w:num w:numId="30" w16cid:durableId="1172993545">
    <w:abstractNumId w:val="20"/>
  </w:num>
  <w:num w:numId="31" w16cid:durableId="315500970">
    <w:abstractNumId w:val="31"/>
  </w:num>
  <w:num w:numId="32" w16cid:durableId="108475895">
    <w:abstractNumId w:val="8"/>
  </w:num>
  <w:num w:numId="33" w16cid:durableId="450442394">
    <w:abstractNumId w:val="21"/>
  </w:num>
  <w:num w:numId="34" w16cid:durableId="441648927">
    <w:abstractNumId w:val="17"/>
  </w:num>
  <w:num w:numId="35" w16cid:durableId="1507985603">
    <w:abstractNumId w:val="22"/>
  </w:num>
  <w:num w:numId="36" w16cid:durableId="1652557477">
    <w:abstractNumId w:val="10"/>
  </w:num>
  <w:num w:numId="37" w16cid:durableId="322465700">
    <w:abstractNumId w:val="6"/>
  </w:num>
  <w:num w:numId="38" w16cid:durableId="1365593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166CE"/>
    <w:rsid w:val="002438D9"/>
    <w:rsid w:val="00291416"/>
    <w:rsid w:val="002B305A"/>
    <w:rsid w:val="002E7271"/>
    <w:rsid w:val="003005F2"/>
    <w:rsid w:val="00321389"/>
    <w:rsid w:val="0034475D"/>
    <w:rsid w:val="003559EC"/>
    <w:rsid w:val="00380772"/>
    <w:rsid w:val="003B575E"/>
    <w:rsid w:val="004B53AE"/>
    <w:rsid w:val="00520DE6"/>
    <w:rsid w:val="0052685D"/>
    <w:rsid w:val="005760FA"/>
    <w:rsid w:val="005B1C84"/>
    <w:rsid w:val="006A1A19"/>
    <w:rsid w:val="006C2456"/>
    <w:rsid w:val="006F684B"/>
    <w:rsid w:val="007332B1"/>
    <w:rsid w:val="007F7F91"/>
    <w:rsid w:val="0086372F"/>
    <w:rsid w:val="00873EC7"/>
    <w:rsid w:val="008D0DCD"/>
    <w:rsid w:val="00902A77"/>
    <w:rsid w:val="00A20E24"/>
    <w:rsid w:val="00A2165A"/>
    <w:rsid w:val="00A42965"/>
    <w:rsid w:val="00AA02CA"/>
    <w:rsid w:val="00B10F12"/>
    <w:rsid w:val="00B4081A"/>
    <w:rsid w:val="00B5602C"/>
    <w:rsid w:val="00BF3BD8"/>
    <w:rsid w:val="00BF7EF0"/>
    <w:rsid w:val="00C22598"/>
    <w:rsid w:val="00C93C1F"/>
    <w:rsid w:val="00CA5DAB"/>
    <w:rsid w:val="00CC5D01"/>
    <w:rsid w:val="00DA5FBC"/>
    <w:rsid w:val="00E256BE"/>
    <w:rsid w:val="00E31C43"/>
    <w:rsid w:val="00E34C1D"/>
    <w:rsid w:val="00E557C2"/>
    <w:rsid w:val="00EE17BE"/>
    <w:rsid w:val="00EF6C2D"/>
    <w:rsid w:val="00F12D49"/>
    <w:rsid w:val="00F2773D"/>
    <w:rsid w:val="00F449AE"/>
    <w:rsid w:val="00F86608"/>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3AF9"/>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FBC"/>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 w:type="paragraph" w:customStyle="1" w:styleId="--">
    <w:name w:val="規章內文--條一、"/>
    <w:basedOn w:val="a"/>
    <w:autoRedefine/>
    <w:uiPriority w:val="99"/>
    <w:rsid w:val="00BF7EF0"/>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c">
    <w:name w:val="Salutation"/>
    <w:basedOn w:val="a"/>
    <w:next w:val="a"/>
    <w:link w:val="ad"/>
    <w:uiPriority w:val="99"/>
    <w:rsid w:val="00BF7EF0"/>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d">
    <w:name w:val="問候 字元"/>
    <w:basedOn w:val="a0"/>
    <w:link w:val="ac"/>
    <w:uiPriority w:val="99"/>
    <w:rsid w:val="00BF7EF0"/>
    <w:rPr>
      <w:rFonts w:ascii="新細明體" w:eastAsia="新細明體" w:hAnsi="新細明體" w:cs="Times New Roman"/>
      <w:kern w:val="0"/>
      <w:szCs w:val="20"/>
    </w:rPr>
  </w:style>
  <w:style w:type="paragraph" w:styleId="ae">
    <w:name w:val="Block Text"/>
    <w:basedOn w:val="a"/>
    <w:uiPriority w:val="99"/>
    <w:rsid w:val="00873EC7"/>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2025-03-13T03:06:00Z</dcterms:created>
  <dcterms:modified xsi:type="dcterms:W3CDTF">2026-01-07T03:50:00Z</dcterms:modified>
</cp:coreProperties>
</file>