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7B0F" w14:textId="77777777" w:rsidR="007B656E" w:rsidRPr="007B656E" w:rsidRDefault="007B656E" w:rsidP="007B656E">
      <w:pPr>
        <w:tabs>
          <w:tab w:val="left" w:pos="960"/>
        </w:tabs>
        <w:spacing w:after="0" w:line="240" w:lineRule="auto"/>
        <w:ind w:leftChars="100" w:left="960" w:hangingChars="200" w:hanging="720"/>
        <w:jc w:val="center"/>
        <w:textAlignment w:val="baseline"/>
        <w:rPr>
          <w:rFonts w:ascii="標楷體" w:eastAsia="標楷體" w:hAnsi="標楷體"/>
          <w:b/>
          <w:sz w:val="28"/>
          <w:szCs w:val="28"/>
          <w14:ligatures w14:val="none"/>
        </w:rPr>
      </w:pPr>
      <w:r w:rsidRPr="007B656E">
        <w:rPr>
          <w:rFonts w:ascii="標楷體" w:eastAsia="標楷體" w:hAnsi="標楷體" w:hint="eastAsia"/>
          <w:sz w:val="36"/>
          <w:szCs w:val="36"/>
          <w14:ligatures w14:val="none"/>
        </w:rPr>
        <w:t>佛光大學內部控制文件制訂</w:t>
      </w:r>
      <w:r w:rsidRPr="007B656E">
        <w:rPr>
          <w:rFonts w:ascii="標楷體" w:eastAsia="標楷體" w:hAnsi="標楷體"/>
          <w:sz w:val="36"/>
          <w:szCs w:val="36"/>
          <w14:ligatures w14:val="none"/>
        </w:rPr>
        <w:t>/</w:t>
      </w:r>
      <w:r w:rsidRPr="007B656E">
        <w:rPr>
          <w:rFonts w:ascii="標楷體" w:eastAsia="標楷體" w:hAnsi="標楷體" w:hint="eastAsia"/>
          <w:sz w:val="36"/>
          <w:szCs w:val="36"/>
          <w14:ligatures w14:val="none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74"/>
        <w:gridCol w:w="5102"/>
        <w:gridCol w:w="1287"/>
        <w:gridCol w:w="949"/>
        <w:gridCol w:w="1296"/>
      </w:tblGrid>
      <w:tr w:rsidR="007B656E" w:rsidRPr="007B656E" w14:paraId="6089611F" w14:textId="77777777" w:rsidTr="00160FC3">
        <w:trPr>
          <w:trHeight w:val="390"/>
          <w:jc w:val="center"/>
        </w:trPr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D0D5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28"/>
                <w:szCs w:val="28"/>
                <w14:ligatures w14:val="none"/>
              </w:rPr>
              <w:t>文件編號與名稱</w:t>
            </w:r>
          </w:p>
        </w:tc>
        <w:bookmarkStart w:id="0" w:name="不動產之處分、設定負擔、購置或出租。動產購置及附屬機構之設立、相"/>
        <w:tc>
          <w:tcPr>
            <w:tcW w:w="26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D41CF" w14:textId="77777777" w:rsidR="007B656E" w:rsidRPr="007B656E" w:rsidRDefault="007B656E" w:rsidP="007B656E">
            <w:pPr>
              <w:keepNext/>
              <w:spacing w:after="0" w:line="0" w:lineRule="atLeast"/>
              <w:jc w:val="both"/>
              <w:outlineLvl w:val="2"/>
              <w:rPr>
                <w:rFonts w:ascii="標楷體" w:eastAsia="標楷體" w:hAnsi="標楷體" w:cstheme="majorBidi"/>
                <w:b/>
                <w:bCs/>
                <w:sz w:val="28"/>
                <w:szCs w:val="28"/>
                <w14:ligatures w14:val="none"/>
              </w:rPr>
            </w:pPr>
            <w:r w:rsidRPr="007B656E">
              <w:rPr>
                <w:rFonts w:ascii="標楷體" w:eastAsia="標楷體" w:hAnsi="標楷體" w:cstheme="majorBidi"/>
                <w:sz w:val="28"/>
                <w:szCs w:val="28"/>
                <w14:ligatures w14:val="none"/>
              </w:rPr>
              <w:fldChar w:fldCharType="begin"/>
            </w:r>
            <w:r w:rsidRPr="007B656E">
              <w:rPr>
                <w:rFonts w:ascii="標楷體" w:eastAsia="標楷體" w:hAnsi="標楷體" w:cstheme="majorBidi"/>
                <w:sz w:val="28"/>
                <w:szCs w:val="28"/>
                <w14:ligatures w14:val="none"/>
              </w:rPr>
              <w:instrText xml:space="preserve"> HYPERLINK  \l "</w:instrText>
            </w:r>
            <w:r w:rsidRPr="007B656E">
              <w:rPr>
                <w:rFonts w:ascii="標楷體" w:eastAsia="標楷體" w:hAnsi="標楷體" w:cstheme="majorBidi" w:hint="eastAsia"/>
                <w:sz w:val="28"/>
                <w:szCs w:val="28"/>
                <w14:ligatures w14:val="none"/>
              </w:rPr>
              <w:instrText>總務處</w:instrText>
            </w:r>
            <w:r w:rsidRPr="007B656E">
              <w:rPr>
                <w:rFonts w:ascii="標楷體" w:eastAsia="標楷體" w:hAnsi="標楷體" w:cstheme="majorBidi"/>
                <w:sz w:val="28"/>
                <w:szCs w:val="28"/>
                <w14:ligatures w14:val="none"/>
              </w:rPr>
              <w:instrText xml:space="preserve">" </w:instrText>
            </w:r>
            <w:r w:rsidRPr="007B656E">
              <w:rPr>
                <w:rFonts w:ascii="標楷體" w:eastAsia="標楷體" w:hAnsi="標楷體" w:cstheme="majorBidi"/>
                <w:sz w:val="28"/>
                <w:szCs w:val="28"/>
                <w14:ligatures w14:val="none"/>
              </w:rPr>
            </w:r>
            <w:r w:rsidRPr="007B656E">
              <w:rPr>
                <w:rFonts w:ascii="標楷體" w:eastAsia="標楷體" w:hAnsi="標楷體" w:cstheme="majorBidi"/>
                <w:sz w:val="28"/>
                <w:szCs w:val="28"/>
                <w14:ligatures w14:val="none"/>
              </w:rPr>
              <w:fldChar w:fldCharType="separate"/>
            </w:r>
            <w:bookmarkStart w:id="1" w:name="_Toc218581910"/>
            <w:bookmarkStart w:id="2" w:name="_Toc99130160"/>
            <w:r w:rsidRPr="007B656E">
              <w:rPr>
                <w:rFonts w:ascii="標楷體" w:eastAsia="標楷體" w:hAnsi="標楷體" w:cstheme="majorBidi" w:hint="eastAsia"/>
                <w:b/>
                <w:bCs/>
                <w:sz w:val="28"/>
                <w:szCs w:val="28"/>
                <w:u w:val="single"/>
                <w14:ligatures w14:val="none"/>
              </w:rPr>
              <w:t>1130-020不動產之處分、設定負擔、購置或出租，及動產購置作業</w:t>
            </w:r>
            <w:bookmarkEnd w:id="0"/>
            <w:bookmarkEnd w:id="1"/>
            <w:bookmarkEnd w:id="2"/>
            <w:r w:rsidRPr="007B656E">
              <w:rPr>
                <w:rFonts w:ascii="標楷體" w:eastAsia="標楷體" w:hAnsi="標楷體" w:cstheme="majorBidi"/>
                <w:sz w:val="28"/>
                <w:szCs w:val="28"/>
                <w14:ligatures w14:val="none"/>
              </w:rPr>
              <w:fldChar w:fldCharType="end"/>
            </w:r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988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28"/>
                <w:szCs w:val="28"/>
                <w14:ligatures w14:val="none"/>
              </w:rPr>
              <w:t>單位</w:t>
            </w:r>
          </w:p>
        </w:tc>
        <w:tc>
          <w:tcPr>
            <w:tcW w:w="115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1AC3D" w14:textId="77777777" w:rsidR="007B656E" w:rsidRPr="007B656E" w:rsidRDefault="007B656E" w:rsidP="007B656E">
            <w:pPr>
              <w:spacing w:after="0" w:line="0" w:lineRule="atLeast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28"/>
                <w:szCs w:val="28"/>
                <w14:ligatures w14:val="none"/>
              </w:rPr>
              <w:t>總務處</w:t>
            </w:r>
          </w:p>
        </w:tc>
      </w:tr>
      <w:tr w:rsidR="007B656E" w:rsidRPr="007B656E" w14:paraId="0F76BEF8" w14:textId="77777777" w:rsidTr="00160FC3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FCE9C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28"/>
                <w:szCs w:val="28"/>
                <w14:ligatures w14:val="none"/>
              </w:rPr>
              <w:t>版次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032D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28"/>
                <w:szCs w:val="28"/>
                <w14:ligatures w14:val="none"/>
              </w:rPr>
              <w:t>文件制訂</w:t>
            </w:r>
            <w:r w:rsidRPr="007B656E"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  <w:t>/</w:t>
            </w:r>
            <w:r w:rsidRPr="007B656E">
              <w:rPr>
                <w:rFonts w:ascii="標楷體" w:eastAsia="標楷體" w:hAnsi="標楷體" w:hint="eastAsia"/>
                <w:b/>
                <w:sz w:val="28"/>
                <w:szCs w:val="28"/>
                <w14:ligatures w14:val="none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49A48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28"/>
                <w:szCs w:val="28"/>
                <w14:ligatures w14:val="none"/>
              </w:rPr>
              <w:t>制</w:t>
            </w:r>
            <w:r w:rsidRPr="007B656E"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  <w:t>/</w:t>
            </w:r>
            <w:r w:rsidRPr="007B656E">
              <w:rPr>
                <w:rFonts w:ascii="標楷體" w:eastAsia="標楷體" w:hAnsi="標楷體" w:hint="eastAsia"/>
                <w:b/>
                <w:sz w:val="28"/>
                <w:szCs w:val="28"/>
                <w14:ligatures w14:val="none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F9A30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  <w14:ligatures w14:val="none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9B2211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28"/>
                <w:szCs w:val="28"/>
                <w14:ligatures w14:val="none"/>
              </w:rPr>
              <w:t>秘書室確認欄</w:t>
            </w:r>
          </w:p>
        </w:tc>
      </w:tr>
      <w:tr w:rsidR="007B656E" w:rsidRPr="007B656E" w14:paraId="3DED5A41" w14:textId="77777777" w:rsidTr="00160FC3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ECEF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Cs w:val="22"/>
                <w14:ligatures w14:val="none"/>
              </w:rPr>
              <w:t>1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798B" w14:textId="77777777" w:rsidR="007B656E" w:rsidRPr="007B656E" w:rsidRDefault="007B656E" w:rsidP="007B656E">
            <w:pPr>
              <w:spacing w:after="0" w:line="0" w:lineRule="atLeast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新訂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B8D7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E6F3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釋妙</w:t>
            </w:r>
            <w:proofErr w:type="gramStart"/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暘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74BFC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</w:p>
        </w:tc>
      </w:tr>
      <w:tr w:rsidR="007B656E" w:rsidRPr="007B656E" w14:paraId="71F3E0C2" w14:textId="77777777" w:rsidTr="00160FC3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554A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2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E461" w14:textId="77777777" w:rsidR="007B656E" w:rsidRPr="007B656E" w:rsidRDefault="007B656E" w:rsidP="007B656E">
            <w:pPr>
              <w:spacing w:after="0" w:line="0" w:lineRule="atLeast"/>
              <w:ind w:left="240" w:hangingChars="100" w:hanging="240"/>
              <w:jc w:val="both"/>
              <w:rPr>
                <w:rFonts w:ascii="標楷體" w:eastAsia="標楷體" w:hAnsi="標楷體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14:ligatures w14:val="none"/>
              </w:rPr>
              <w:t>1.修訂原因：</w:t>
            </w: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刪除不動產之處分、設定負擔、購置或出租及附屬機構之設立、相關事業之辦理。</w:t>
            </w:r>
          </w:p>
          <w:p w14:paraId="6D5637AD" w14:textId="77777777" w:rsidR="007B656E" w:rsidRPr="007B656E" w:rsidRDefault="007B656E" w:rsidP="007B656E">
            <w:pPr>
              <w:spacing w:after="0" w:line="0" w:lineRule="atLeast"/>
              <w:rPr>
                <w:rFonts w:ascii="標楷體" w:eastAsia="標楷體" w:hAnsi="標楷體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14:ligatures w14:val="none"/>
              </w:rPr>
              <w:t>2.修正處：新增全部內控文件內容。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2CAE8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105.10月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DEDA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proofErr w:type="gramStart"/>
            <w:r w:rsidRPr="007B656E">
              <w:rPr>
                <w:rFonts w:ascii="標楷體" w:eastAsia="標楷體" w:hAnsi="標楷體"/>
                <w:szCs w:val="22"/>
                <w14:ligatures w14:val="none"/>
              </w:rPr>
              <w:t>劉叔欣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8305B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</w:p>
        </w:tc>
      </w:tr>
      <w:tr w:rsidR="007B656E" w:rsidRPr="007B656E" w14:paraId="422228BB" w14:textId="77777777" w:rsidTr="00160FC3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5A2E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3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592C" w14:textId="77777777" w:rsidR="007B656E" w:rsidRPr="007B656E" w:rsidRDefault="007B656E" w:rsidP="007B656E">
            <w:pPr>
              <w:spacing w:after="0"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14:ligatures w14:val="none"/>
              </w:rPr>
              <w:t>1.修訂原因：</w:t>
            </w: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依教育部</w:t>
            </w:r>
            <w:proofErr w:type="gramStart"/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臺教技</w:t>
            </w:r>
            <w:proofErr w:type="gramEnd"/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（二）字第1060060342E號函辦理「財團法人所設私立學校內控制制度實施辦法」辦理。</w:t>
            </w:r>
          </w:p>
          <w:p w14:paraId="144BCB3F" w14:textId="77777777" w:rsidR="007B656E" w:rsidRPr="007B656E" w:rsidRDefault="007B656E" w:rsidP="007B656E">
            <w:pPr>
              <w:spacing w:after="0" w:line="0" w:lineRule="atLeast"/>
              <w:ind w:left="240" w:hangingChars="100" w:hanging="240"/>
              <w:jc w:val="both"/>
              <w:rPr>
                <w:rFonts w:ascii="標楷體" w:eastAsia="標楷體" w:hAnsi="標楷體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14:ligatures w14:val="none"/>
              </w:rPr>
              <w:t>2.修正處：修改內控項目名稱為「</w:t>
            </w: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不動產之處分、設定負擔、購置或出租。及附屬機構之設立、相關事業之辦理」</w:t>
            </w:r>
            <w:r w:rsidRPr="007B656E">
              <w:rPr>
                <w:rFonts w:ascii="標楷體" w:eastAsia="標楷體" w:hAnsi="標楷體" w:hint="eastAsia"/>
                <w14:ligatures w14:val="none"/>
              </w:rPr>
              <w:t>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F6B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106.10月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4D718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proofErr w:type="gramStart"/>
            <w:r w:rsidRPr="007B656E">
              <w:rPr>
                <w:rFonts w:ascii="標楷體" w:eastAsia="標楷體" w:hAnsi="標楷體"/>
                <w:szCs w:val="22"/>
                <w14:ligatures w14:val="none"/>
              </w:rPr>
              <w:t>劉叔欣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7C71AE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</w:p>
        </w:tc>
      </w:tr>
      <w:tr w:rsidR="007B656E" w:rsidRPr="007B656E" w14:paraId="74CE437B" w14:textId="77777777" w:rsidTr="00160FC3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165FA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4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EBB6" w14:textId="77777777" w:rsidR="007B656E" w:rsidRPr="007B656E" w:rsidRDefault="007B656E" w:rsidP="007B656E">
            <w:pPr>
              <w:numPr>
                <w:ilvl w:val="0"/>
                <w:numId w:val="2"/>
              </w:numPr>
              <w:adjustRightInd w:val="0"/>
              <w:spacing w:after="0" w:line="0" w:lineRule="atLeast"/>
              <w:textAlignment w:val="baseline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修訂原因:</w:t>
            </w:r>
          </w:p>
          <w:p w14:paraId="442C47F5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(1).將內控文件「1170-002不動產之處分、設定負擔、購置或出租。動產購置及附屬機構之設立、相關事業之辦理」轉移至總務處內部控制文件，並改為「1130-020不動產之處分、設定負擔、購置或出租。及動產購置作業」</w:t>
            </w:r>
            <w:proofErr w:type="gramStart"/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之內控</w:t>
            </w:r>
            <w:proofErr w:type="gramEnd"/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文件。</w:t>
            </w:r>
          </w:p>
          <w:p w14:paraId="71D16D99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(2).動產及不動產所經過流程單位不同，因此將動產及不動產分開。</w:t>
            </w:r>
          </w:p>
          <w:p w14:paraId="0A66807E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(3).110學年度第二次內部控制制度推動小組會議決議在「不動產之處分、設定負擔、購置或出租」表之處加上:本校現階段無附屬機構，故暫不列入相關程序。</w:t>
            </w:r>
          </w:p>
          <w:p w14:paraId="195C29A2" w14:textId="77777777" w:rsidR="007B656E" w:rsidRPr="007B656E" w:rsidRDefault="007B656E" w:rsidP="007B656E">
            <w:pPr>
              <w:numPr>
                <w:ilvl w:val="0"/>
                <w:numId w:val="2"/>
              </w:numPr>
              <w:adjustRightInd w:val="0"/>
              <w:spacing w:after="0" w:line="0" w:lineRule="atLeast"/>
              <w:textAlignment w:val="baseline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 xml:space="preserve">修正處: </w:t>
            </w:r>
          </w:p>
          <w:p w14:paraId="7FB5E6BE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(1).修改內控項目名稱為「不動產之處分、設定負擔、購置或出租。及動產購置作業」。</w:t>
            </w:r>
          </w:p>
          <w:p w14:paraId="0061FE63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(2).流程圖。</w:t>
            </w:r>
          </w:p>
          <w:p w14:paraId="4A68DD14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(3).作業程序。</w:t>
            </w:r>
          </w:p>
          <w:p w14:paraId="33F61C30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(4).控制重點。</w:t>
            </w:r>
          </w:p>
          <w:p w14:paraId="03A43016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(5).使用表單。</w:t>
            </w:r>
          </w:p>
          <w:p w14:paraId="4CD57CE1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(6).依據及相關文件。</w:t>
            </w:r>
          </w:p>
          <w:p w14:paraId="3524A91E" w14:textId="77777777" w:rsidR="007B656E" w:rsidRPr="007B656E" w:rsidRDefault="007B656E" w:rsidP="007B656E">
            <w:pPr>
              <w:spacing w:after="0" w:line="0" w:lineRule="atLeast"/>
              <w:ind w:left="480" w:hangingChars="200" w:hanging="480"/>
              <w:contextualSpacing/>
              <w:rPr>
                <w:rFonts w:ascii="標楷體" w:eastAsia="標楷體" w:hAnsi="標楷體"/>
                <w:b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(7).不動產之處分新增3</w:t>
            </w:r>
            <w:r w:rsidRPr="007B656E">
              <w:rPr>
                <w:rFonts w:ascii="標楷體" w:eastAsia="標楷體" w:hAnsi="標楷體"/>
                <w:szCs w:val="22"/>
                <w14:ligatures w14:val="none"/>
              </w:rPr>
              <w:t>.2.</w:t>
            </w: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 xml:space="preserve">。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8B485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3BEC7" wp14:editId="4EBACD1B">
                      <wp:simplePos x="0" y="0"/>
                      <wp:positionH relativeFrom="column">
                        <wp:posOffset>-54610</wp:posOffset>
                      </wp:positionH>
                      <wp:positionV relativeFrom="page">
                        <wp:posOffset>4928235</wp:posOffset>
                      </wp:positionV>
                      <wp:extent cx="2057400" cy="571500"/>
                      <wp:effectExtent l="0" t="0" r="0" b="0"/>
                      <wp:wrapNone/>
                      <wp:docPr id="91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EB2FC7" w14:textId="77777777" w:rsidR="007B656E" w:rsidRPr="00C702E2" w:rsidRDefault="007B656E" w:rsidP="007B656E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表單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新</w:t>
                                  </w: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訂日期：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11.01.19</w:t>
                                  </w:r>
                                </w:p>
                                <w:p w14:paraId="1E948D75" w14:textId="77777777" w:rsidR="007B656E" w:rsidRPr="00C702E2" w:rsidRDefault="007B656E" w:rsidP="007B656E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保存期限：至依附的文件作廢為止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3B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-4.3pt;margin-top:388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" filled="f" stroked="f" strokeweight="1pt">
                      <v:textbox>
                        <w:txbxContent>
                          <w:p w14:paraId="09EB2FC7" w14:textId="77777777" w:rsidR="007B656E" w:rsidRPr="00C702E2" w:rsidRDefault="007B656E" w:rsidP="007B656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1E948D75" w14:textId="77777777" w:rsidR="007B656E" w:rsidRPr="00C702E2" w:rsidRDefault="007B656E" w:rsidP="007B656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111.1月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3D3D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42EB7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7B656E">
              <w:rPr>
                <w:rFonts w:ascii="標楷體" w:eastAsia="標楷體" w:hAnsi="標楷體" w:cs="Times New Roman" w:hint="eastAsia"/>
                <w14:ligatures w14:val="none"/>
              </w:rPr>
              <w:t>111.01.19</w:t>
            </w:r>
          </w:p>
          <w:p w14:paraId="17E10F5B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7B656E">
              <w:rPr>
                <w:rFonts w:ascii="標楷體" w:eastAsia="標楷體" w:hAnsi="標楷體" w:cs="Times New Roman" w:hint="eastAsia"/>
                <w14:ligatures w14:val="none"/>
              </w:rPr>
              <w:t>110-3</w:t>
            </w:r>
          </w:p>
          <w:p w14:paraId="3016C69D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cs="Times New Roman" w:hint="eastAsia"/>
                <w14:ligatures w14:val="none"/>
              </w:rPr>
              <w:t>內控會議通過</w:t>
            </w:r>
          </w:p>
        </w:tc>
      </w:tr>
      <w:tr w:rsidR="007B656E" w:rsidRPr="007B656E" w14:paraId="6CEDC9A2" w14:textId="77777777" w:rsidTr="00160FC3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CCB5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5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FB85" w14:textId="77777777" w:rsidR="007B656E" w:rsidRPr="007B656E" w:rsidRDefault="007B656E" w:rsidP="007B656E">
            <w:pPr>
              <w:adjustRightInd w:val="0"/>
              <w:spacing w:after="0" w:line="0" w:lineRule="atLeast"/>
              <w:textAlignment w:val="baseline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1.依據內控文件審查意見調整。</w:t>
            </w:r>
          </w:p>
          <w:p w14:paraId="5929E6E5" w14:textId="77777777" w:rsidR="007B656E" w:rsidRPr="007B656E" w:rsidRDefault="007B656E" w:rsidP="007B656E">
            <w:pPr>
              <w:adjustRightInd w:val="0"/>
              <w:spacing w:after="0" w:line="0" w:lineRule="atLeast"/>
              <w:ind w:left="240" w:hangingChars="100" w:hanging="240"/>
              <w:textAlignment w:val="baseline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2.不動產之購置及處分，需提供兩家以上外部</w:t>
            </w: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lastRenderedPageBreak/>
              <w:t>評鑑報告。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C745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noProof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lastRenderedPageBreak/>
              <w:t>112.2月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86103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Cs w:val="22"/>
                <w14:ligatures w14:val="none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E536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111.12.28</w:t>
            </w:r>
          </w:p>
          <w:p w14:paraId="68B19F48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111-3</w:t>
            </w:r>
          </w:p>
          <w:p w14:paraId="01386E58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7B65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lastRenderedPageBreak/>
              <w:t>內控會議通過</w:t>
            </w:r>
          </w:p>
        </w:tc>
      </w:tr>
    </w:tbl>
    <w:p w14:paraId="795D375F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right="26"/>
        <w:jc w:val="right"/>
        <w:textAlignment w:val="baseline"/>
        <w:rPr>
          <w:rFonts w:ascii="標楷體" w:eastAsia="標楷體" w:hAnsi="標楷體"/>
          <w:sz w:val="16"/>
          <w:szCs w:val="16"/>
          <w14:ligatures w14:val="none"/>
        </w:rPr>
      </w:pPr>
    </w:p>
    <w:p w14:paraId="08223612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right="26"/>
        <w:jc w:val="right"/>
        <w:textAlignment w:val="baseline"/>
        <w:rPr>
          <w:rFonts w:ascii="標楷體" w:eastAsia="標楷體" w:hAnsi="標楷體"/>
          <w:sz w:val="16"/>
          <w:szCs w:val="16"/>
          <w:u w:val="single"/>
          <w14:ligatures w14:val="none"/>
        </w:rPr>
      </w:pPr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回</w:t>
      </w:r>
      <w:hyperlink w:anchor="總務處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總務處</w:t>
        </w:r>
      </w:hyperlink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、</w:t>
      </w:r>
      <w:hyperlink w:anchor="目錄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目錄</w:t>
        </w:r>
      </w:hyperlink>
    </w:p>
    <w:p w14:paraId="2380FC13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right="26"/>
        <w:jc w:val="right"/>
        <w:textAlignment w:val="baseline"/>
        <w:rPr>
          <w:rFonts w:ascii="標楷體" w:eastAsia="標楷體" w:hAnsi="標楷體"/>
          <w:sz w:val="16"/>
          <w:szCs w:val="16"/>
          <w:u w:val="single"/>
          <w14:ligatures w14:val="none"/>
        </w:rPr>
      </w:pPr>
    </w:p>
    <w:p w14:paraId="26532CD6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right="666"/>
        <w:jc w:val="center"/>
        <w:textAlignment w:val="baseline"/>
        <w:rPr>
          <w:rFonts w:ascii="標楷體" w:eastAsia="標楷體" w:hAnsi="標楷體"/>
          <w:sz w:val="16"/>
          <w:szCs w:val="16"/>
          <w:u w:val="single"/>
          <w14:ligatures w14:val="none"/>
        </w:rPr>
      </w:pPr>
      <w:r w:rsidRPr="007B656E">
        <w:rPr>
          <w:rFonts w:ascii="標楷體" w:eastAsia="標楷體" w:hAnsi="標楷體"/>
          <w:sz w:val="16"/>
          <w:szCs w:val="16"/>
          <w:u w:val="single"/>
          <w14:ligatures w14:val="none"/>
        </w:rPr>
        <w:br w:type="page"/>
      </w:r>
    </w:p>
    <w:p w14:paraId="5FEBCF9A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right="26"/>
        <w:jc w:val="right"/>
        <w:textAlignment w:val="baseline"/>
        <w:rPr>
          <w:rFonts w:ascii="標楷體" w:eastAsia="標楷體" w:hAnsi="標楷體"/>
          <w:sz w:val="16"/>
          <w:szCs w:val="16"/>
          <w:u w:val="single"/>
          <w14:ligatures w14:val="none"/>
        </w:rPr>
      </w:pP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7B656E" w:rsidRPr="007B656E" w14:paraId="292D04DA" w14:textId="77777777" w:rsidTr="00160FC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4883A2F" w14:textId="77777777" w:rsidR="007B656E" w:rsidRPr="007B656E" w:rsidRDefault="007B656E" w:rsidP="007B656E">
            <w:pPr>
              <w:autoSpaceDE w:val="0"/>
              <w:autoSpaceDN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  <w14:ligatures w14:val="none"/>
              </w:rPr>
            </w:pPr>
            <w:r w:rsidRPr="007B656E">
              <w:rPr>
                <w:rFonts w:ascii="標楷體" w:eastAsia="標楷體" w:hAnsi="標楷體"/>
                <w:b/>
                <w:sz w:val="32"/>
                <w:szCs w:val="32"/>
                <w14:ligatures w14:val="none"/>
              </w:rPr>
              <w:br w:type="page"/>
            </w:r>
            <w:r w:rsidRPr="007B656E">
              <w:rPr>
                <w:rFonts w:ascii="標楷體" w:eastAsia="標楷體" w:hAnsi="標楷體" w:hint="eastAsia"/>
                <w:b/>
                <w:sz w:val="32"/>
                <w:szCs w:val="32"/>
                <w14:ligatures w14:val="none"/>
              </w:rPr>
              <w:t>佛</w:t>
            </w:r>
            <w:r w:rsidRPr="007B656E">
              <w:rPr>
                <w:rFonts w:ascii="標楷體" w:eastAsia="標楷體" w:hAnsi="標楷體"/>
                <w:b/>
                <w:sz w:val="32"/>
                <w:szCs w:val="32"/>
                <w14:ligatures w14:val="none"/>
              </w:rPr>
              <w:t>光大學內部控制文件</w:t>
            </w:r>
          </w:p>
        </w:tc>
      </w:tr>
      <w:tr w:rsidR="007B656E" w:rsidRPr="007B656E" w14:paraId="0E4DE854" w14:textId="77777777" w:rsidTr="00160FC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1FE8B3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62EFC2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8B8DC7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CAD49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版本/</w:t>
            </w:r>
          </w:p>
          <w:p w14:paraId="5F49D79A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EE124CF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頁數</w:t>
            </w:r>
          </w:p>
        </w:tc>
      </w:tr>
      <w:tr w:rsidR="007B656E" w:rsidRPr="007B656E" w14:paraId="4AB6B0A0" w14:textId="77777777" w:rsidTr="00160FC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D68ACC" w14:textId="77777777" w:rsidR="007B656E" w:rsidRPr="007B656E" w:rsidRDefault="007B656E" w:rsidP="007B656E">
            <w:pPr>
              <w:spacing w:after="0" w:line="0" w:lineRule="atLeast"/>
              <w:rPr>
                <w:rFonts w:ascii="標楷體" w:eastAsia="標楷體" w:hAnsi="標楷體"/>
                <w:b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14:ligatures w14:val="none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979B5D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2FFDCC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287218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05/</w:t>
            </w:r>
          </w:p>
          <w:p w14:paraId="23ADEDA5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828E2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第</w:t>
            </w: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1</w:t>
            </w: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頁/</w:t>
            </w:r>
          </w:p>
          <w:p w14:paraId="45939B39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共</w:t>
            </w: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4</w:t>
            </w: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</w:t>
            </w:r>
          </w:p>
        </w:tc>
      </w:tr>
    </w:tbl>
    <w:p w14:paraId="5DA2B893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right="26"/>
        <w:jc w:val="right"/>
        <w:textAlignment w:val="baseline"/>
        <w:rPr>
          <w:rFonts w:ascii="標楷體" w:eastAsia="標楷體" w:hAnsi="標楷體"/>
          <w:b/>
          <w:bCs/>
          <w:szCs w:val="22"/>
          <w14:ligatures w14:val="none"/>
        </w:rPr>
      </w:pPr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回</w:t>
      </w:r>
      <w:hyperlink w:anchor="總務處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總務處</w:t>
        </w:r>
      </w:hyperlink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、</w:t>
      </w:r>
      <w:hyperlink w:anchor="目錄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目錄</w:t>
        </w:r>
      </w:hyperlink>
    </w:p>
    <w:p w14:paraId="468FC00F" w14:textId="77777777" w:rsidR="007B656E" w:rsidRPr="007B656E" w:rsidRDefault="007B656E" w:rsidP="007B65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"/>
        <w:textAlignment w:val="baseline"/>
        <w:rPr>
          <w:rFonts w:ascii="標楷體" w:eastAsia="標楷體" w:hAnsi="標楷體" w:cs="Times New Roman"/>
          <w:b/>
          <w:bCs/>
          <w:kern w:val="0"/>
          <w:szCs w:val="20"/>
          <w14:ligatures w14:val="none"/>
        </w:rPr>
      </w:pPr>
      <w:r w:rsidRPr="007B656E">
        <w:rPr>
          <w:rFonts w:ascii="標楷體" w:eastAsia="標楷體" w:hAnsi="標楷體" w:cs="Times New Roman" w:hint="eastAsia"/>
          <w:b/>
          <w:bCs/>
          <w:kern w:val="0"/>
          <w:szCs w:val="20"/>
          <w14:ligatures w14:val="none"/>
        </w:rPr>
        <w:t xml:space="preserve"> </w:t>
      </w:r>
      <w:r w:rsidRPr="007B656E">
        <w:rPr>
          <w:rFonts w:ascii="標楷體" w:eastAsia="標楷體" w:hAnsi="標楷體" w:cs="Times New Roman"/>
          <w:b/>
          <w:bCs/>
          <w:kern w:val="0"/>
          <w:szCs w:val="20"/>
          <w14:ligatures w14:val="none"/>
        </w:rPr>
        <w:t>不動產之處分、設定負擔、購置或出租</w:t>
      </w:r>
      <w:r w:rsidRPr="007B656E">
        <w:rPr>
          <w:rFonts w:ascii="標楷體" w:eastAsia="標楷體" w:hAnsi="標楷體" w:cs="Times New Roman" w:hint="eastAsia"/>
          <w:b/>
          <w:bCs/>
          <w:kern w:val="0"/>
          <w:szCs w:val="20"/>
          <w14:ligatures w14:val="none"/>
        </w:rPr>
        <w:t>：</w:t>
      </w:r>
    </w:p>
    <w:p w14:paraId="13C7E56E" w14:textId="77777777" w:rsidR="007B656E" w:rsidRPr="007B656E" w:rsidRDefault="007B656E" w:rsidP="007B656E">
      <w:pPr>
        <w:tabs>
          <w:tab w:val="left" w:pos="360"/>
        </w:tabs>
        <w:adjustRightInd w:val="0"/>
        <w:spacing w:after="0" w:line="360" w:lineRule="atLeast"/>
        <w:ind w:left="237"/>
        <w:textAlignment w:val="baseline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b/>
          <w:bCs/>
          <w:szCs w:val="22"/>
          <w14:ligatures w14:val="none"/>
        </w:rPr>
        <w:t>1</w:t>
      </w:r>
      <w:r w:rsidRPr="007B656E">
        <w:rPr>
          <w:rFonts w:ascii="標楷體" w:eastAsia="標楷體" w:hAnsi="標楷體"/>
          <w:b/>
          <w:bCs/>
          <w:szCs w:val="22"/>
          <w14:ligatures w14:val="none"/>
        </w:rPr>
        <w:t xml:space="preserve">. </w:t>
      </w:r>
      <w:r w:rsidRPr="007B656E">
        <w:rPr>
          <w:rFonts w:ascii="標楷體" w:eastAsia="標楷體" w:hAnsi="標楷體" w:hint="eastAsia"/>
          <w:b/>
          <w:bCs/>
          <w:szCs w:val="22"/>
          <w14:ligatures w14:val="none"/>
        </w:rPr>
        <w:t>流程圖：</w:t>
      </w:r>
      <w:r w:rsidRPr="007B656E">
        <w:rPr>
          <w:rFonts w:ascii="標楷體" w:eastAsia="標楷體" w:hAnsi="標楷體"/>
          <w:szCs w:val="22"/>
          <w14:ligatures w14:val="none"/>
        </w:rPr>
        <w:object w:dxaOrig="8940" w:dyaOrig="11490" w14:anchorId="33C93C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3pt;height:516.5pt" o:ole="">
            <v:imagedata r:id="rId5" o:title=""/>
          </v:shape>
          <o:OLEObject Type="Embed" ProgID="Visio.Drawing.15" ShapeID="_x0000_i1025" DrawAspect="Content" ObjectID="_1843026615" r:id="rId6"/>
        </w:object>
      </w:r>
      <w:r w:rsidRPr="007B656E">
        <w:rPr>
          <w:rFonts w:ascii="標楷體" w:eastAsia="標楷體" w:hAnsi="標楷體"/>
          <w:szCs w:val="22"/>
          <w14:ligatures w14:val="none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7B656E" w:rsidRPr="007B656E" w14:paraId="41EECC43" w14:textId="77777777" w:rsidTr="00160FC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6B9689A" w14:textId="77777777" w:rsidR="007B656E" w:rsidRPr="007B656E" w:rsidRDefault="007B656E" w:rsidP="007B656E">
            <w:pPr>
              <w:autoSpaceDE w:val="0"/>
              <w:autoSpaceDN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32"/>
                <w:szCs w:val="32"/>
                <w14:ligatures w14:val="none"/>
              </w:rPr>
              <w:t>佛</w:t>
            </w:r>
            <w:r w:rsidRPr="007B656E">
              <w:rPr>
                <w:rFonts w:ascii="標楷體" w:eastAsia="標楷體" w:hAnsi="標楷體"/>
                <w:b/>
                <w:sz w:val="32"/>
                <w:szCs w:val="32"/>
                <w14:ligatures w14:val="none"/>
              </w:rPr>
              <w:t>光大學內部控制文件</w:t>
            </w:r>
          </w:p>
        </w:tc>
      </w:tr>
      <w:tr w:rsidR="007B656E" w:rsidRPr="007B656E" w14:paraId="2DD50A0A" w14:textId="77777777" w:rsidTr="00160FC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1F0AF9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EF4A3C3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3B3740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C35533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版本/</w:t>
            </w:r>
          </w:p>
          <w:p w14:paraId="2CA8578A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33085F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頁數</w:t>
            </w:r>
          </w:p>
        </w:tc>
      </w:tr>
      <w:tr w:rsidR="007B656E" w:rsidRPr="007B656E" w14:paraId="42B931B4" w14:textId="77777777" w:rsidTr="00160FC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EF0031" w14:textId="77777777" w:rsidR="007B656E" w:rsidRPr="007B656E" w:rsidRDefault="007B656E" w:rsidP="007B656E">
            <w:pPr>
              <w:spacing w:after="0" w:line="0" w:lineRule="atLeast"/>
              <w:rPr>
                <w:rFonts w:ascii="標楷體" w:eastAsia="標楷體" w:hAnsi="標楷體"/>
                <w:b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14:ligatures w14:val="none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E73A7B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BB62FE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D169BD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05/</w:t>
            </w:r>
          </w:p>
          <w:p w14:paraId="0FD24BBC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022A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第</w:t>
            </w: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2</w:t>
            </w: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頁/</w:t>
            </w:r>
          </w:p>
          <w:p w14:paraId="2D2D6CF1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共</w:t>
            </w: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4</w:t>
            </w: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</w:t>
            </w:r>
          </w:p>
        </w:tc>
      </w:tr>
    </w:tbl>
    <w:p w14:paraId="55B4A7E9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right="26"/>
        <w:jc w:val="right"/>
        <w:textAlignment w:val="baseline"/>
        <w:rPr>
          <w:rFonts w:ascii="標楷體" w:eastAsia="標楷體" w:hAnsi="標楷體"/>
          <w:b/>
          <w:bCs/>
          <w:szCs w:val="22"/>
          <w14:ligatures w14:val="none"/>
        </w:rPr>
      </w:pPr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回</w:t>
      </w:r>
      <w:hyperlink w:anchor="總務處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總務處</w:t>
        </w:r>
      </w:hyperlink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、</w:t>
      </w:r>
      <w:hyperlink w:anchor="目錄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目錄</w:t>
        </w:r>
      </w:hyperlink>
    </w:p>
    <w:p w14:paraId="0E9A6BD1" w14:textId="77777777" w:rsidR="007B656E" w:rsidRPr="007B656E" w:rsidRDefault="007B656E" w:rsidP="007B656E">
      <w:pPr>
        <w:numPr>
          <w:ilvl w:val="0"/>
          <w:numId w:val="1"/>
        </w:numPr>
        <w:adjustRightInd w:val="0"/>
        <w:spacing w:after="0" w:line="360" w:lineRule="atLeast"/>
        <w:ind w:leftChars="50" w:left="477"/>
        <w:textAlignment w:val="baseline"/>
        <w:rPr>
          <w:rFonts w:ascii="標楷體" w:eastAsia="標楷體" w:hAnsi="標楷體"/>
          <w:b/>
          <w:bCs/>
          <w:szCs w:val="22"/>
          <w14:ligatures w14:val="none"/>
        </w:rPr>
      </w:pPr>
      <w:r w:rsidRPr="007B656E">
        <w:rPr>
          <w:rFonts w:ascii="標楷體" w:eastAsia="標楷體" w:hAnsi="標楷體" w:hint="eastAsia"/>
          <w:b/>
          <w:bCs/>
          <w:szCs w:val="22"/>
          <w14:ligatures w14:val="none"/>
        </w:rPr>
        <w:t>作業程序：</w:t>
      </w:r>
    </w:p>
    <w:p w14:paraId="5526E00E" w14:textId="77777777" w:rsidR="007B656E" w:rsidRPr="007B656E" w:rsidRDefault="007B656E" w:rsidP="007B656E">
      <w:pPr>
        <w:numPr>
          <w:ilvl w:val="1"/>
          <w:numId w:val="1"/>
        </w:numPr>
        <w:adjustRightInd w:val="0"/>
        <w:spacing w:after="0" w:line="240" w:lineRule="auto"/>
        <w:ind w:leftChars="249" w:left="1199" w:hanging="601"/>
        <w:textAlignment w:val="baseline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>本校</w:t>
      </w:r>
      <w:r w:rsidRPr="007B656E">
        <w:rPr>
          <w:rFonts w:ascii="標楷體" w:eastAsia="標楷體" w:hAnsi="標楷體"/>
          <w:szCs w:val="22"/>
          <w14:ligatures w14:val="none"/>
        </w:rPr>
        <w:t>不動產</w:t>
      </w:r>
      <w:r w:rsidRPr="007B656E">
        <w:rPr>
          <w:rFonts w:ascii="標楷體" w:eastAsia="標楷體" w:hAnsi="標楷體" w:hint="eastAsia"/>
          <w:szCs w:val="22"/>
          <w14:ligatures w14:val="none"/>
        </w:rPr>
        <w:t>之處分、</w:t>
      </w:r>
      <w:r w:rsidRPr="007B656E">
        <w:rPr>
          <w:rFonts w:ascii="標楷體" w:eastAsia="標楷體" w:hAnsi="標楷體"/>
          <w:szCs w:val="22"/>
          <w14:ligatures w14:val="none"/>
        </w:rPr>
        <w:t>設定負擔</w:t>
      </w:r>
      <w:r w:rsidRPr="007B656E">
        <w:rPr>
          <w:rFonts w:ascii="標楷體" w:eastAsia="標楷體" w:hAnsi="標楷體" w:hint="eastAsia"/>
          <w:szCs w:val="22"/>
          <w14:ligatures w14:val="none"/>
        </w:rPr>
        <w:t>、</w:t>
      </w:r>
      <w:r w:rsidRPr="007B656E">
        <w:rPr>
          <w:rFonts w:ascii="標楷體" w:eastAsia="標楷體" w:hAnsi="標楷體"/>
          <w:szCs w:val="22"/>
          <w14:ligatures w14:val="none"/>
        </w:rPr>
        <w:t>購置或出租</w:t>
      </w:r>
      <w:r w:rsidRPr="007B656E">
        <w:rPr>
          <w:rFonts w:ascii="標楷體" w:eastAsia="標楷體" w:hAnsi="標楷體" w:hint="eastAsia"/>
          <w:szCs w:val="22"/>
          <w14:ligatures w14:val="none"/>
        </w:rPr>
        <w:t>，</w:t>
      </w:r>
      <w:r w:rsidRPr="007B656E">
        <w:rPr>
          <w:rFonts w:ascii="標楷體" w:eastAsia="標楷體" w:hAnsi="標楷體"/>
          <w:szCs w:val="22"/>
          <w14:ligatures w14:val="none"/>
        </w:rPr>
        <w:t>應經</w:t>
      </w:r>
      <w:r w:rsidRPr="007B656E">
        <w:rPr>
          <w:rFonts w:ascii="標楷體" w:eastAsia="標楷體" w:hAnsi="標楷體" w:cs="Segoe UI"/>
          <w:szCs w:val="22"/>
          <w14:ligatures w14:val="none"/>
        </w:rPr>
        <w:t>校務會議與</w:t>
      </w:r>
      <w:r w:rsidRPr="007B656E">
        <w:rPr>
          <w:rFonts w:ascii="標楷體" w:eastAsia="標楷體" w:hAnsi="標楷體"/>
          <w:szCs w:val="22"/>
          <w14:ligatures w14:val="none"/>
        </w:rPr>
        <w:t>董事會決議</w:t>
      </w:r>
      <w:r w:rsidRPr="007B656E">
        <w:rPr>
          <w:rFonts w:ascii="標楷體" w:eastAsia="標楷體" w:hAnsi="標楷體" w:hint="eastAsia"/>
          <w:szCs w:val="22"/>
          <w14:ligatures w14:val="none"/>
        </w:rPr>
        <w:t>通過</w:t>
      </w:r>
      <w:r w:rsidRPr="007B656E">
        <w:rPr>
          <w:rFonts w:ascii="標楷體" w:eastAsia="標楷體" w:hAnsi="標楷體"/>
          <w:szCs w:val="22"/>
          <w14:ligatures w14:val="none"/>
        </w:rPr>
        <w:t>，並報經</w:t>
      </w:r>
      <w:r w:rsidRPr="007B656E">
        <w:rPr>
          <w:rFonts w:ascii="標楷體" w:eastAsia="標楷體" w:hAnsi="標楷體" w:hint="eastAsia"/>
          <w:szCs w:val="22"/>
          <w14:ligatures w14:val="none"/>
        </w:rPr>
        <w:t>教育部</w:t>
      </w:r>
      <w:r w:rsidRPr="007B656E">
        <w:rPr>
          <w:rFonts w:ascii="標楷體" w:eastAsia="標楷體" w:hAnsi="標楷體"/>
          <w:szCs w:val="22"/>
          <w14:ligatures w14:val="none"/>
        </w:rPr>
        <w:t>核准後辦理</w:t>
      </w:r>
      <w:r w:rsidRPr="007B656E">
        <w:rPr>
          <w:rFonts w:ascii="標楷體" w:eastAsia="標楷體" w:hAnsi="標楷體" w:hint="eastAsia"/>
          <w:szCs w:val="22"/>
          <w14:ligatures w14:val="none"/>
        </w:rPr>
        <w:t>。</w:t>
      </w:r>
    </w:p>
    <w:p w14:paraId="4F6E5C97" w14:textId="77777777" w:rsidR="007B656E" w:rsidRPr="007B656E" w:rsidRDefault="007B656E" w:rsidP="007B656E">
      <w:pPr>
        <w:numPr>
          <w:ilvl w:val="1"/>
          <w:numId w:val="1"/>
        </w:numPr>
        <w:adjustRightInd w:val="0"/>
        <w:spacing w:after="0" w:line="240" w:lineRule="auto"/>
        <w:ind w:leftChars="249" w:left="1199" w:hanging="601"/>
        <w:textAlignment w:val="baseline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>經教育部核准後，依本校採購及財務程序辦理。</w:t>
      </w:r>
    </w:p>
    <w:p w14:paraId="57E2EF16" w14:textId="77777777" w:rsidR="007B656E" w:rsidRPr="007B656E" w:rsidRDefault="007B656E" w:rsidP="007B656E">
      <w:pPr>
        <w:numPr>
          <w:ilvl w:val="1"/>
          <w:numId w:val="1"/>
        </w:numPr>
        <w:adjustRightInd w:val="0"/>
        <w:spacing w:after="0" w:line="240" w:lineRule="auto"/>
        <w:ind w:leftChars="249" w:left="1199" w:hanging="601"/>
        <w:textAlignment w:val="baseline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>本校</w:t>
      </w:r>
      <w:r w:rsidRPr="007B656E">
        <w:rPr>
          <w:rFonts w:ascii="標楷體" w:eastAsia="標楷體" w:hAnsi="標楷體"/>
          <w:szCs w:val="22"/>
          <w14:ligatures w14:val="none"/>
        </w:rPr>
        <w:t>不動產之處分或設定負擔，應符合</w:t>
      </w:r>
      <w:r w:rsidRPr="007B656E">
        <w:rPr>
          <w:rFonts w:ascii="標楷體" w:eastAsia="標楷體" w:hAnsi="標楷體" w:hint="eastAsia"/>
          <w:szCs w:val="22"/>
          <w14:ligatures w14:val="none"/>
        </w:rPr>
        <w:t>「私立學校法」第49條之</w:t>
      </w:r>
      <w:r w:rsidRPr="007B656E">
        <w:rPr>
          <w:rFonts w:ascii="標楷體" w:eastAsia="標楷體" w:hAnsi="標楷體"/>
          <w:szCs w:val="22"/>
          <w14:ligatures w14:val="none"/>
        </w:rPr>
        <w:t>規定：</w:t>
      </w:r>
    </w:p>
    <w:p w14:paraId="37FAFDDA" w14:textId="77777777" w:rsidR="007B656E" w:rsidRPr="007B656E" w:rsidRDefault="007B656E" w:rsidP="007B656E">
      <w:pPr>
        <w:spacing w:after="0" w:line="240" w:lineRule="auto"/>
        <w:ind w:leftChars="691" w:left="1658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 xml:space="preserve">2.3.1. </w:t>
      </w:r>
      <w:r w:rsidRPr="007B656E">
        <w:rPr>
          <w:rFonts w:ascii="標楷體" w:eastAsia="標楷體" w:hAnsi="標楷體"/>
          <w:szCs w:val="22"/>
          <w14:ligatures w14:val="none"/>
        </w:rPr>
        <w:t>不動產之處分，以不妨礙學校發展、校務進行為限。</w:t>
      </w:r>
    </w:p>
    <w:p w14:paraId="32E96C63" w14:textId="77777777" w:rsidR="007B656E" w:rsidRPr="007B656E" w:rsidRDefault="007B656E" w:rsidP="007B656E">
      <w:pPr>
        <w:spacing w:after="0" w:line="240" w:lineRule="auto"/>
        <w:ind w:leftChars="691" w:left="1658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 xml:space="preserve">2.3.2. </w:t>
      </w:r>
      <w:r w:rsidRPr="007B656E">
        <w:rPr>
          <w:rFonts w:ascii="標楷體" w:eastAsia="標楷體" w:hAnsi="標楷體"/>
          <w:szCs w:val="22"/>
          <w14:ligatures w14:val="none"/>
        </w:rPr>
        <w:t>不動產以與教學無直接關係或經核定廢置之校地、建築物為限，始得設定負擔。</w:t>
      </w:r>
    </w:p>
    <w:p w14:paraId="3FEFE3C9" w14:textId="77777777" w:rsidR="007B656E" w:rsidRPr="007B656E" w:rsidRDefault="007B656E" w:rsidP="007B656E">
      <w:pPr>
        <w:numPr>
          <w:ilvl w:val="1"/>
          <w:numId w:val="1"/>
        </w:numPr>
        <w:tabs>
          <w:tab w:val="num" w:pos="1561"/>
        </w:tabs>
        <w:adjustRightInd w:val="0"/>
        <w:spacing w:after="0" w:line="240" w:lineRule="auto"/>
        <w:ind w:leftChars="265" w:left="1316" w:hanging="680"/>
        <w:textAlignment w:val="baseline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/>
          <w:szCs w:val="22"/>
          <w14:ligatures w14:val="none"/>
        </w:rPr>
        <w:t>其他法律之規定，</w:t>
      </w:r>
      <w:r w:rsidRPr="007B656E">
        <w:rPr>
          <w:rFonts w:ascii="標楷體" w:eastAsia="標楷體" w:hAnsi="標楷體" w:hint="eastAsia"/>
          <w:szCs w:val="22"/>
          <w14:ligatures w14:val="none"/>
        </w:rPr>
        <w:t>對本校</w:t>
      </w:r>
      <w:r w:rsidRPr="007B656E">
        <w:rPr>
          <w:rFonts w:ascii="標楷體" w:eastAsia="標楷體" w:hAnsi="標楷體"/>
          <w:szCs w:val="22"/>
          <w14:ligatures w14:val="none"/>
        </w:rPr>
        <w:t>之不動產具有法定抵押權者，依其規定。</w:t>
      </w:r>
    </w:p>
    <w:p w14:paraId="71027D58" w14:textId="77777777" w:rsidR="007B656E" w:rsidRPr="007B656E" w:rsidRDefault="007B656E" w:rsidP="007B656E">
      <w:pPr>
        <w:numPr>
          <w:ilvl w:val="1"/>
          <w:numId w:val="1"/>
        </w:numPr>
        <w:tabs>
          <w:tab w:val="num" w:pos="1561"/>
        </w:tabs>
        <w:adjustRightInd w:val="0"/>
        <w:spacing w:after="0" w:line="240" w:lineRule="auto"/>
        <w:ind w:leftChars="265" w:left="1316" w:hanging="680"/>
        <w:textAlignment w:val="baseline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>不動產之購置及處分，需提供兩家以上外部</w:t>
      </w:r>
      <w:proofErr w:type="gramStart"/>
      <w:r w:rsidRPr="007B656E">
        <w:rPr>
          <w:rFonts w:ascii="標楷體" w:eastAsia="標楷體" w:hAnsi="標楷體" w:hint="eastAsia"/>
          <w:szCs w:val="22"/>
          <w14:ligatures w14:val="none"/>
        </w:rPr>
        <w:t>鑑</w:t>
      </w:r>
      <w:proofErr w:type="gramEnd"/>
      <w:r w:rsidRPr="007B656E">
        <w:rPr>
          <w:rFonts w:ascii="標楷體" w:eastAsia="標楷體" w:hAnsi="標楷體" w:hint="eastAsia"/>
          <w:szCs w:val="22"/>
          <w14:ligatures w14:val="none"/>
        </w:rPr>
        <w:t>價報告。</w:t>
      </w:r>
    </w:p>
    <w:p w14:paraId="078F8552" w14:textId="77777777" w:rsidR="007B656E" w:rsidRPr="007B656E" w:rsidRDefault="007B656E" w:rsidP="007B656E">
      <w:pPr>
        <w:numPr>
          <w:ilvl w:val="0"/>
          <w:numId w:val="1"/>
        </w:numPr>
        <w:tabs>
          <w:tab w:val="num" w:pos="600"/>
        </w:tabs>
        <w:adjustRightInd w:val="0"/>
        <w:spacing w:after="0" w:line="360" w:lineRule="atLeast"/>
        <w:ind w:leftChars="100" w:left="597"/>
        <w:textAlignment w:val="baseline"/>
        <w:rPr>
          <w:rFonts w:ascii="標楷體" w:eastAsia="標楷體" w:hAnsi="標楷體"/>
          <w:b/>
          <w:bCs/>
          <w14:ligatures w14:val="none"/>
        </w:rPr>
      </w:pPr>
      <w:r w:rsidRPr="007B656E">
        <w:rPr>
          <w:rFonts w:ascii="標楷體" w:eastAsia="標楷體" w:hAnsi="標楷體"/>
          <w:b/>
          <w:bCs/>
          <w:szCs w:val="22"/>
          <w14:ligatures w14:val="none"/>
        </w:rPr>
        <w:t>控制重點：</w:t>
      </w:r>
    </w:p>
    <w:p w14:paraId="27FA4114" w14:textId="77777777" w:rsidR="007B656E" w:rsidRPr="007B656E" w:rsidRDefault="007B656E" w:rsidP="007B656E">
      <w:pPr>
        <w:numPr>
          <w:ilvl w:val="1"/>
          <w:numId w:val="1"/>
        </w:numPr>
        <w:adjustRightInd w:val="0"/>
        <w:spacing w:after="0" w:line="240" w:lineRule="auto"/>
        <w:ind w:leftChars="249" w:left="1199" w:hanging="601"/>
        <w:textAlignment w:val="baseline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>本校不動產之處分、出租、購置或設定負擔(含不動產之出售</w:t>
      </w:r>
      <w:r w:rsidRPr="007B656E">
        <w:rPr>
          <w:rFonts w:ascii="標楷體" w:eastAsia="標楷體" w:hAnsi="標楷體"/>
          <w:szCs w:val="22"/>
          <w14:ligatures w14:val="none"/>
        </w:rPr>
        <w:t>、報廢</w:t>
      </w:r>
      <w:r w:rsidRPr="007B656E">
        <w:rPr>
          <w:rFonts w:ascii="標楷體" w:eastAsia="標楷體" w:hAnsi="標楷體" w:hint="eastAsia"/>
          <w:szCs w:val="22"/>
          <w14:ligatures w14:val="none"/>
        </w:rPr>
        <w:t>、抵押等)</w:t>
      </w:r>
      <w:r w:rsidRPr="007B656E">
        <w:rPr>
          <w:rFonts w:ascii="標楷體" w:eastAsia="標楷體" w:hAnsi="標楷體"/>
          <w:szCs w:val="22"/>
          <w14:ligatures w14:val="none"/>
        </w:rPr>
        <w:t>，是否符合</w:t>
      </w:r>
      <w:r w:rsidRPr="007B656E">
        <w:rPr>
          <w:rFonts w:ascii="標楷體" w:eastAsia="標楷體" w:hAnsi="標楷體" w:hint="eastAsia"/>
          <w:szCs w:val="22"/>
          <w14:ligatures w14:val="none"/>
        </w:rPr>
        <w:t>「</w:t>
      </w:r>
      <w:r w:rsidRPr="007B656E">
        <w:rPr>
          <w:rFonts w:ascii="標楷體" w:eastAsia="標楷體" w:hAnsi="標楷體"/>
          <w:szCs w:val="22"/>
          <w14:ligatures w14:val="none"/>
        </w:rPr>
        <w:t>私立學校法</w:t>
      </w:r>
      <w:r w:rsidRPr="007B656E">
        <w:rPr>
          <w:rFonts w:ascii="標楷體" w:eastAsia="標楷體" w:hAnsi="標楷體" w:hint="eastAsia"/>
          <w:szCs w:val="22"/>
          <w14:ligatures w14:val="none"/>
        </w:rPr>
        <w:t>」</w:t>
      </w:r>
      <w:r w:rsidRPr="007B656E">
        <w:rPr>
          <w:rFonts w:ascii="標楷體" w:eastAsia="標楷體" w:hAnsi="標楷體"/>
          <w:szCs w:val="22"/>
          <w14:ligatures w14:val="none"/>
        </w:rPr>
        <w:t>第</w:t>
      </w:r>
      <w:r w:rsidRPr="007B656E">
        <w:rPr>
          <w:rFonts w:ascii="標楷體" w:eastAsia="標楷體" w:hAnsi="標楷體" w:hint="eastAsia"/>
          <w:szCs w:val="22"/>
          <w14:ligatures w14:val="none"/>
        </w:rPr>
        <w:t>49</w:t>
      </w:r>
      <w:r w:rsidRPr="007B656E">
        <w:rPr>
          <w:rFonts w:ascii="標楷體" w:eastAsia="標楷體" w:hAnsi="標楷體"/>
          <w:szCs w:val="22"/>
          <w14:ligatures w14:val="none"/>
        </w:rPr>
        <w:t>條之規定</w:t>
      </w:r>
      <w:r w:rsidRPr="007B656E">
        <w:rPr>
          <w:rFonts w:ascii="標楷體" w:eastAsia="標楷體" w:hAnsi="標楷體" w:hint="eastAsia"/>
          <w:szCs w:val="22"/>
          <w14:ligatures w14:val="none"/>
        </w:rPr>
        <w:t>。</w:t>
      </w:r>
      <w:r w:rsidRPr="007B656E">
        <w:rPr>
          <w:rFonts w:ascii="標楷體" w:eastAsia="標楷體" w:hAnsi="標楷體"/>
          <w:szCs w:val="22"/>
          <w14:ligatures w14:val="none"/>
        </w:rPr>
        <w:t>(但學校拆除建築物及校內不動產出租予校外廠商經營書店、餐廳、影印店及其他商店，僅對學校學生、教職員工營業者不在此限)</w:t>
      </w:r>
    </w:p>
    <w:p w14:paraId="469F6F23" w14:textId="77777777" w:rsidR="007B656E" w:rsidRPr="007B656E" w:rsidRDefault="007B656E" w:rsidP="007B656E">
      <w:pPr>
        <w:numPr>
          <w:ilvl w:val="1"/>
          <w:numId w:val="1"/>
        </w:numPr>
        <w:adjustRightInd w:val="0"/>
        <w:spacing w:after="0" w:line="240" w:lineRule="auto"/>
        <w:ind w:leftChars="249" w:left="1199" w:hanging="601"/>
        <w:textAlignment w:val="baseline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>不動產之購置及處分，是否提供兩家以上外部</w:t>
      </w:r>
      <w:proofErr w:type="gramStart"/>
      <w:r w:rsidRPr="007B656E">
        <w:rPr>
          <w:rFonts w:ascii="標楷體" w:eastAsia="標楷體" w:hAnsi="標楷體" w:hint="eastAsia"/>
          <w:szCs w:val="22"/>
          <w14:ligatures w14:val="none"/>
        </w:rPr>
        <w:t>鑑</w:t>
      </w:r>
      <w:proofErr w:type="gramEnd"/>
      <w:r w:rsidRPr="007B656E">
        <w:rPr>
          <w:rFonts w:ascii="標楷體" w:eastAsia="標楷體" w:hAnsi="標楷體" w:hint="eastAsia"/>
          <w:szCs w:val="22"/>
          <w14:ligatures w14:val="none"/>
        </w:rPr>
        <w:t>價報告。</w:t>
      </w:r>
    </w:p>
    <w:p w14:paraId="6D776781" w14:textId="77777777" w:rsidR="007B656E" w:rsidRPr="007B656E" w:rsidRDefault="007B656E" w:rsidP="007B656E">
      <w:pPr>
        <w:spacing w:after="0" w:line="240" w:lineRule="auto"/>
        <w:ind w:leftChars="474" w:left="1553" w:rightChars="-11" w:right="-26" w:hangingChars="173" w:hanging="415"/>
        <w:jc w:val="both"/>
        <w:rPr>
          <w:rFonts w:ascii="標楷體" w:eastAsia="標楷體" w:hAnsi="標楷體"/>
          <w14:ligatures w14:val="none"/>
        </w:rPr>
      </w:pPr>
    </w:p>
    <w:p w14:paraId="18CABF3E" w14:textId="77777777" w:rsidR="007B656E" w:rsidRPr="007B656E" w:rsidRDefault="007B656E" w:rsidP="007B656E">
      <w:pPr>
        <w:numPr>
          <w:ilvl w:val="0"/>
          <w:numId w:val="1"/>
        </w:numPr>
        <w:tabs>
          <w:tab w:val="num" w:pos="600"/>
        </w:tabs>
        <w:adjustRightInd w:val="0"/>
        <w:spacing w:after="0" w:line="360" w:lineRule="atLeast"/>
        <w:ind w:leftChars="100" w:left="597"/>
        <w:textAlignment w:val="baseline"/>
        <w:rPr>
          <w:rFonts w:ascii="標楷體" w:eastAsia="標楷體" w:hAnsi="標楷體"/>
          <w:b/>
          <w:szCs w:val="22"/>
          <w14:ligatures w14:val="none"/>
        </w:rPr>
      </w:pPr>
      <w:r w:rsidRPr="007B656E">
        <w:rPr>
          <w:rFonts w:ascii="標楷體" w:eastAsia="標楷體" w:hAnsi="標楷體" w:hint="eastAsia"/>
          <w:b/>
          <w:szCs w:val="22"/>
          <w14:ligatures w14:val="none"/>
        </w:rPr>
        <w:t>使用表單：</w:t>
      </w:r>
    </w:p>
    <w:p w14:paraId="35177F45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leftChars="300" w:left="720" w:rightChars="12" w:right="29"/>
        <w:textAlignment w:val="baseline"/>
        <w:rPr>
          <w:rFonts w:ascii="標楷體" w:eastAsia="標楷體" w:hAnsi="標楷體" w:cs="Times New Roman"/>
          <w:kern w:val="0"/>
          <w14:ligatures w14:val="none"/>
        </w:rPr>
      </w:pPr>
      <w:r w:rsidRPr="007B656E">
        <w:rPr>
          <w:rFonts w:ascii="標楷體" w:eastAsia="標楷體" w:hAnsi="標楷體" w:cs="Times New Roman" w:hint="eastAsia"/>
          <w:kern w:val="0"/>
          <w14:ligatures w14:val="none"/>
        </w:rPr>
        <w:t>4.1電子請購表單</w:t>
      </w:r>
    </w:p>
    <w:p w14:paraId="617A5A6C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leftChars="500" w:left="1200" w:rightChars="12" w:right="29"/>
        <w:textAlignment w:val="baseline"/>
        <w:rPr>
          <w:rFonts w:ascii="標楷體" w:eastAsia="標楷體" w:hAnsi="標楷體" w:cs="Times New Roman"/>
          <w:kern w:val="0"/>
          <w14:ligatures w14:val="none"/>
        </w:rPr>
      </w:pPr>
    </w:p>
    <w:p w14:paraId="2DEBD1B4" w14:textId="77777777" w:rsidR="007B656E" w:rsidRPr="007B656E" w:rsidRDefault="007B656E" w:rsidP="007B656E">
      <w:pPr>
        <w:numPr>
          <w:ilvl w:val="0"/>
          <w:numId w:val="1"/>
        </w:numPr>
        <w:tabs>
          <w:tab w:val="num" w:pos="600"/>
        </w:tabs>
        <w:adjustRightInd w:val="0"/>
        <w:spacing w:after="0" w:line="360" w:lineRule="atLeast"/>
        <w:ind w:leftChars="100" w:left="597"/>
        <w:textAlignment w:val="baseline"/>
        <w:rPr>
          <w:rFonts w:ascii="標楷體" w:eastAsia="標楷體" w:hAnsi="標楷體"/>
          <w:b/>
          <w:szCs w:val="22"/>
          <w14:ligatures w14:val="none"/>
        </w:rPr>
      </w:pPr>
      <w:r w:rsidRPr="007B656E">
        <w:rPr>
          <w:rFonts w:ascii="標楷體" w:eastAsia="標楷體" w:hAnsi="標楷體" w:hint="eastAsia"/>
          <w:b/>
          <w:bCs/>
          <w:szCs w:val="22"/>
          <w14:ligatures w14:val="none"/>
        </w:rPr>
        <w:t>依據及相關文件</w:t>
      </w:r>
      <w:r w:rsidRPr="007B656E">
        <w:rPr>
          <w:rFonts w:ascii="標楷體" w:eastAsia="標楷體" w:hAnsi="標楷體" w:hint="eastAsia"/>
          <w:b/>
          <w:szCs w:val="22"/>
          <w14:ligatures w14:val="none"/>
        </w:rPr>
        <w:t>：</w:t>
      </w:r>
    </w:p>
    <w:p w14:paraId="4AD8B284" w14:textId="77777777" w:rsidR="007B656E" w:rsidRPr="007B656E" w:rsidRDefault="007B656E" w:rsidP="007B656E">
      <w:pPr>
        <w:spacing w:after="0" w:line="240" w:lineRule="auto"/>
        <w:ind w:leftChars="249" w:left="598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>5.1 私立學校法。</w:t>
      </w:r>
    </w:p>
    <w:p w14:paraId="764560C5" w14:textId="77777777" w:rsidR="007B656E" w:rsidRPr="007B656E" w:rsidRDefault="007B656E" w:rsidP="007B656E">
      <w:pPr>
        <w:spacing w:after="0" w:line="240" w:lineRule="auto"/>
        <w:ind w:leftChars="249" w:left="598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szCs w:val="22"/>
          <w14:ligatures w14:val="none"/>
        </w:rPr>
        <w:t>5.2 佛光大學採購作業要點。</w:t>
      </w:r>
    </w:p>
    <w:p w14:paraId="5E9E5835" w14:textId="77777777" w:rsidR="007B656E" w:rsidRPr="007B656E" w:rsidRDefault="007B656E" w:rsidP="007B656E">
      <w:pPr>
        <w:spacing w:after="0" w:line="240" w:lineRule="auto"/>
        <w:rPr>
          <w:rFonts w:ascii="標楷體" w:eastAsia="標楷體" w:hAnsi="標楷體"/>
          <w:szCs w:val="22"/>
          <w14:ligatures w14:val="none"/>
        </w:rPr>
      </w:pPr>
    </w:p>
    <w:p w14:paraId="7BAABFCB" w14:textId="77777777" w:rsidR="007B656E" w:rsidRPr="007B656E" w:rsidRDefault="007B656E" w:rsidP="007B656E">
      <w:pPr>
        <w:spacing w:after="0" w:line="240" w:lineRule="auto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/>
          <w:szCs w:val="22"/>
          <w14:ligatures w14:val="none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7B656E" w:rsidRPr="007B656E" w14:paraId="13BE3FAE" w14:textId="77777777" w:rsidTr="00160FC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08CC714" w14:textId="77777777" w:rsidR="007B656E" w:rsidRPr="007B656E" w:rsidRDefault="007B656E" w:rsidP="007B656E">
            <w:pPr>
              <w:autoSpaceDE w:val="0"/>
              <w:autoSpaceDN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32"/>
                <w:szCs w:val="32"/>
                <w14:ligatures w14:val="none"/>
              </w:rPr>
              <w:t>佛</w:t>
            </w:r>
            <w:r w:rsidRPr="007B656E">
              <w:rPr>
                <w:rFonts w:ascii="標楷體" w:eastAsia="標楷體" w:hAnsi="標楷體"/>
                <w:b/>
                <w:sz w:val="32"/>
                <w:szCs w:val="32"/>
                <w14:ligatures w14:val="none"/>
              </w:rPr>
              <w:t>光大學內部控制文件</w:t>
            </w:r>
          </w:p>
        </w:tc>
      </w:tr>
      <w:tr w:rsidR="007B656E" w:rsidRPr="007B656E" w14:paraId="6CB60C52" w14:textId="77777777" w:rsidTr="00160FC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9DC1E4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3240CD7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0D52C0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2C3D88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版本/</w:t>
            </w:r>
          </w:p>
          <w:p w14:paraId="3F41639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95B7B9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頁數</w:t>
            </w:r>
          </w:p>
        </w:tc>
      </w:tr>
      <w:tr w:rsidR="007B656E" w:rsidRPr="007B656E" w14:paraId="094BD4C7" w14:textId="77777777" w:rsidTr="00160FC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39702" w14:textId="77777777" w:rsidR="007B656E" w:rsidRPr="007B656E" w:rsidRDefault="007B656E" w:rsidP="007B656E">
            <w:pPr>
              <w:spacing w:after="0" w:line="0" w:lineRule="atLeast"/>
              <w:rPr>
                <w:rFonts w:ascii="標楷體" w:eastAsia="標楷體" w:hAnsi="標楷體"/>
                <w:b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14:ligatures w14:val="none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C4ECE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C08D0C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EFAAE6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05/</w:t>
            </w:r>
          </w:p>
          <w:p w14:paraId="4E7C1378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3BB3D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第</w:t>
            </w: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3</w:t>
            </w: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頁/</w:t>
            </w:r>
          </w:p>
          <w:p w14:paraId="6F32C210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共</w:t>
            </w: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4</w:t>
            </w: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</w:t>
            </w:r>
          </w:p>
        </w:tc>
      </w:tr>
    </w:tbl>
    <w:p w14:paraId="3D2E9E99" w14:textId="77777777" w:rsidR="007B656E" w:rsidRPr="007B656E" w:rsidRDefault="007B656E" w:rsidP="007B656E">
      <w:pPr>
        <w:spacing w:after="0" w:line="240" w:lineRule="auto"/>
        <w:jc w:val="right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回</w:t>
      </w:r>
      <w:hyperlink w:anchor="總務處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總務處</w:t>
        </w:r>
      </w:hyperlink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、</w:t>
      </w:r>
      <w:hyperlink w:anchor="目錄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目錄</w:t>
        </w:r>
      </w:hyperlink>
    </w:p>
    <w:p w14:paraId="40873849" w14:textId="77777777" w:rsidR="007B656E" w:rsidRPr="007B656E" w:rsidRDefault="007B656E" w:rsidP="007B656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8"/>
        <w:textAlignment w:val="baseline"/>
        <w:rPr>
          <w:rFonts w:ascii="標楷體" w:eastAsia="標楷體" w:hAnsi="標楷體" w:cs="Times New Roman"/>
          <w:b/>
          <w:bCs/>
          <w:kern w:val="0"/>
          <w:szCs w:val="20"/>
          <w14:ligatures w14:val="none"/>
        </w:rPr>
      </w:pPr>
      <w:r w:rsidRPr="007B656E">
        <w:rPr>
          <w:rFonts w:ascii="標楷體" w:eastAsia="標楷體" w:hAnsi="標楷體" w:cs="Times New Roman"/>
          <w:b/>
          <w:bCs/>
          <w:kern w:val="0"/>
          <w:szCs w:val="20"/>
          <w14:ligatures w14:val="none"/>
        </w:rPr>
        <w:t>動產購置</w:t>
      </w:r>
      <w:r w:rsidRPr="007B656E">
        <w:rPr>
          <w:rFonts w:ascii="標楷體" w:eastAsia="標楷體" w:hAnsi="標楷體" w:cs="Times New Roman" w:hint="eastAsia"/>
          <w:b/>
          <w:bCs/>
          <w:kern w:val="0"/>
          <w:szCs w:val="20"/>
          <w14:ligatures w14:val="none"/>
        </w:rPr>
        <w:t>作業：</w:t>
      </w:r>
    </w:p>
    <w:p w14:paraId="1E872728" w14:textId="77777777" w:rsidR="007B656E" w:rsidRPr="007B656E" w:rsidRDefault="007B656E" w:rsidP="007B656E">
      <w:pPr>
        <w:autoSpaceDE w:val="0"/>
        <w:autoSpaceDN w:val="0"/>
        <w:adjustRightInd w:val="0"/>
        <w:spacing w:after="0" w:line="240" w:lineRule="auto"/>
        <w:ind w:leftChars="200" w:left="480"/>
        <w:textAlignment w:val="baseline"/>
        <w:rPr>
          <w:rFonts w:ascii="標楷體" w:eastAsia="標楷體" w:hAnsi="標楷體" w:cs="Times New Roman"/>
          <w:b/>
          <w:bCs/>
          <w:kern w:val="0"/>
          <w:szCs w:val="20"/>
          <w14:ligatures w14:val="none"/>
        </w:rPr>
      </w:pPr>
      <w:r w:rsidRPr="007B656E">
        <w:rPr>
          <w:rFonts w:ascii="標楷體" w:eastAsia="標楷體" w:hAnsi="標楷體" w:cs="Times New Roman" w:hint="eastAsia"/>
          <w:b/>
          <w:bCs/>
          <w:kern w:val="0"/>
          <w:szCs w:val="20"/>
          <w14:ligatures w14:val="none"/>
        </w:rPr>
        <w:t>1.流程圖:</w:t>
      </w:r>
    </w:p>
    <w:p w14:paraId="41F5ECD1" w14:textId="77777777" w:rsidR="007B656E" w:rsidRPr="007B656E" w:rsidRDefault="007B656E" w:rsidP="007B656E">
      <w:pPr>
        <w:spacing w:after="0" w:line="240" w:lineRule="auto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/>
          <w:szCs w:val="22"/>
          <w14:ligatures w14:val="none"/>
        </w:rPr>
        <w:object w:dxaOrig="11700" w:dyaOrig="8626" w14:anchorId="4A250986">
          <v:shape id="_x0000_i1026" type="#_x0000_t75" style="width:482.05pt;height:530.95pt" o:ole="">
            <v:imagedata r:id="rId7" o:title=""/>
          </v:shape>
          <o:OLEObject Type="Embed" ProgID="Visio.Drawing.15" ShapeID="_x0000_i1026" DrawAspect="Content" ObjectID="_1843026616" r:id="rId8"/>
        </w:object>
      </w:r>
      <w:r w:rsidRPr="007B656E">
        <w:rPr>
          <w:rFonts w:ascii="標楷體" w:eastAsia="標楷體" w:hAnsi="標楷體"/>
          <w:szCs w:val="22"/>
          <w14:ligatures w14:val="none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7B656E" w:rsidRPr="007B656E" w14:paraId="7690D45F" w14:textId="77777777" w:rsidTr="00160FC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28AEC1D" w14:textId="77777777" w:rsidR="007B656E" w:rsidRPr="007B656E" w:rsidRDefault="007B656E" w:rsidP="007B656E">
            <w:pPr>
              <w:autoSpaceDE w:val="0"/>
              <w:autoSpaceDN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:sz w:val="32"/>
                <w:szCs w:val="32"/>
                <w14:ligatures w14:val="none"/>
              </w:rPr>
              <w:t>佛</w:t>
            </w:r>
            <w:r w:rsidRPr="007B656E">
              <w:rPr>
                <w:rFonts w:ascii="標楷體" w:eastAsia="標楷體" w:hAnsi="標楷體"/>
                <w:b/>
                <w:sz w:val="32"/>
                <w:szCs w:val="32"/>
                <w14:ligatures w14:val="none"/>
              </w:rPr>
              <w:t>光大學內部控制文件</w:t>
            </w:r>
          </w:p>
        </w:tc>
      </w:tr>
      <w:tr w:rsidR="007B656E" w:rsidRPr="007B656E" w14:paraId="678A39DE" w14:textId="77777777" w:rsidTr="00160FC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30376D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DCB0E44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EF0CFC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D207EC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版本/</w:t>
            </w:r>
          </w:p>
          <w:p w14:paraId="5686C38C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08B166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頁數</w:t>
            </w:r>
          </w:p>
        </w:tc>
      </w:tr>
      <w:tr w:rsidR="007B656E" w:rsidRPr="007B656E" w14:paraId="5E7E2735" w14:textId="77777777" w:rsidTr="00160FC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DAF31C" w14:textId="77777777" w:rsidR="007B656E" w:rsidRPr="007B656E" w:rsidRDefault="007B656E" w:rsidP="007B656E">
            <w:pPr>
              <w:spacing w:after="0" w:line="0" w:lineRule="atLeast"/>
              <w:rPr>
                <w:rFonts w:ascii="標楷體" w:eastAsia="標楷體" w:hAnsi="標楷體"/>
                <w:b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b/>
                <w14:ligatures w14:val="none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AD3D8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1D70E1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803A9D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05/</w:t>
            </w:r>
          </w:p>
          <w:p w14:paraId="2D554877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9D63F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第</w:t>
            </w: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4</w:t>
            </w: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頁/</w:t>
            </w:r>
          </w:p>
          <w:p w14:paraId="492D00A2" w14:textId="77777777" w:rsidR="007B656E" w:rsidRPr="007B656E" w:rsidRDefault="007B656E" w:rsidP="007B656E">
            <w:pPr>
              <w:spacing w:after="0" w:line="0" w:lineRule="atLeast"/>
              <w:jc w:val="center"/>
              <w:rPr>
                <w:rFonts w:ascii="標楷體" w:eastAsia="標楷體" w:hAnsi="標楷體"/>
                <w:sz w:val="20"/>
                <w:szCs w:val="22"/>
                <w14:ligatures w14:val="none"/>
              </w:rPr>
            </w:pP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共</w:t>
            </w:r>
            <w:r w:rsidRPr="007B656E">
              <w:rPr>
                <w:rFonts w:ascii="標楷體" w:eastAsia="標楷體" w:hAnsi="標楷體" w:hint="eastAsia"/>
                <w:sz w:val="20"/>
                <w:szCs w:val="22"/>
                <w14:ligatures w14:val="none"/>
              </w:rPr>
              <w:t>4</w:t>
            </w:r>
            <w:r w:rsidRPr="007B656E">
              <w:rPr>
                <w:rFonts w:ascii="標楷體" w:eastAsia="標楷體" w:hAnsi="標楷體"/>
                <w:sz w:val="20"/>
                <w:szCs w:val="22"/>
                <w14:ligatures w14:val="none"/>
              </w:rPr>
              <w:t>頁</w:t>
            </w:r>
          </w:p>
        </w:tc>
      </w:tr>
    </w:tbl>
    <w:p w14:paraId="28B30CB9" w14:textId="77777777" w:rsidR="007B656E" w:rsidRPr="007B656E" w:rsidRDefault="007B656E" w:rsidP="007B656E">
      <w:pPr>
        <w:spacing w:after="0" w:line="240" w:lineRule="auto"/>
        <w:jc w:val="right"/>
        <w:rPr>
          <w:rFonts w:ascii="標楷體" w:eastAsia="標楷體" w:hAnsi="標楷體"/>
          <w:szCs w:val="22"/>
          <w14:ligatures w14:val="none"/>
        </w:rPr>
      </w:pPr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回</w:t>
      </w:r>
      <w:hyperlink w:anchor="總務處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總務處</w:t>
        </w:r>
      </w:hyperlink>
      <w:r w:rsidRPr="007B656E">
        <w:rPr>
          <w:rFonts w:ascii="標楷體" w:eastAsia="標楷體" w:hAnsi="標楷體" w:hint="eastAsia"/>
          <w:sz w:val="16"/>
          <w:szCs w:val="16"/>
          <w14:ligatures w14:val="none"/>
        </w:rPr>
        <w:t>、</w:t>
      </w:r>
      <w:hyperlink w:anchor="目錄" w:history="1">
        <w:r w:rsidRPr="007B656E">
          <w:rPr>
            <w:rFonts w:ascii="標楷體" w:eastAsia="標楷體" w:hAnsi="標楷體" w:hint="eastAsia"/>
            <w:sz w:val="16"/>
            <w:szCs w:val="16"/>
            <w:u w:val="single"/>
            <w14:ligatures w14:val="none"/>
          </w:rPr>
          <w:t>目錄</w:t>
        </w:r>
      </w:hyperlink>
    </w:p>
    <w:p w14:paraId="77FBE155" w14:textId="77777777" w:rsidR="007B656E" w:rsidRPr="007B656E" w:rsidRDefault="007B656E" w:rsidP="007B656E">
      <w:pPr>
        <w:spacing w:after="0" w:line="240" w:lineRule="auto"/>
        <w:ind w:leftChars="200" w:left="480"/>
        <w:rPr>
          <w:rFonts w:ascii="標楷體" w:eastAsia="標楷體" w:hAnsi="標楷體"/>
          <w:b/>
          <w14:ligatures w14:val="none"/>
        </w:rPr>
      </w:pPr>
      <w:r w:rsidRPr="007B656E">
        <w:rPr>
          <w:rFonts w:ascii="標楷體" w:eastAsia="標楷體" w:hAnsi="標楷體" w:hint="eastAsia"/>
          <w:b/>
          <w14:ligatures w14:val="none"/>
        </w:rPr>
        <w:t>2.作業程序：</w:t>
      </w:r>
    </w:p>
    <w:p w14:paraId="150068B3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2.1.本校動產購置，依「採購管理作業」內部控制程序辦理。</w:t>
      </w:r>
    </w:p>
    <w:p w14:paraId="4BBD6761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</w:p>
    <w:p w14:paraId="3C33D199" w14:textId="77777777" w:rsidR="007B656E" w:rsidRPr="007B656E" w:rsidRDefault="007B656E" w:rsidP="007B656E">
      <w:pPr>
        <w:spacing w:after="0" w:line="240" w:lineRule="auto"/>
        <w:ind w:leftChars="200" w:left="480"/>
        <w:rPr>
          <w:rFonts w:ascii="標楷體" w:eastAsia="標楷體" w:hAnsi="標楷體"/>
          <w:b/>
          <w14:ligatures w14:val="none"/>
        </w:rPr>
      </w:pPr>
      <w:r w:rsidRPr="007B656E">
        <w:rPr>
          <w:rFonts w:ascii="標楷體" w:eastAsia="標楷體" w:hAnsi="標楷體" w:hint="eastAsia"/>
          <w:b/>
          <w14:ligatures w14:val="none"/>
        </w:rPr>
        <w:t>3.控制重點：</w:t>
      </w:r>
    </w:p>
    <w:p w14:paraId="2AFCC0DC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3.1.本校動產購置，是否符合總務處管理作業程序辦理。</w:t>
      </w:r>
    </w:p>
    <w:p w14:paraId="3D7F8F70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3.2.本校動產驗收，是否符合總務處財物管理程序辦理。</w:t>
      </w:r>
    </w:p>
    <w:p w14:paraId="61AE9B85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3.3.會計室憑證審核，是否依本校報支相關注意事項辦理。</w:t>
      </w:r>
    </w:p>
    <w:p w14:paraId="0291235F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</w:p>
    <w:p w14:paraId="1506B620" w14:textId="77777777" w:rsidR="007B656E" w:rsidRPr="007B656E" w:rsidRDefault="007B656E" w:rsidP="007B656E">
      <w:pPr>
        <w:spacing w:after="0" w:line="240" w:lineRule="auto"/>
        <w:ind w:leftChars="200" w:left="480"/>
        <w:rPr>
          <w:rFonts w:ascii="標楷體" w:eastAsia="標楷體" w:hAnsi="標楷體"/>
          <w:b/>
          <w14:ligatures w14:val="none"/>
        </w:rPr>
      </w:pPr>
      <w:r w:rsidRPr="007B656E">
        <w:rPr>
          <w:rFonts w:ascii="標楷體" w:eastAsia="標楷體" w:hAnsi="標楷體" w:hint="eastAsia"/>
          <w:b/>
          <w14:ligatures w14:val="none"/>
        </w:rPr>
        <w:t>4.使用表單：</w:t>
      </w:r>
    </w:p>
    <w:p w14:paraId="3D85AF76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4.1.請購單及採購單。</w:t>
      </w:r>
    </w:p>
    <w:p w14:paraId="4CA9176F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4.2.財產驗收單。</w:t>
      </w:r>
    </w:p>
    <w:p w14:paraId="0DF4E7CD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4.3.驗收記錄。</w:t>
      </w:r>
    </w:p>
    <w:p w14:paraId="076D5B39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</w:p>
    <w:p w14:paraId="09515295" w14:textId="77777777" w:rsidR="007B656E" w:rsidRPr="007B656E" w:rsidRDefault="007B656E" w:rsidP="007B656E">
      <w:pPr>
        <w:spacing w:after="0" w:line="240" w:lineRule="auto"/>
        <w:ind w:leftChars="200" w:left="480"/>
        <w:rPr>
          <w:rFonts w:ascii="標楷體" w:eastAsia="標楷體" w:hAnsi="標楷體"/>
          <w:b/>
          <w14:ligatures w14:val="none"/>
        </w:rPr>
      </w:pPr>
      <w:r w:rsidRPr="007B656E">
        <w:rPr>
          <w:rFonts w:ascii="標楷體" w:eastAsia="標楷體" w:hAnsi="標楷體" w:hint="eastAsia"/>
          <w:b/>
          <w14:ligatures w14:val="none"/>
        </w:rPr>
        <w:t>5.依據及相關文件：</w:t>
      </w:r>
    </w:p>
    <w:p w14:paraId="0FD9CC70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5.1.佛光大學採購作業辦法。</w:t>
      </w:r>
    </w:p>
    <w:p w14:paraId="3184A1E8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5.2.</w:t>
      </w:r>
      <w:r w:rsidRPr="007B656E">
        <w:rPr>
          <w:rFonts w:ascii="標楷體" w:eastAsia="標楷體" w:hAnsi="標楷體"/>
          <w14:ligatures w14:val="none"/>
        </w:rPr>
        <w:t>佛光大學財物管理辦法。</w:t>
      </w:r>
    </w:p>
    <w:p w14:paraId="4844041E" w14:textId="77777777" w:rsidR="007B656E" w:rsidRPr="007B656E" w:rsidRDefault="007B656E" w:rsidP="007B656E">
      <w:pPr>
        <w:spacing w:after="0" w:line="240" w:lineRule="auto"/>
        <w:ind w:leftChars="400" w:left="960"/>
        <w:rPr>
          <w:rFonts w:ascii="標楷體" w:eastAsia="標楷體" w:hAnsi="標楷體"/>
          <w14:ligatures w14:val="none"/>
        </w:rPr>
      </w:pPr>
      <w:r w:rsidRPr="007B656E">
        <w:rPr>
          <w:rFonts w:ascii="標楷體" w:eastAsia="標楷體" w:hAnsi="標楷體" w:hint="eastAsia"/>
          <w14:ligatures w14:val="none"/>
        </w:rPr>
        <w:t>5.3.佛光大學報支相關注意事項。</w:t>
      </w:r>
    </w:p>
    <w:p w14:paraId="745ECDA2" w14:textId="77777777" w:rsidR="007B656E" w:rsidRPr="007B656E" w:rsidRDefault="007B656E" w:rsidP="007B656E">
      <w:pPr>
        <w:spacing w:after="0" w:line="240" w:lineRule="auto"/>
        <w:rPr>
          <w:szCs w:val="22"/>
          <w14:ligatures w14:val="none"/>
        </w:rPr>
      </w:pPr>
    </w:p>
    <w:p w14:paraId="69E4232B" w14:textId="77777777" w:rsidR="003177FB" w:rsidRPr="007B656E" w:rsidRDefault="003177FB"/>
    <w:sectPr w:rsidR="003177FB" w:rsidRPr="007B656E" w:rsidSect="00F73CFD">
      <w:pgSz w:w="11906" w:h="16838"/>
      <w:pgMar w:top="1134" w:right="1134" w:bottom="1134" w:left="1134" w:header="851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8E5"/>
    <w:multiLevelType w:val="hybridMultilevel"/>
    <w:tmpl w:val="CD6EA9A2"/>
    <w:lvl w:ilvl="0" w:tplc="68F4CF1C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705228"/>
    <w:multiLevelType w:val="hybridMultilevel"/>
    <w:tmpl w:val="C37E2C64"/>
    <w:lvl w:ilvl="0" w:tplc="426C7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1537DF"/>
    <w:multiLevelType w:val="multilevel"/>
    <w:tmpl w:val="8ACC29D6"/>
    <w:lvl w:ilvl="0">
      <w:start w:val="2"/>
      <w:numFmt w:val="decimal"/>
      <w:lvlText w:val="%1."/>
      <w:lvlJc w:val="left"/>
      <w:pPr>
        <w:tabs>
          <w:tab w:val="num" w:pos="240"/>
        </w:tabs>
        <w:ind w:left="237" w:hanging="357"/>
      </w:pPr>
      <w:rPr>
        <w:rFonts w:eastAsia="標楷體" w:hint="eastAsia"/>
        <w:b w:val="0"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abstractNum w:abstractNumId="3" w15:restartNumberingAfterBreak="0">
    <w:nsid w:val="7BFF42EE"/>
    <w:multiLevelType w:val="multilevel"/>
    <w:tmpl w:val="E8129E7C"/>
    <w:lvl w:ilvl="0">
      <w:start w:val="1"/>
      <w:numFmt w:val="decimal"/>
      <w:lvlText w:val="(%1)"/>
      <w:lvlJc w:val="left"/>
      <w:pPr>
        <w:tabs>
          <w:tab w:val="num" w:pos="240"/>
        </w:tabs>
        <w:ind w:left="237" w:hanging="357"/>
      </w:pPr>
      <w:rPr>
        <w:rFonts w:eastAsia="標楷體" w:hint="eastAsia"/>
        <w:b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num w:numId="1" w16cid:durableId="1445156010">
    <w:abstractNumId w:val="2"/>
  </w:num>
  <w:num w:numId="2" w16cid:durableId="563494890">
    <w:abstractNumId w:val="1"/>
  </w:num>
  <w:num w:numId="3" w16cid:durableId="1835223373">
    <w:abstractNumId w:val="0"/>
  </w:num>
  <w:num w:numId="4" w16cid:durableId="104353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6E"/>
    <w:rsid w:val="002277D1"/>
    <w:rsid w:val="003177FB"/>
    <w:rsid w:val="003814DC"/>
    <w:rsid w:val="007B656E"/>
    <w:rsid w:val="00BC4452"/>
    <w:rsid w:val="00F7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5141"/>
  <w15:chartTrackingRefBased/>
  <w15:docId w15:val="{8899D926-0BA4-44A3-BB34-6833CC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56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6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56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56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56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56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65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B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B65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B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B65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65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65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65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6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B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B6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B6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5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B65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6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1</cp:revision>
  <dcterms:created xsi:type="dcterms:W3CDTF">2026-06-15T02:59:00Z</dcterms:created>
  <dcterms:modified xsi:type="dcterms:W3CDTF">2026-06-15T03:00:00Z</dcterms:modified>
</cp:coreProperties>
</file>