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ACA" w:rsidRPr="00BD54B0" w:rsidRDefault="00A06ACA" w:rsidP="00BD54B0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BD54B0">
        <w:rPr>
          <w:rFonts w:ascii="標楷體" w:eastAsia="標楷體" w:hAnsi="標楷體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4"/>
        <w:gridCol w:w="1185"/>
        <w:gridCol w:w="1043"/>
        <w:gridCol w:w="1296"/>
      </w:tblGrid>
      <w:tr w:rsidR="00BD54B0" w:rsidRPr="00BD54B0" w:rsidTr="007E37D3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4B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3D2554">
            <w:pPr>
              <w:pStyle w:val="31"/>
            </w:pPr>
            <w:hyperlink r:id="rId8" w:anchor="秘書室目錄" w:history="1">
              <w:bookmarkStart w:id="0" w:name="_Toc99130284"/>
              <w:bookmarkStart w:id="1" w:name="_Toc92798272"/>
              <w:bookmarkStart w:id="2" w:name="_Toc161926639"/>
              <w:r w:rsidR="00A06ACA" w:rsidRPr="00BD54B0">
                <w:rPr>
                  <w:rStyle w:val="a3"/>
                  <w:rFonts w:hint="eastAsia"/>
                  <w:color w:val="auto"/>
                </w:rPr>
                <w:t>1150-002</w:t>
              </w:r>
              <w:bookmarkStart w:id="3" w:name="校務意見反應回覆機制"/>
              <w:r w:rsidR="00A06ACA" w:rsidRPr="00BD54B0">
                <w:rPr>
                  <w:rStyle w:val="a3"/>
                  <w:rFonts w:hint="eastAsia"/>
                  <w:color w:val="auto"/>
                </w:rPr>
                <w:t>校務意見反應回覆機制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4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4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BD54B0" w:rsidRPr="00BD54B0" w:rsidTr="007E37D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4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4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4B0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4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54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D54B0" w:rsidRPr="00BD54B0" w:rsidTr="007E37D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CA" w:rsidRPr="00BD54B0" w:rsidRDefault="00A06AC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06ACA" w:rsidRPr="00BD54B0" w:rsidRDefault="00A06ACA">
            <w:pPr>
              <w:spacing w:line="0" w:lineRule="atLeast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新訂</w:t>
            </w:r>
          </w:p>
          <w:p w:rsidR="00A06ACA" w:rsidRPr="00BD54B0" w:rsidRDefault="00A06AC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黃晴</w:t>
            </w:r>
            <w:proofErr w:type="gramStart"/>
            <w:r w:rsidRPr="00BD54B0">
              <w:rPr>
                <w:rFonts w:ascii="標楷體" w:eastAsia="標楷體" w:hAnsi="標楷體" w:hint="eastAsia"/>
              </w:rPr>
              <w:t>郁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54B0" w:rsidRPr="00BD54B0" w:rsidTr="007E37D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1.修正原因：</w:t>
            </w:r>
            <w:r w:rsidRPr="00BD54B0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A06ACA" w:rsidRPr="00BD54B0" w:rsidRDefault="00A06AC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BD54B0">
              <w:rPr>
                <w:rFonts w:ascii="標楷體" w:eastAsia="標楷體" w:hAnsi="標楷體" w:hint="eastAsia"/>
              </w:rPr>
              <w:t>郁</w:t>
            </w:r>
            <w:proofErr w:type="gramEnd"/>
            <w:r w:rsidRPr="00BD54B0">
              <w:rPr>
                <w:rFonts w:ascii="標楷體" w:eastAsia="標楷體" w:hAnsi="標楷體" w:hint="eastAsia"/>
              </w:rPr>
              <w:t>忻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D54B0" w:rsidRPr="00BD54B0" w:rsidTr="007E37D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1.修正原因：</w:t>
            </w:r>
            <w:r w:rsidRPr="00BD54B0">
              <w:rPr>
                <w:rFonts w:ascii="標楷體" w:eastAsia="標楷體" w:hAnsi="標楷體" w:cs="Times New Roman" w:hint="eastAsia"/>
                <w:szCs w:val="24"/>
              </w:rPr>
              <w:t>依現況修正。</w:t>
            </w:r>
          </w:p>
          <w:p w:rsidR="00A06ACA" w:rsidRPr="00BD54B0" w:rsidRDefault="00A06AC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2.修正處：針對</w:t>
            </w:r>
            <w:proofErr w:type="gramStart"/>
            <w:r w:rsidRPr="00BD54B0">
              <w:rPr>
                <w:rFonts w:ascii="標楷體" w:eastAsia="標楷體" w:hAnsi="標楷體" w:hint="eastAsia"/>
              </w:rPr>
              <w:t>暱</w:t>
            </w:r>
            <w:proofErr w:type="gramEnd"/>
            <w:r w:rsidRPr="00BD54B0">
              <w:rPr>
                <w:rFonts w:ascii="標楷體" w:eastAsia="標楷體" w:hAnsi="標楷體" w:hint="eastAsia"/>
              </w:rPr>
              <w:t>名者陳情意見，提出處理程序，新增2.4。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D54B0">
              <w:rPr>
                <w:rFonts w:ascii="標楷體" w:eastAsia="標楷體" w:hAnsi="標楷體" w:cs="Times New Roman" w:hint="eastAsia"/>
              </w:rPr>
              <w:t>111.12.28</w:t>
            </w:r>
          </w:p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D54B0">
              <w:rPr>
                <w:rFonts w:ascii="標楷體" w:eastAsia="標楷體" w:hAnsi="標楷體" w:cs="Times New Roman" w:hint="eastAsia"/>
              </w:rPr>
              <w:t>111-3</w:t>
            </w:r>
          </w:p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06ACA" w:rsidRPr="00BD54B0" w:rsidRDefault="00A06ACA" w:rsidP="007E37D3">
      <w:pPr>
        <w:jc w:val="right"/>
        <w:rPr>
          <w:rStyle w:val="a3"/>
          <w:color w:val="auto"/>
          <w:sz w:val="16"/>
          <w:szCs w:val="16"/>
        </w:rPr>
      </w:pPr>
      <w:r w:rsidRPr="00BD54B0">
        <w:rPr>
          <w:rFonts w:ascii="標楷體" w:eastAsia="標楷體" w:hAnsi="標楷體" w:hint="eastAsia"/>
          <w:sz w:val="16"/>
          <w:szCs w:val="16"/>
        </w:rPr>
        <w:t>回</w:t>
      </w:r>
      <w:hyperlink r:id="rId9" w:anchor="秘書室" w:history="1">
        <w:r w:rsidRPr="00BD54B0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BD54B0"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 w:rsidRPr="00BD54B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06ACA" w:rsidRPr="00BD54B0" w:rsidRDefault="00A06ACA" w:rsidP="007E37D3">
      <w:pPr>
        <w:widowControl/>
      </w:pPr>
      <w:r w:rsidRPr="00BD54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44DEE" wp14:editId="1ABE9907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53" name="文字方塊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ACA" w:rsidRDefault="00A06ACA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表單修訂日期：106.01.11</w:t>
                            </w:r>
                          </w:p>
                          <w:p w:rsidR="00A06ACA" w:rsidRDefault="00A06ACA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4DEE" id="_x0000_t202" coordsize="21600,21600" o:spt="202" path="m,l,21600r21600,l21600,xe">
                <v:stroke joinstyle="miter"/>
                <v:path gradientshapeok="t" o:connecttype="rect"/>
              </v:shapetype>
              <v:shape id="文字方塊 653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" fillcolor="white [3201]" stroked="f" strokeweight="1pt">
                <v:textbox>
                  <w:txbxContent>
                    <w:p w:rsidR="00A06ACA" w:rsidRDefault="00A06ACA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表單修訂日期：106.01.11</w:t>
                      </w:r>
                    </w:p>
                    <w:p w:rsidR="00A06ACA" w:rsidRDefault="00A06ACA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D54B0"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10"/>
        <w:gridCol w:w="2065"/>
        <w:gridCol w:w="1297"/>
        <w:gridCol w:w="1297"/>
        <w:gridCol w:w="1197"/>
      </w:tblGrid>
      <w:tr w:rsidR="00BD54B0" w:rsidRPr="00BD54B0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54B0">
              <w:rPr>
                <w:rFonts w:ascii="標楷體" w:eastAsia="標楷體" w:hAnsi="標楷體" w:hint="eastAsia"/>
                <w:b/>
                <w:bCs/>
              </w:rPr>
              <w:lastRenderedPageBreak/>
              <w:br w:type="page"/>
            </w:r>
            <w:r w:rsidRPr="00BD54B0">
              <w:rPr>
                <w:rFonts w:ascii="標楷體" w:eastAsia="標楷體" w:hAnsi="標楷體" w:hint="eastAsia"/>
                <w:b/>
                <w:bCs/>
              </w:rPr>
              <w:br w:type="page"/>
            </w:r>
            <w:r w:rsidRPr="00BD54B0">
              <w:rPr>
                <w:rFonts w:ascii="標楷體" w:eastAsia="標楷體" w:hAnsi="標楷體" w:hint="eastAsia"/>
                <w:sz w:val="32"/>
                <w:szCs w:val="32"/>
              </w:rPr>
              <w:t>佛光大學內部控制文件</w:t>
            </w:r>
          </w:p>
        </w:tc>
      </w:tr>
      <w:tr w:rsidR="00BD54B0" w:rsidRPr="00BD54B0" w:rsidTr="007E37D3">
        <w:tc>
          <w:tcPr>
            <w:tcW w:w="20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BD54B0" w:rsidRPr="00BD54B0" w:rsidTr="007E37D3">
        <w:tc>
          <w:tcPr>
            <w:tcW w:w="20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  <w:b/>
              </w:rPr>
              <w:t>校務意見反應回覆機制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54B0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54B0">
              <w:rPr>
                <w:rFonts w:ascii="標楷體" w:eastAsia="標楷體" w:hAnsi="標楷體" w:hint="eastAsia"/>
                <w:sz w:val="20"/>
                <w:szCs w:val="20"/>
              </w:rPr>
              <w:t>1150-002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54B0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54B0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A06ACA" w:rsidRPr="00BD54B0" w:rsidRDefault="00A06ACA" w:rsidP="007E37D3">
      <w:pPr>
        <w:jc w:val="right"/>
        <w:rPr>
          <w:rStyle w:val="a3"/>
          <w:color w:val="auto"/>
          <w:sz w:val="16"/>
          <w:szCs w:val="16"/>
        </w:rPr>
      </w:pPr>
      <w:r w:rsidRPr="00BD54B0">
        <w:rPr>
          <w:rFonts w:ascii="標楷體" w:eastAsia="標楷體" w:hAnsi="標楷體" w:hint="eastAsia"/>
          <w:sz w:val="16"/>
          <w:szCs w:val="16"/>
        </w:rPr>
        <w:t>回</w:t>
      </w:r>
      <w:hyperlink r:id="rId11" w:anchor="秘書室" w:history="1">
        <w:r w:rsidRPr="00BD54B0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BD54B0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BD54B0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A06ACA" w:rsidRPr="00BD54B0" w:rsidRDefault="00A06ACA" w:rsidP="007E37D3">
      <w:pPr>
        <w:autoSpaceDE w:val="0"/>
        <w:spacing w:before="100" w:beforeAutospacing="1"/>
        <w:jc w:val="both"/>
        <w:textAlignment w:val="baseline"/>
        <w:rPr>
          <w:b/>
          <w:bCs/>
        </w:rPr>
      </w:pPr>
      <w:r w:rsidRPr="00BD54B0">
        <w:rPr>
          <w:rFonts w:ascii="標楷體" w:eastAsia="標楷體" w:hAnsi="標楷體" w:hint="eastAsia"/>
          <w:b/>
          <w:bCs/>
          <w:kern w:val="0"/>
          <w:szCs w:val="20"/>
        </w:rPr>
        <w:t>1.</w:t>
      </w:r>
      <w:r w:rsidRPr="00BD54B0">
        <w:rPr>
          <w:rFonts w:ascii="標楷體" w:eastAsia="標楷體" w:hAnsi="標楷體" w:hint="eastAsia"/>
          <w:b/>
          <w:bCs/>
        </w:rPr>
        <w:t>流程圖：</w:t>
      </w:r>
    </w:p>
    <w:p w:rsidR="00A06ACA" w:rsidRPr="00BD54B0" w:rsidRDefault="00A06ACA" w:rsidP="007E37D3">
      <w:r w:rsidRPr="00BD54B0">
        <w:rPr>
          <w:rFonts w:cs="Times New Roman" w:hint="eastAsia"/>
          <w:kern w:val="0"/>
          <w:sz w:val="28"/>
          <w:szCs w:val="20"/>
        </w:rPr>
        <w:object w:dxaOrig="9960" w:dyaOrig="11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7.5pt" o:ole="">
            <v:imagedata r:id="rId13" o:title=""/>
          </v:shape>
          <o:OLEObject Type="Embed" ProgID="Visio.Drawing.11" ShapeID="_x0000_i1025" DrawAspect="Content" ObjectID="_1803388997" r:id="rId14"/>
        </w:object>
      </w:r>
    </w:p>
    <w:p w:rsidR="00A06ACA" w:rsidRPr="00BD54B0" w:rsidRDefault="00A06ACA" w:rsidP="007E37D3"/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BD54B0" w:rsidRPr="00BD54B0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54B0">
              <w:rPr>
                <w:rFonts w:ascii="標楷體" w:eastAsia="標楷體" w:hAnsi="標楷體" w:hint="eastAsia"/>
                <w:b/>
                <w:bCs/>
              </w:rPr>
              <w:lastRenderedPageBreak/>
              <w:br w:type="page"/>
            </w:r>
            <w:r w:rsidRPr="00BD54B0">
              <w:rPr>
                <w:rFonts w:ascii="標楷體" w:eastAsia="標楷體" w:hAnsi="標楷體" w:hint="eastAsia"/>
                <w:b/>
                <w:bCs/>
              </w:rPr>
              <w:br w:type="page"/>
            </w:r>
            <w:r w:rsidRPr="00BD54B0">
              <w:rPr>
                <w:rFonts w:ascii="標楷體" w:eastAsia="標楷體" w:hAnsi="標楷體" w:hint="eastAsia"/>
                <w:sz w:val="32"/>
                <w:szCs w:val="32"/>
              </w:rPr>
              <w:t>佛光大學內部控制文件</w:t>
            </w:r>
          </w:p>
        </w:tc>
      </w:tr>
      <w:tr w:rsidR="00BD54B0" w:rsidRPr="00BD54B0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BD54B0" w:rsidRPr="00BD54B0" w:rsidTr="007E37D3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54B0">
              <w:rPr>
                <w:rFonts w:ascii="標楷體" w:eastAsia="標楷體" w:hAnsi="標楷體" w:hint="eastAsia"/>
                <w:b/>
              </w:rPr>
              <w:t>校務意見反應回覆機制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54B0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54B0">
              <w:rPr>
                <w:rFonts w:ascii="標楷體" w:eastAsia="標楷體" w:hAnsi="標楷體" w:hint="eastAsia"/>
                <w:sz w:val="20"/>
                <w:szCs w:val="20"/>
              </w:rPr>
              <w:t>1150-002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54B0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54B0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A06ACA" w:rsidRPr="00BD54B0" w:rsidRDefault="00A06AC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D54B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154DF" wp14:editId="5721B2BF">
                      <wp:simplePos x="0" y="0"/>
                      <wp:positionH relativeFrom="column">
                        <wp:posOffset>-258445</wp:posOffset>
                      </wp:positionH>
                      <wp:positionV relativeFrom="paragraph">
                        <wp:posOffset>186055</wp:posOffset>
                      </wp:positionV>
                      <wp:extent cx="928370" cy="352425"/>
                      <wp:effectExtent l="0" t="0" r="0" b="0"/>
                      <wp:wrapNone/>
                      <wp:docPr id="652" name="文字方塊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37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06ACA" w:rsidRPr="00BD54B0" w:rsidRDefault="00A06ACA" w:rsidP="007E37D3">
                                  <w:pPr>
                                    <w:jc w:val="right"/>
                                    <w:rPr>
                                      <w:rStyle w:val="a3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BD54B0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r:id="rId15" w:anchor="秘書室" w:history="1">
                                    <w:r w:rsidRPr="00BD54B0">
                                      <w:rPr>
                                        <w:rStyle w:val="a3"/>
                                        <w:rFonts w:hint="eastAsia"/>
                                        <w:color w:val="auto"/>
                                        <w:sz w:val="16"/>
                                        <w:szCs w:val="16"/>
                                      </w:rPr>
                                      <w:t>秘書室</w:t>
                                    </w:r>
                                  </w:hyperlink>
                                  <w:r w:rsidRPr="00BD54B0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r:id="rId16" w:anchor="目錄" w:history="1">
                                    <w:r w:rsidRPr="00BD54B0">
                                      <w:rPr>
                                        <w:rStyle w:val="a3"/>
                                        <w:rFonts w:hint="eastAsia"/>
                                        <w:color w:val="auto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  <w:p w:rsidR="00A06ACA" w:rsidRDefault="00A06ACA" w:rsidP="007E37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154DF" id="文字方塊 652" o:spid="_x0000_s1027" type="#_x0000_t202" style="position:absolute;left:0;text-align:left;margin-left:-20.35pt;margin-top:14.65pt;width:73.1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" filled="f" stroked="f" strokeweight=".5pt">
                      <v:textbox>
                        <w:txbxContent>
                          <w:p w:rsidR="00A06ACA" w:rsidRPr="00BD54B0" w:rsidRDefault="00A06ACA" w:rsidP="007E37D3">
                            <w:pPr>
                              <w:jc w:val="right"/>
                              <w:rPr>
                                <w:rStyle w:val="a3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D54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r:id="rId17" w:anchor="秘書室" w:history="1">
                              <w:r w:rsidRPr="00BD54B0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秘書室</w:t>
                              </w:r>
                            </w:hyperlink>
                            <w:r w:rsidRPr="00BD54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r:id="rId18" w:anchor="目錄" w:history="1">
                              <w:r w:rsidRPr="00BD54B0">
                                <w:rPr>
                                  <w:rStyle w:val="a3"/>
                                  <w:rFonts w:hint="eastAsia"/>
                                  <w:color w:val="auto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A06ACA" w:rsidRDefault="00A06ACA" w:rsidP="007E37D3"/>
                        </w:txbxContent>
                      </v:textbox>
                    </v:shape>
                  </w:pict>
                </mc:Fallback>
              </mc:AlternateContent>
            </w:r>
            <w:r w:rsidRPr="00BD54B0"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A06ACA" w:rsidRPr="00BD54B0" w:rsidRDefault="00A06ACA" w:rsidP="007E37D3">
      <w:pPr>
        <w:pStyle w:val="a4"/>
        <w:tabs>
          <w:tab w:val="left" w:pos="360"/>
        </w:tabs>
        <w:adjustRightInd/>
        <w:ind w:leftChars="0" w:left="0" w:right="0"/>
        <w:rPr>
          <w:rFonts w:hAnsi="標楷體"/>
          <w:sz w:val="24"/>
        </w:rPr>
      </w:pPr>
      <w:r w:rsidRPr="00BD54B0">
        <w:rPr>
          <w:rFonts w:hAnsi="標楷體" w:hint="eastAsia"/>
          <w:b/>
          <w:bCs/>
        </w:rPr>
        <w:t xml:space="preserve">2.作業程序：                                                 </w:t>
      </w:r>
    </w:p>
    <w:p w:rsidR="00A06ACA" w:rsidRPr="00BD54B0" w:rsidRDefault="00A06ACA" w:rsidP="00A06AC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意見反應信箱之意見彙集及整理。</w:t>
      </w:r>
    </w:p>
    <w:p w:rsidR="00A06ACA" w:rsidRPr="00BD54B0" w:rsidRDefault="00A06ACA" w:rsidP="00A06AC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經由秘書室反應之意見：</w:t>
      </w:r>
    </w:p>
    <w:p w:rsidR="00A06ACA" w:rsidRPr="00BD54B0" w:rsidRDefault="00A06AC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2.2.1.屬情節重大者：</w:t>
      </w:r>
    </w:p>
    <w:p w:rsidR="00A06ACA" w:rsidRPr="00BD54B0" w:rsidRDefault="00A06ACA" w:rsidP="007E37D3">
      <w:pPr>
        <w:tabs>
          <w:tab w:val="num" w:pos="2880"/>
        </w:tabs>
        <w:autoSpaceDE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BD54B0">
        <w:rPr>
          <w:rFonts w:ascii="標楷體" w:eastAsia="標楷體" w:hAnsi="標楷體" w:hint="eastAsia"/>
          <w:bCs/>
        </w:rPr>
        <w:t>2.2.1.1.陳報校長，依問題性質責成相關單位處理。業務單位承辦人將處理結果陳報單位主管後，再陳校長核示。</w:t>
      </w:r>
    </w:p>
    <w:p w:rsidR="00A06ACA" w:rsidRPr="00BD54B0" w:rsidRDefault="00A06ACA" w:rsidP="007E37D3">
      <w:pPr>
        <w:tabs>
          <w:tab w:val="num" w:pos="2880"/>
        </w:tabs>
        <w:autoSpaceDE w:val="0"/>
        <w:ind w:leftChars="600" w:left="2400" w:right="28" w:hangingChars="400" w:hanging="960"/>
        <w:jc w:val="both"/>
        <w:rPr>
          <w:rFonts w:ascii="標楷體" w:eastAsia="標楷體" w:hAnsi="標楷體"/>
          <w:bCs/>
        </w:rPr>
      </w:pPr>
      <w:r w:rsidRPr="00BD54B0">
        <w:rPr>
          <w:rFonts w:ascii="標楷體" w:eastAsia="標楷體" w:hAnsi="標楷體" w:hint="eastAsia"/>
          <w:bCs/>
        </w:rPr>
        <w:t>2.2.1.2.經校長核示之處理結果，若為須回覆之意見，則逕自回覆反應人並副知秘書室；若為無須回覆之意見，則將處理結果送秘書室備查。</w:t>
      </w:r>
    </w:p>
    <w:p w:rsidR="00A06ACA" w:rsidRPr="00BD54B0" w:rsidRDefault="00A06AC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2.2.2.非屬情節重大者，依問題性質責成相關單位處理。業務單位承辦人將處理結果陳報單位主管後，若為須回覆之意見，則逕自回覆反應人並副知秘書室；若為無須回覆之意見，則將處理結果送秘書室備查。</w:t>
      </w:r>
    </w:p>
    <w:p w:rsidR="00A06ACA" w:rsidRPr="00BD54B0" w:rsidRDefault="00A06ACA" w:rsidP="00A06ACA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直接於學校網頁之Q</w:t>
      </w:r>
      <w:proofErr w:type="gramStart"/>
      <w:r w:rsidRPr="00BD54B0">
        <w:rPr>
          <w:rFonts w:ascii="標楷體" w:eastAsia="標楷體" w:hAnsi="標楷體" w:hint="eastAsia"/>
        </w:rPr>
        <w:t>＆</w:t>
      </w:r>
      <w:proofErr w:type="gramEnd"/>
      <w:r w:rsidRPr="00BD54B0">
        <w:rPr>
          <w:rFonts w:ascii="標楷體" w:eastAsia="標楷體" w:hAnsi="標楷體" w:hint="eastAsia"/>
        </w:rPr>
        <w:t>A系統反映之意見（未經由秘書室）：</w:t>
      </w:r>
    </w:p>
    <w:p w:rsidR="00A06ACA" w:rsidRPr="00BD54B0" w:rsidRDefault="00A06AC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2.3.1.由業務單位承辦人將處理結果陳報單位主管。</w:t>
      </w:r>
    </w:p>
    <w:p w:rsidR="00A06ACA" w:rsidRPr="00BD54B0" w:rsidRDefault="00A06ACA" w:rsidP="007E37D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2.3.2.若為須回覆之意見，則逕自回覆反應人並副知秘書室；若為無須回覆之意見，則將處理結果送秘書室備查。</w:t>
      </w:r>
    </w:p>
    <w:p w:rsidR="00A06ACA" w:rsidRPr="00BD54B0" w:rsidRDefault="00A06ACA" w:rsidP="007E37D3">
      <w:pPr>
        <w:ind w:firstLineChars="100" w:firstLine="240"/>
        <w:jc w:val="both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2.4</w:t>
      </w:r>
      <w:proofErr w:type="gramStart"/>
      <w:r w:rsidRPr="00BD54B0">
        <w:rPr>
          <w:rFonts w:ascii="標楷體" w:eastAsia="標楷體" w:hAnsi="標楷體" w:hint="eastAsia"/>
        </w:rPr>
        <w:t>暱</w:t>
      </w:r>
      <w:proofErr w:type="gramEnd"/>
      <w:r w:rsidRPr="00BD54B0">
        <w:rPr>
          <w:rFonts w:ascii="標楷體" w:eastAsia="標楷體" w:hAnsi="標楷體" w:hint="eastAsia"/>
        </w:rPr>
        <w:t>名案處理程序(適用各單位意見信箱):</w:t>
      </w:r>
    </w:p>
    <w:p w:rsidR="00A06ACA" w:rsidRPr="00BD54B0" w:rsidRDefault="00A06ACA" w:rsidP="007E37D3">
      <w:pPr>
        <w:ind w:leftChars="100" w:left="1440" w:hangingChars="500" w:hanging="1200"/>
        <w:jc w:val="both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 xml:space="preserve">    2.4.1</w:t>
      </w:r>
      <w:proofErr w:type="gramStart"/>
      <w:r w:rsidRPr="00BD54B0">
        <w:rPr>
          <w:rFonts w:ascii="標楷體" w:eastAsia="標楷體" w:hAnsi="標楷體" w:hint="eastAsia"/>
        </w:rPr>
        <w:t>暱名且</w:t>
      </w:r>
      <w:proofErr w:type="gramEnd"/>
      <w:r w:rsidRPr="00BD54B0">
        <w:rPr>
          <w:rFonts w:ascii="標楷體" w:eastAsia="標楷體" w:hAnsi="標楷體" w:hint="eastAsia"/>
        </w:rPr>
        <w:t>無具體內容者，不予網頁回應，逕回復陳情人「本校恕不回覆無具名且無具體事務之意見，請您具名並提出具體意見，本校將正式於網頁回覆，謝謝。」</w:t>
      </w:r>
    </w:p>
    <w:p w:rsidR="00A06ACA" w:rsidRPr="00BD54B0" w:rsidRDefault="00A06ACA" w:rsidP="007E37D3">
      <w:pPr>
        <w:ind w:leftChars="100" w:left="1440" w:hangingChars="500" w:hanging="1200"/>
        <w:jc w:val="both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 xml:space="preserve">    2.4.2</w:t>
      </w:r>
      <w:proofErr w:type="gramStart"/>
      <w:r w:rsidRPr="00BD54B0">
        <w:rPr>
          <w:rFonts w:ascii="標楷體" w:eastAsia="標楷體" w:hAnsi="標楷體" w:hint="eastAsia"/>
        </w:rPr>
        <w:t>暱</w:t>
      </w:r>
      <w:proofErr w:type="gramEnd"/>
      <w:r w:rsidRPr="00BD54B0">
        <w:rPr>
          <w:rFonts w:ascii="標楷體" w:eastAsia="標楷體" w:hAnsi="標楷體" w:hint="eastAsia"/>
        </w:rPr>
        <w:t>名所提為具體內容者，不予網頁上回復，逕回復陳情人「您提出意見回覆如下，但因未知您的身份為何，故不再網頁上回覆，未來請您務必具名提出。」</w:t>
      </w:r>
    </w:p>
    <w:p w:rsidR="00A06ACA" w:rsidRPr="00BD54B0" w:rsidRDefault="00A06ACA" w:rsidP="007E37D3">
      <w:pPr>
        <w:ind w:leftChars="100" w:left="1440" w:hangingChars="500" w:hanging="1200"/>
        <w:jc w:val="both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 xml:space="preserve">    2.4.3 具名但姓名明顯為</w:t>
      </w:r>
      <w:proofErr w:type="gramStart"/>
      <w:r w:rsidRPr="00BD54B0">
        <w:rPr>
          <w:rFonts w:ascii="標楷體" w:eastAsia="標楷體" w:hAnsi="標楷體" w:hint="eastAsia"/>
        </w:rPr>
        <w:t>不可辨或有</w:t>
      </w:r>
      <w:proofErr w:type="gramEnd"/>
      <w:r w:rsidRPr="00BD54B0">
        <w:rPr>
          <w:rFonts w:ascii="標楷體" w:eastAsia="標楷體" w:hAnsi="標楷體" w:hint="eastAsia"/>
        </w:rPr>
        <w:t>疑慮時，其所提具體意見依2.4.2辦理，否則以2.4.1項辦理。</w:t>
      </w:r>
    </w:p>
    <w:p w:rsidR="00A06ACA" w:rsidRPr="00BD54B0" w:rsidRDefault="00A06AC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D54B0">
        <w:rPr>
          <w:rFonts w:ascii="標楷體" w:eastAsia="標楷體" w:hAnsi="標楷體" w:hint="eastAsia"/>
          <w:b/>
          <w:bCs/>
        </w:rPr>
        <w:t>3.控制重點：</w:t>
      </w:r>
    </w:p>
    <w:p w:rsidR="00A06ACA" w:rsidRPr="00BD54B0" w:rsidRDefault="00A06ACA" w:rsidP="00A06AC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校務意見箱是否有定期檢閱。</w:t>
      </w:r>
    </w:p>
    <w:p w:rsidR="00A06ACA" w:rsidRPr="00BD54B0" w:rsidRDefault="00A06ACA" w:rsidP="00A06ACA">
      <w:pPr>
        <w:numPr>
          <w:ilvl w:val="1"/>
          <w:numId w:val="2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D54B0">
        <w:rPr>
          <w:rFonts w:ascii="標楷體" w:eastAsia="標楷體" w:hAnsi="標楷體" w:hint="eastAsia"/>
        </w:rPr>
        <w:t>反應之意見是否切實處理。</w:t>
      </w:r>
    </w:p>
    <w:p w:rsidR="00A06ACA" w:rsidRPr="00BD54B0" w:rsidRDefault="00A06AC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D54B0">
        <w:rPr>
          <w:rFonts w:ascii="標楷體" w:eastAsia="標楷體" w:hAnsi="標楷體" w:hint="eastAsia"/>
          <w:b/>
          <w:bCs/>
        </w:rPr>
        <w:t>4.使用表單：</w:t>
      </w:r>
    </w:p>
    <w:p w:rsidR="00A06ACA" w:rsidRPr="00BD54B0" w:rsidRDefault="00A06ACA" w:rsidP="007E37D3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BD54B0">
        <w:rPr>
          <w:rFonts w:hAnsi="標楷體" w:hint="eastAsia"/>
          <w:sz w:val="24"/>
          <w:szCs w:val="24"/>
        </w:rPr>
        <w:t>4.2.校務意見箱資料處理表。</w:t>
      </w:r>
    </w:p>
    <w:p w:rsidR="00A06ACA" w:rsidRPr="00BD54B0" w:rsidRDefault="00A06ACA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BD54B0">
        <w:rPr>
          <w:rFonts w:ascii="標楷體" w:eastAsia="標楷體" w:hAnsi="標楷體" w:hint="eastAsia"/>
          <w:b/>
          <w:bCs/>
        </w:rPr>
        <w:t>5.依據及相關文件：</w:t>
      </w:r>
    </w:p>
    <w:p w:rsidR="00A06ACA" w:rsidRPr="00BD54B0" w:rsidRDefault="00A06ACA" w:rsidP="007E37D3">
      <w:pPr>
        <w:pStyle w:val="a4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BD54B0">
        <w:rPr>
          <w:rFonts w:hAnsi="標楷體" w:hint="eastAsia"/>
          <w:sz w:val="24"/>
        </w:rPr>
        <w:t>無。</w:t>
      </w:r>
    </w:p>
    <w:p w:rsidR="00EB0DF9" w:rsidRPr="00BD54B0" w:rsidRDefault="00EB0DF9">
      <w:bookmarkStart w:id="4" w:name="_GoBack"/>
      <w:bookmarkEnd w:id="4"/>
    </w:p>
    <w:sectPr w:rsidR="00EB0DF9" w:rsidRPr="00BD54B0" w:rsidSect="00BD54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554" w:rsidRDefault="003D2554" w:rsidP="00E168B9">
      <w:r>
        <w:separator/>
      </w:r>
    </w:p>
  </w:endnote>
  <w:endnote w:type="continuationSeparator" w:id="0">
    <w:p w:rsidR="003D2554" w:rsidRDefault="003D2554" w:rsidP="00E1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554" w:rsidRDefault="003D2554" w:rsidP="00E168B9">
      <w:r>
        <w:separator/>
      </w:r>
    </w:p>
  </w:footnote>
  <w:footnote w:type="continuationSeparator" w:id="0">
    <w:p w:rsidR="003D2554" w:rsidRDefault="003D2554" w:rsidP="00E1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84C23"/>
    <w:multiLevelType w:val="multilevel"/>
    <w:tmpl w:val="5EF4186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E4C48DE"/>
    <w:multiLevelType w:val="multilevel"/>
    <w:tmpl w:val="22AEE4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A"/>
    <w:rsid w:val="003D2554"/>
    <w:rsid w:val="00A06ACA"/>
    <w:rsid w:val="00BD54B0"/>
    <w:rsid w:val="00E168B9"/>
    <w:rsid w:val="00EB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A06AC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06AC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A06AC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06AC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06ACA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06ACA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1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68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6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68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image" Target="media/image1.emf"/><Relationship Id="rId18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17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.docs.live.net/eb2729548f9f1107/&#26700;&#38754;/&#20839;&#25511;-&#31192;&#26360;&#23460;(&#20840;)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A368-7ABB-451F-9DE4-F9631627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2024-04-02T07:12:00Z</dcterms:created>
  <dcterms:modified xsi:type="dcterms:W3CDTF">2025-03-13T08:37:00Z</dcterms:modified>
</cp:coreProperties>
</file>