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D4ED" w14:textId="77777777" w:rsidR="000E44A5" w:rsidRPr="002D0085" w:rsidRDefault="000E44A5" w:rsidP="000E44A5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4078"/>
      <w:bookmarkStart w:id="1" w:name="秘書室"/>
      <w:bookmarkStart w:id="2" w:name="_Hlk211860839"/>
      <w:r w:rsidRPr="002D0085">
        <w:rPr>
          <w:rFonts w:ascii="標楷體" w:eastAsia="標楷體" w:hAnsi="標楷體" w:hint="eastAsia"/>
          <w:b/>
          <w:sz w:val="56"/>
          <w:szCs w:val="56"/>
        </w:rPr>
        <w:t>秘書室</w:t>
      </w:r>
      <w:bookmarkEnd w:id="0"/>
    </w:p>
    <w:p w14:paraId="5E6A7172" w14:textId="77777777" w:rsidR="000E44A5" w:rsidRPr="002D0085" w:rsidRDefault="000E44A5" w:rsidP="000E44A5">
      <w:pPr>
        <w:pStyle w:val="21"/>
        <w:spacing w:line="240" w:lineRule="auto"/>
        <w:rPr>
          <w:rFonts w:ascii="Times New Roman" w:hAnsi="Times New Roman" w:cs="Times New Roman"/>
        </w:rPr>
      </w:pPr>
      <w:bookmarkStart w:id="3" w:name="_Toc146031041"/>
      <w:bookmarkStart w:id="4" w:name="_Toc99130280"/>
      <w:bookmarkStart w:id="5" w:name="_Toc92798268"/>
      <w:bookmarkStart w:id="6" w:name="_Toc217384079"/>
      <w:bookmarkEnd w:id="1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 w:hint="eastAsia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 w:hint="eastAsia"/>
        </w:rPr>
        <w:t>秘書室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 w:hint="eastAsia"/>
        </w:rPr>
        <w:t>內部控制項目修訂總表</w:t>
      </w:r>
      <w:bookmarkEnd w:id="3"/>
      <w:bookmarkEnd w:id="4"/>
      <w:bookmarkEnd w:id="5"/>
      <w:bookmarkEnd w:id="6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37"/>
        <w:gridCol w:w="2406"/>
        <w:gridCol w:w="456"/>
        <w:gridCol w:w="834"/>
        <w:gridCol w:w="850"/>
        <w:gridCol w:w="1133"/>
        <w:gridCol w:w="2836"/>
      </w:tblGrid>
      <w:tr w:rsidR="000E44A5" w:rsidRPr="002D0085" w14:paraId="7DE5BDAB" w14:textId="77777777" w:rsidTr="00501E24">
        <w:trPr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F0B3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F016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2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6530B" w14:textId="77777777" w:rsidR="000E44A5" w:rsidRPr="002D0085" w:rsidRDefault="000E44A5" w:rsidP="00501E24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C998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886E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3E85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05E9C4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0E44A5" w:rsidRPr="002D0085" w14:paraId="2A7D7E65" w14:textId="77777777" w:rsidTr="00501E2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A5589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05FAF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37A3D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562CF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C613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A2F6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A6E7E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7DC864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7AFADD18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A8E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A994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3B0C" w14:textId="77777777" w:rsidR="000E44A5" w:rsidRPr="002D008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" w:anchor="校務會議暨行政會議辦理程序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1150-001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校務會議暨行政會議辦理程序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E22E9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1F8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8AE9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D2B3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516DC" w14:textId="77777777" w:rsidR="000E44A5" w:rsidRPr="002D0085" w:rsidRDefault="000E44A5" w:rsidP="00501E24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2DAD2568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0E67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7448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C6680" w14:textId="77777777" w:rsidR="000E44A5" w:rsidRPr="002D008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5" w:anchor="校務意見反應回覆機制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1150-002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校務意見反應回覆機制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2194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05E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C5DC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A1C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99DF2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10AE5E52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0CE1C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00560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B21B8" w14:textId="77777777" w:rsidR="000E44A5" w:rsidRPr="00954A2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6" w:anchor="電子報發行辦理程序" w:history="1"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1150-003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</w:rPr>
                <w:t>電子報發行辦理程序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974C5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19D1C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F23E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21C6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2561C" w14:textId="77777777" w:rsidR="000E44A5" w:rsidRPr="00954A2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廢止佛光大學舊版電子報發布機制。</w:t>
            </w:r>
          </w:p>
        </w:tc>
      </w:tr>
      <w:tr w:rsidR="000E44A5" w:rsidRPr="002D0085" w14:paraId="3438D034" w14:textId="77777777" w:rsidTr="00501E24">
        <w:trPr>
          <w:trHeight w:val="539"/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523B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F89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8EC9B" w14:textId="77777777" w:rsidR="000E44A5" w:rsidRPr="002D008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慶典辦理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1150-004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慶典辦理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9ED24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819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DC3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EE7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B3CD0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0805DF62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8302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C637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1C75E" w14:textId="77777777" w:rsidR="000E44A5" w:rsidRPr="002D008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關防用印管理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1150-005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關防用印管理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A55E3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BF4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E502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571D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0E81F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2D51AC34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7584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2F6BD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6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05AB1" w14:textId="77777777" w:rsidR="000E44A5" w:rsidRPr="00954A2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9" w:anchor="法制作業_法制作業規劃" w:history="1"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1150-006-1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法制作業規劃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434AE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E522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0EBC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23C6" w14:textId="77777777" w:rsidR="000E44A5" w:rsidRPr="00954A25" w:rsidRDefault="000E44A5" w:rsidP="00501E24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76F32" w14:textId="77777777" w:rsidR="000E44A5" w:rsidRPr="00954A2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依法規修正。</w:t>
            </w:r>
          </w:p>
        </w:tc>
      </w:tr>
      <w:tr w:rsidR="000E44A5" w:rsidRPr="002D0085" w14:paraId="5D0F33C5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814F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92BE9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65DDD" w14:textId="77777777" w:rsidR="000E44A5" w:rsidRPr="00954A2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0" w:anchor="法制作業_修正暨廢止案" w:history="1"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1150-006-2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BC76B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2F6F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E8DD0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5243" w14:textId="77777777" w:rsidR="000E44A5" w:rsidRPr="00954A25" w:rsidRDefault="000E44A5" w:rsidP="00501E24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784D1" w14:textId="77777777" w:rsidR="000E44A5" w:rsidRPr="00954A25" w:rsidRDefault="000E44A5" w:rsidP="00501E24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依法規和行政會議修正。</w:t>
            </w:r>
          </w:p>
        </w:tc>
      </w:tr>
      <w:tr w:rsidR="000E44A5" w:rsidRPr="002D0085" w14:paraId="04C145EA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1F17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A6251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A745A" w14:textId="03D86CDB" w:rsidR="000E44A5" w:rsidRPr="00954A2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1" w:anchor="法制作業_制訂案" w:history="1"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1150-006-3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 w:rsidR="000E44A5" w:rsidRPr="00954A25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制</w:t>
              </w:r>
              <w:r w:rsidR="005333F9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定</w:t>
              </w:r>
              <w:r w:rsidR="000E44A5" w:rsidRPr="00954A25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E59A4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C438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54A2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5171" w14:textId="77777777" w:rsidR="000E44A5" w:rsidRPr="00954A2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1F43" w14:textId="77777777" w:rsidR="000E44A5" w:rsidRPr="00954A25" w:rsidRDefault="000E44A5" w:rsidP="00501E24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2248E" w14:textId="77777777" w:rsidR="000E44A5" w:rsidRPr="00954A25" w:rsidRDefault="000E44A5" w:rsidP="00501E24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依法規和行政會議修正。</w:t>
            </w:r>
          </w:p>
        </w:tc>
      </w:tr>
      <w:tr w:rsidR="000E44A5" w:rsidRPr="002D0085" w14:paraId="0C440432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CBE6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D84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2C53A" w14:textId="77777777" w:rsidR="000E44A5" w:rsidRPr="002D0085" w:rsidRDefault="00000000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法制作業—學院（含相當等級之單位）修正暨廢止案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1150-006-4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2D2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AD92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9EA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DDCA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C55C9" w14:textId="77777777" w:rsidR="000E44A5" w:rsidRPr="002D0085" w:rsidRDefault="000E44A5" w:rsidP="00501E2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13" w:anchor="法制作業_修正暨廢止案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1150-006-2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修正暨廢止案</w:t>
              </w:r>
            </w:hyperlink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E44A5" w:rsidRPr="002D0085" w14:paraId="56289DB4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B58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BAD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55F76" w14:textId="14712234" w:rsidR="000E44A5" w:rsidRPr="002D0085" w:rsidRDefault="00000000" w:rsidP="00501E24">
            <w:pPr>
              <w:spacing w:line="0" w:lineRule="atLeast"/>
              <w:jc w:val="both"/>
            </w:pPr>
            <w:hyperlink r:id="rId14" w:anchor="法制作業—學院（含相當等級之單位）制訂案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1150-006-5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="000E44A5"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學院（含相當等級之單位）制</w:t>
              </w:r>
              <w:r w:rsidR="005333F9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定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C02C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DFD1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2600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9602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B938F" w14:textId="77777777" w:rsidR="000E44A5" w:rsidRPr="002D0085" w:rsidRDefault="000E44A5" w:rsidP="00501E2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15" w:anchor="法制作業_制訂案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1150-006-3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制訂案</w:t>
              </w:r>
            </w:hyperlink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E44A5" w:rsidRPr="002D0085" w14:paraId="07444113" w14:textId="77777777" w:rsidTr="00501E24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6EA8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09C6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D0763" w14:textId="77777777" w:rsidR="000E44A5" w:rsidRPr="002D0085" w:rsidRDefault="00000000" w:rsidP="00501E24">
            <w:pPr>
              <w:spacing w:line="0" w:lineRule="atLeast"/>
              <w:jc w:val="both"/>
            </w:pPr>
            <w:hyperlink r:id="rId16" w:anchor="年報發行辦理程序" w:history="1">
              <w:r w:rsidR="000E44A5" w:rsidRPr="002D0085">
                <w:rPr>
                  <w:rStyle w:val="a3"/>
                  <w:rFonts w:ascii="Times New Roman" w:eastAsia="標楷體" w:hAnsi="Times New Roman" w:cs="Times New Roman"/>
                </w:rPr>
                <w:t>1150-007</w:t>
              </w:r>
              <w:r w:rsidR="000E44A5" w:rsidRPr="002D0085">
                <w:rPr>
                  <w:rStyle w:val="a3"/>
                  <w:rFonts w:ascii="Times New Roman" w:eastAsia="標楷體" w:hAnsi="Times New Roman" w:cs="Times New Roman" w:hint="eastAsia"/>
                </w:rPr>
                <w:t>年報發行辦理程序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E1575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E0F13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9366F5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E1AEE0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EBA77" w14:textId="77777777" w:rsidR="000E44A5" w:rsidRPr="002D0085" w:rsidRDefault="000E44A5" w:rsidP="00501E2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法規廢止。</w:t>
            </w:r>
          </w:p>
        </w:tc>
      </w:tr>
    </w:tbl>
    <w:p w14:paraId="60812136" w14:textId="77777777" w:rsidR="000E44A5" w:rsidRPr="002D0085" w:rsidRDefault="000E44A5" w:rsidP="000E44A5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7" w:anchor="秘書室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8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  <w:r w:rsidRPr="002D0085">
        <w:rPr>
          <w:rFonts w:ascii="Times New Roman" w:eastAsia="標楷體" w:hAnsi="Times New Roman" w:cs="Times New Roman"/>
          <w:kern w:val="0"/>
        </w:rPr>
        <w:br w:type="page"/>
      </w:r>
    </w:p>
    <w:p w14:paraId="54E3EE01" w14:textId="77777777" w:rsidR="000E44A5" w:rsidRPr="002D0085" w:rsidRDefault="000E44A5" w:rsidP="000E44A5">
      <w:pPr>
        <w:pStyle w:val="31"/>
        <w:jc w:val="center"/>
        <w:rPr>
          <w:rFonts w:ascii="Times New Roman" w:hAnsi="Times New Roman" w:cs="Times New Roman"/>
        </w:rPr>
      </w:pPr>
      <w:bookmarkStart w:id="7" w:name="_Toc146031042"/>
      <w:bookmarkStart w:id="8" w:name="_Toc217384080"/>
      <w:r w:rsidRPr="002D0085">
        <w:rPr>
          <w:rFonts w:ascii="Times New Roman" w:hAnsi="Times New Roman" w:cs="Times New Roman" w:hint="eastAsia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</w:rPr>
        <w:t>秘書室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</w:rPr>
        <w:t>內控項目風險評估彙總表</w:t>
      </w:r>
      <w:bookmarkEnd w:id="7"/>
      <w:bookmarkEnd w:id="8"/>
    </w:p>
    <w:p w14:paraId="472E90F4" w14:textId="77777777" w:rsidR="000E44A5" w:rsidRPr="002D0085" w:rsidRDefault="000E44A5" w:rsidP="000E44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238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534"/>
        <w:gridCol w:w="1086"/>
        <w:gridCol w:w="2901"/>
        <w:gridCol w:w="2251"/>
        <w:gridCol w:w="809"/>
        <w:gridCol w:w="821"/>
        <w:gridCol w:w="845"/>
      </w:tblGrid>
      <w:tr w:rsidR="000E44A5" w:rsidRPr="002D0085" w14:paraId="5A0961FD" w14:textId="77777777" w:rsidTr="00501E24">
        <w:trPr>
          <w:tblHeader/>
        </w:trPr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AC64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16AAC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6030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E11E1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0E0BE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ACA8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8F11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E5DAD8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0E44A5" w:rsidRPr="002D0085" w14:paraId="13305C5A" w14:textId="77777777" w:rsidTr="00501E24">
        <w:trPr>
          <w:trHeight w:val="210"/>
        </w:trPr>
        <w:tc>
          <w:tcPr>
            <w:tcW w:w="406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0118B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秘書室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E6E0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040A3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C803C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校務會議暨行政會議辦理程序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06188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A48D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84C6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D8A49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E44A5" w:rsidRPr="002D0085" w14:paraId="0443F299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53B473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E6BC1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ABF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B2A27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校務意見反應回覆機制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162D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876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03A9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D46C1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E44A5" w:rsidRPr="002D0085" w14:paraId="64CDB82C" w14:textId="77777777" w:rsidTr="00501E24">
        <w:trPr>
          <w:trHeight w:val="543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BE8032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C2D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8D482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D3D7E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1150-004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慶典辦理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CE271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7D07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F651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A44C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E44A5" w:rsidRPr="002D0085" w14:paraId="3B839877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1F5D91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6349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EB8A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F4719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1150-005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關防用印管理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74ECC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68AE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A9800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F6360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E44A5" w:rsidRPr="002D0085" w14:paraId="008E1A2C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7CD2B0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9263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BC1BF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497CE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05E07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4021E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225FE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486D19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44A5" w:rsidRPr="002D0085" w14:paraId="2B8F79D7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8EC567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DBD6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95066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E209C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1150-006-1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法制作業規劃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5EC6B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BA65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9B09A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B8B89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E44A5" w:rsidRPr="002D0085" w14:paraId="67D79A3B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41EAEC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33F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BF7C7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D427E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1150-006-2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修正暨廢止案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CB444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C5C09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39C1D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98CC0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E44A5" w:rsidRPr="002D0085" w14:paraId="457E7FFD" w14:textId="77777777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44AF09" w14:textId="77777777" w:rsidR="000E44A5" w:rsidRPr="002D0085" w:rsidRDefault="000E44A5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FBD1CC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AC5DAB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924BCE" w14:textId="7193B7B4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1150-006-3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制</w:t>
            </w:r>
            <w:r w:rsidR="005333F9">
              <w:rPr>
                <w:rFonts w:ascii="Times New Roman" w:eastAsia="標楷體" w:hAnsi="Times New Roman" w:cs="Times New Roman" w:hint="eastAsia"/>
                <w:szCs w:val="24"/>
              </w:rPr>
              <w:t>定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72D9C8" w14:textId="77777777" w:rsidR="000E44A5" w:rsidRPr="002D0085" w:rsidRDefault="000E44A5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198D1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47BDD5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A752F" w14:textId="77777777" w:rsidR="000E44A5" w:rsidRPr="002D0085" w:rsidRDefault="000E44A5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14:paraId="2100E6AD" w14:textId="77777777" w:rsidR="000E44A5" w:rsidRPr="002D0085" w:rsidRDefault="000E44A5" w:rsidP="000E44A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9" w:anchor="秘書室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0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A9E458D" w14:textId="77777777" w:rsidR="000E44A5" w:rsidRPr="002D0085" w:rsidRDefault="000E44A5" w:rsidP="000E44A5">
      <w:pPr>
        <w:pStyle w:val="31"/>
        <w:jc w:val="center"/>
        <w:rPr>
          <w:sz w:val="36"/>
          <w:szCs w:val="36"/>
        </w:rPr>
      </w:pPr>
      <w:r w:rsidRPr="002D0085">
        <w:rPr>
          <w:rFonts w:ascii="Times New Roman" w:hAnsi="Times New Roman" w:cs="Times New Roman"/>
          <w:kern w:val="0"/>
          <w:sz w:val="36"/>
          <w:szCs w:val="36"/>
        </w:rPr>
        <w:br w:type="page"/>
      </w:r>
    </w:p>
    <w:p w14:paraId="64DF0FBB" w14:textId="77777777" w:rsidR="000E44A5" w:rsidRPr="002D0085" w:rsidRDefault="000E44A5" w:rsidP="000E44A5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9" w:name="_Toc146031043"/>
      <w:bookmarkStart w:id="10" w:name="_Toc217384081"/>
      <w:r w:rsidRPr="002D0085"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  <w:szCs w:val="36"/>
        </w:rPr>
        <w:t>秘書室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9"/>
      <w:bookmarkEnd w:id="10"/>
    </w:p>
    <w:p w14:paraId="5C6B6D25" w14:textId="77777777" w:rsidR="000E44A5" w:rsidRPr="002D0085" w:rsidRDefault="000E44A5" w:rsidP="000E44A5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0E44A5" w:rsidRPr="002D0085" w14:paraId="0710D0D8" w14:textId="77777777" w:rsidTr="00501E24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71A15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51D9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0E44A5" w:rsidRPr="002D0085" w14:paraId="3F49EBA6" w14:textId="77777777" w:rsidTr="00501E24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28AE3C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D60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6AF533F3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D6D694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5BF2DBC8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E676B4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3A649236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E44A5" w:rsidRPr="002D0085" w14:paraId="29D839AB" w14:textId="77777777" w:rsidTr="00501E24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E20477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15CF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49B721A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5295C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3BC08710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0A4614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792F623A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E44A5" w:rsidRPr="002D0085" w14:paraId="06A9F8B4" w14:textId="77777777" w:rsidTr="00501E24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0C7E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2088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6DD9C451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3922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B95A1CB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DDC8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7985375E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E44A5" w:rsidRPr="002D0085" w14:paraId="148DCFD9" w14:textId="77777777" w:rsidTr="00501E2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6C611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94841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B5A36D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B872E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E44A5" w:rsidRPr="002D0085" w14:paraId="52A9A463" w14:textId="77777777" w:rsidTr="00501E2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B6D09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42A465" w14:textId="77777777" w:rsidR="000E44A5" w:rsidRPr="002D0085" w:rsidRDefault="000E44A5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511440CE" w14:textId="77777777" w:rsidR="000E44A5" w:rsidRPr="002D0085" w:rsidRDefault="000E44A5" w:rsidP="000E44A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1" w:anchor="秘書室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2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11070CAF" w14:textId="77777777" w:rsidR="000E44A5" w:rsidRPr="002D0085" w:rsidRDefault="000E44A5" w:rsidP="000E44A5">
      <w:pPr>
        <w:spacing w:before="100" w:beforeAutospacing="1" w:after="100" w:afterAutospacing="1"/>
        <w:rPr>
          <w:sz w:val="28"/>
          <w:szCs w:val="28"/>
        </w:rPr>
      </w:pP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秘書室現有內控項目經風險分析後，屬風險等級高者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 w:rsidRPr="00954A25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2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項。</w:t>
      </w:r>
      <w:bookmarkEnd w:id="2"/>
    </w:p>
    <w:p w14:paraId="567E53FD" w14:textId="77777777" w:rsidR="005B1C84" w:rsidRPr="000E44A5" w:rsidRDefault="005B1C84"/>
    <w:sectPr w:rsidR="005B1C84" w:rsidRPr="000E44A5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A5"/>
    <w:rsid w:val="000E44A5"/>
    <w:rsid w:val="003D2A0D"/>
    <w:rsid w:val="005333F9"/>
    <w:rsid w:val="005B1C84"/>
    <w:rsid w:val="00A06752"/>
    <w:rsid w:val="00C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8E75"/>
  <w15:chartTrackingRefBased/>
  <w15:docId w15:val="{8EC4AE57-7A91-47CD-922A-ED434C11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A5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4A5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0E44A5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0E44A5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0E44A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44A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E44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E44A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18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.docs.live.net/eb2729548f9f1107/&#26700;&#38754;/&#20839;&#25511;-&#31192;&#26360;&#23460;(&#20840;).docx" TargetMode="Externa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20" Type="http://schemas.openxmlformats.org/officeDocument/2006/relationships/hyperlink" Target="https://d.docs.live.net/eb2729548f9f1107/&#26700;&#38754;/&#20839;&#25511;-&#31192;&#26360;&#23460;(&#20840;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Relationship Id="rId22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2</cp:revision>
  <dcterms:created xsi:type="dcterms:W3CDTF">2025-12-23T08:13:00Z</dcterms:created>
  <dcterms:modified xsi:type="dcterms:W3CDTF">2026-01-08T03:26:00Z</dcterms:modified>
</cp:coreProperties>
</file>