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54D" w:rsidRPr="00654EFB" w:rsidRDefault="00E1454D" w:rsidP="00E1454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7"/>
        <w:gridCol w:w="4543"/>
        <w:gridCol w:w="1289"/>
        <w:gridCol w:w="1043"/>
        <w:gridCol w:w="1296"/>
      </w:tblGrid>
      <w:tr w:rsidR="00E1454D" w:rsidRPr="00654EFB" w:rsidTr="00B56150">
        <w:trPr>
          <w:jc w:val="center"/>
        </w:trPr>
        <w:tc>
          <w:tcPr>
            <w:tcW w:w="7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_Toc86668634"/>
        <w:bookmarkStart w:id="2" w:name="競賽活動"/>
        <w:tc>
          <w:tcPr>
            <w:tcW w:w="23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 w:rsidRPr="00654EFB">
              <w:fldChar w:fldCharType="separate"/>
            </w:r>
            <w:bookmarkStart w:id="3" w:name="_Toc192064945"/>
            <w:bookmarkStart w:id="4" w:name="_Toc92798291"/>
            <w:bookmarkStart w:id="5" w:name="_Toc99130301"/>
            <w:r w:rsidRPr="00654EFB">
              <w:rPr>
                <w:rStyle w:val="a3"/>
                <w:rFonts w:hint="eastAsia"/>
              </w:rPr>
              <w:t>1260-008競賽活動</w:t>
            </w:r>
            <w:bookmarkEnd w:id="1"/>
            <w:bookmarkEnd w:id="2"/>
            <w:bookmarkEnd w:id="3"/>
            <w:bookmarkEnd w:id="4"/>
            <w:bookmarkEnd w:id="5"/>
            <w:r w:rsidRPr="00654EFB">
              <w:fldChar w:fldCharType="end"/>
            </w:r>
          </w:p>
        </w:tc>
        <w:tc>
          <w:tcPr>
            <w:tcW w:w="6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bookmarkEnd w:id="0"/>
      <w:tr w:rsidR="00E1454D" w:rsidRPr="00654EFB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1454D" w:rsidRPr="00654EFB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1454D" w:rsidRPr="00654EFB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54D" w:rsidRPr="00654EFB" w:rsidRDefault="00E145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1454D" w:rsidRPr="00654EFB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1.修訂原因：配合110學年度全校組織調整。</w:t>
            </w:r>
          </w:p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2.修正處：流程圖及表頭制定單位文字。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E1454D" w:rsidRPr="00654EFB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  <w:vanish/>
              </w:rPr>
            </w:pPr>
            <w:r w:rsidRPr="00654EFB">
              <w:rPr>
                <w:rFonts w:ascii="標楷體" w:eastAsia="標楷體" w:hAnsi="標楷體" w:hint="eastAsia"/>
              </w:rPr>
              <w:t>1.修訂原因：從學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務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處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調整至通識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委員會體育中心。</w:t>
            </w:r>
          </w:p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2.修正處：項目編號修正為1260-008競賽活動。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111.12月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111.10.19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110-1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E1454D" w:rsidRPr="00654EFB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1.修訂原因：比賽流程修正。</w:t>
            </w:r>
          </w:p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(1)</w:t>
            </w:r>
            <w:r w:rsidRPr="00654EFB">
              <w:rPr>
                <w:rFonts w:ascii="標楷體" w:eastAsia="標楷體" w:hAnsi="標楷體" w:hint="eastAsia"/>
                <w:bCs/>
              </w:rPr>
              <w:t>2.作業程序：文字修正及刪除</w:t>
            </w:r>
            <w:r w:rsidRPr="00654EFB">
              <w:rPr>
                <w:rFonts w:ascii="標楷體" w:eastAsia="標楷體" w:hAnsi="標楷體" w:hint="eastAsia"/>
              </w:rPr>
              <w:t>2.2舉行比賽。</w:t>
            </w:r>
          </w:p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  <w:bCs/>
              </w:rPr>
              <w:t>(2)5.依據及相關文件：法規名稱修正。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113.1月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113.1.3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112-2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E1454D" w:rsidRPr="00654EFB" w:rsidTr="00B56150">
        <w:trPr>
          <w:trHeight w:val="696"/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4D" w:rsidRPr="00E2715D" w:rsidRDefault="00E1454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1.修訂原因：錯字。</w:t>
            </w:r>
          </w:p>
          <w:p w:rsidR="00E1454D" w:rsidRPr="00E2715D" w:rsidRDefault="00E1454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E1454D" w:rsidRPr="00654EFB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（1）5.1「</w:t>
            </w:r>
            <w:r w:rsidRPr="00E2715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辦法」應改為</w:t>
            </w:r>
            <w:r w:rsidRPr="00E2715D">
              <w:rPr>
                <w:rFonts w:ascii="標楷體" w:eastAsia="標楷體" w:hAnsi="標楷體" w:hint="eastAsia"/>
                <w:color w:val="FF0000"/>
              </w:rPr>
              <w:t>「</w:t>
            </w:r>
            <w:r w:rsidRPr="00E2715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要點」</w:t>
            </w:r>
            <w:r w:rsidRPr="00E2715D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113.12月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54D" w:rsidRPr="00E91937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E1454D" w:rsidRPr="00E91937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E1454D" w:rsidRPr="00654EFB" w:rsidRDefault="00E1454D" w:rsidP="00E1454D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5" w:anchor="通識教育委員會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1454D" w:rsidRPr="00654EFB" w:rsidRDefault="00E1454D" w:rsidP="00E1454D">
      <w:pPr>
        <w:widowControl/>
      </w:pPr>
      <w:r w:rsidRPr="00654EF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F7954" wp14:editId="3ADE6F2C">
                <wp:simplePos x="0" y="0"/>
                <wp:positionH relativeFrom="column">
                  <wp:posOffset>4278630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90" name="文字方塊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54D" w:rsidRDefault="00E1454D" w:rsidP="00E1454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D5753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.12.11</w:t>
                            </w:r>
                          </w:p>
                          <w:p w:rsidR="00E1454D" w:rsidRDefault="00E1454D" w:rsidP="00E1454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F7954" id="_x0000_t202" coordsize="21600,21600" o:spt="202" path="m,l,21600r21600,l21600,xe">
                <v:stroke joinstyle="miter"/>
                <v:path gradientshapeok="t" o:connecttype="rect"/>
              </v:shapetype>
              <v:shape id="文字方塊 490" o:spid="_x0000_s1026" type="#_x0000_t202" style="position:absolute;margin-left:336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" fillcolor="white [3201]" stroked="f" strokeweight="1pt">
                <v:textbox>
                  <w:txbxContent>
                    <w:p w:rsidR="00E1454D" w:rsidRDefault="00E1454D" w:rsidP="00E1454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 w:rsidRPr="00D5753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.12.11</w:t>
                      </w:r>
                    </w:p>
                    <w:p w:rsidR="00E1454D" w:rsidRDefault="00E1454D" w:rsidP="00E1454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</w:rPr>
        <w:br w:type="page"/>
      </w: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684"/>
        <w:gridCol w:w="1252"/>
        <w:gridCol w:w="1272"/>
        <w:gridCol w:w="1005"/>
      </w:tblGrid>
      <w:tr w:rsidR="00E1454D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1454D" w:rsidRPr="00654EFB" w:rsidTr="00B56150">
        <w:trPr>
          <w:jc w:val="center"/>
        </w:trPr>
        <w:tc>
          <w:tcPr>
            <w:tcW w:w="233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1454D" w:rsidRPr="00654EFB" w:rsidTr="00B56150">
        <w:trPr>
          <w:trHeight w:val="663"/>
          <w:jc w:val="center"/>
        </w:trPr>
        <w:tc>
          <w:tcPr>
            <w:tcW w:w="23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1260-008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454D" w:rsidRPr="00E2715D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6</w:t>
            </w:r>
            <w:r w:rsidRPr="00E2715D">
              <w:rPr>
                <w:rFonts w:ascii="標楷體" w:eastAsia="標楷體" w:hAnsi="標楷體" w:hint="eastAsia"/>
                <w:color w:val="FF0000"/>
                <w:sz w:val="20"/>
              </w:rPr>
              <w:t>/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E1454D" w:rsidRPr="00654EFB" w:rsidRDefault="00E1454D" w:rsidP="00E1454D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7" w:anchor="通識教育委員會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1454D" w:rsidRPr="00654EFB" w:rsidRDefault="00E1454D" w:rsidP="00E1454D">
      <w:pPr>
        <w:spacing w:before="100" w:beforeAutospacing="1"/>
        <w:jc w:val="both"/>
        <w:textAlignment w:val="baseline"/>
        <w:rPr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E1454D" w:rsidRPr="00654EFB" w:rsidRDefault="00E1454D" w:rsidP="00E1454D">
      <w:pPr>
        <w:autoSpaceDE w:val="0"/>
        <w:ind w:leftChars="-59" w:left="-142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object w:dxaOrig="9855" w:dyaOrig="10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4" type="#_x0000_t75" style="width:488.25pt;height:547.5pt" o:ole="">
            <v:imagedata r:id="rId9" o:title=""/>
          </v:shape>
          <o:OLEObject Type="Embed" ProgID="Visio.Drawing.11" ShapeID="_x0000_i1154" DrawAspect="Content" ObjectID="_1803372626" r:id="rId10"/>
        </w:object>
      </w:r>
    </w:p>
    <w:p w:rsidR="00E1454D" w:rsidRPr="00654EFB" w:rsidRDefault="00E1454D" w:rsidP="00E1454D">
      <w:pPr>
        <w:autoSpaceDE w:val="0"/>
        <w:ind w:leftChars="-59" w:left="-142"/>
        <w:jc w:val="both"/>
        <w:rPr>
          <w:rFonts w:ascii="標楷體" w:eastAsia="標楷體" w:hAnsi="標楷體"/>
        </w:rPr>
      </w:pP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684"/>
        <w:gridCol w:w="1252"/>
        <w:gridCol w:w="1272"/>
        <w:gridCol w:w="1005"/>
      </w:tblGrid>
      <w:tr w:rsidR="00E1454D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1454D" w:rsidRPr="00654EFB" w:rsidTr="00B56150">
        <w:trPr>
          <w:jc w:val="center"/>
        </w:trPr>
        <w:tc>
          <w:tcPr>
            <w:tcW w:w="233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1454D" w:rsidRPr="00654EFB" w:rsidTr="00B56150">
        <w:trPr>
          <w:trHeight w:val="663"/>
          <w:jc w:val="center"/>
        </w:trPr>
        <w:tc>
          <w:tcPr>
            <w:tcW w:w="23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1260-008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454D" w:rsidRPr="00E2715D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6</w:t>
            </w:r>
            <w:r w:rsidRPr="00E2715D">
              <w:rPr>
                <w:rFonts w:ascii="標楷體" w:eastAsia="標楷體" w:hAnsi="標楷體" w:hint="eastAsia"/>
                <w:color w:val="FF0000"/>
                <w:sz w:val="20"/>
              </w:rPr>
              <w:t>/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E1454D" w:rsidRPr="00654EFB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E1454D" w:rsidRPr="00654EFB" w:rsidRDefault="00E1454D" w:rsidP="00E1454D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11" w:anchor="通識教育委員會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1454D" w:rsidRPr="00654EFB" w:rsidRDefault="00E1454D" w:rsidP="00E1454D">
      <w:pPr>
        <w:spacing w:before="100" w:beforeAutospacing="1"/>
        <w:jc w:val="both"/>
        <w:textAlignment w:val="baseline"/>
        <w:rPr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2.作業程序：</w:t>
      </w:r>
    </w:p>
    <w:p w:rsidR="00E1454D" w:rsidRPr="00654EFB" w:rsidRDefault="00E1454D" w:rsidP="005B1333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訂定比賽辦法：</w:t>
      </w:r>
    </w:p>
    <w:p w:rsidR="00E1454D" w:rsidRPr="00654EFB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2.1.1.擬定比賽時間、地點、及比賽規程。</w:t>
      </w:r>
    </w:p>
    <w:p w:rsidR="00E1454D" w:rsidRPr="00654EFB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2.1.2.擬定報名時間、地點。</w:t>
      </w:r>
    </w:p>
    <w:p w:rsidR="00E1454D" w:rsidRPr="00654EFB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2.1.3.編列比賽所需經費。</w:t>
      </w:r>
    </w:p>
    <w:p w:rsidR="00E1454D" w:rsidRPr="00654EFB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2.1.4.比賽辦法上簽。</w:t>
      </w:r>
    </w:p>
    <w:p w:rsidR="00E1454D" w:rsidRPr="00654EFB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2.1.5.發文並上網公告比賽資訊。</w:t>
      </w:r>
    </w:p>
    <w:p w:rsidR="00E1454D" w:rsidRPr="00654EFB" w:rsidRDefault="00E1454D" w:rsidP="005B1333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舉行比賽：</w:t>
      </w:r>
    </w:p>
    <w:p w:rsidR="00E1454D" w:rsidRPr="00654EFB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2.2.1.依報名人數多寡，以決定比賽制度。</w:t>
      </w:r>
    </w:p>
    <w:p w:rsidR="00E1454D" w:rsidRPr="00654EFB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2.2.2.辦理抽籤。</w:t>
      </w:r>
    </w:p>
    <w:p w:rsidR="00E1454D" w:rsidRPr="00654EFB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2.2.3.排定賽程表並於比賽前3天上網公告。</w:t>
      </w:r>
    </w:p>
    <w:p w:rsidR="00E1454D" w:rsidRPr="00654EFB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  <w:shd w:val="pct15" w:color="auto" w:fill="FFFFFF"/>
        </w:rPr>
      </w:pPr>
      <w:r w:rsidRPr="00654EFB">
        <w:rPr>
          <w:rFonts w:ascii="標楷體" w:eastAsia="標楷體" w:hAnsi="標楷體" w:hint="eastAsia"/>
        </w:rPr>
        <w:t>2.2.4.</w:t>
      </w:r>
      <w:r w:rsidRPr="00654EFB">
        <w:rPr>
          <w:rFonts w:ascii="標楷體" w:eastAsia="標楷體" w:hAnsi="標楷體" w:hint="eastAsia"/>
          <w:bCs/>
        </w:rPr>
        <w:t>正式比賽及頒獎並上網公告比賽結果。</w:t>
      </w:r>
    </w:p>
    <w:p w:rsidR="00E1454D" w:rsidRPr="00654EFB" w:rsidRDefault="00E1454D" w:rsidP="00E1454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3.控制重點：</w:t>
      </w:r>
    </w:p>
    <w:p w:rsidR="00E1454D" w:rsidRPr="00654EFB" w:rsidRDefault="00E1454D" w:rsidP="005B1333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比賽辦法公告，比賽賽程於比賽前3天公告、比賽結果公告。</w:t>
      </w:r>
    </w:p>
    <w:p w:rsidR="00E1454D" w:rsidRPr="00654EFB" w:rsidRDefault="00E1454D" w:rsidP="00E1454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E1454D" w:rsidRPr="00654EFB" w:rsidRDefault="00E1454D" w:rsidP="005B1333">
      <w:pPr>
        <w:numPr>
          <w:ilvl w:val="1"/>
          <w:numId w:val="3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報名表單。</w:t>
      </w:r>
    </w:p>
    <w:p w:rsidR="00E1454D" w:rsidRPr="00654EFB" w:rsidRDefault="00E1454D" w:rsidP="00E1454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E1454D" w:rsidRPr="00654EFB" w:rsidRDefault="00E1454D" w:rsidP="005B1333">
      <w:pPr>
        <w:numPr>
          <w:ilvl w:val="1"/>
          <w:numId w:val="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佛光大學運動競賽總錦標實施</w:t>
      </w:r>
      <w:r w:rsidRPr="008F745E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要點</w:t>
      </w:r>
      <w:r w:rsidRPr="00654EFB">
        <w:rPr>
          <w:rFonts w:ascii="標楷體" w:eastAsia="標楷體" w:hAnsi="標楷體" w:hint="eastAsia"/>
        </w:rPr>
        <w:t>。</w:t>
      </w:r>
    </w:p>
    <w:p w:rsidR="00E1454D" w:rsidRPr="00654EFB" w:rsidRDefault="00E1454D" w:rsidP="005B1333">
      <w:pPr>
        <w:numPr>
          <w:ilvl w:val="1"/>
          <w:numId w:val="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簽呈。</w:t>
      </w:r>
    </w:p>
    <w:p w:rsidR="00A74905" w:rsidRPr="00225C40" w:rsidRDefault="00A74905" w:rsidP="00225C40">
      <w:pPr>
        <w:rPr>
          <w:rFonts w:hint="eastAsia"/>
        </w:rPr>
      </w:pPr>
    </w:p>
    <w:sectPr w:rsidR="00A74905" w:rsidRPr="00225C40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71DBB"/>
    <w:multiLevelType w:val="multilevel"/>
    <w:tmpl w:val="45CAE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CDB30B0"/>
    <w:multiLevelType w:val="multilevel"/>
    <w:tmpl w:val="8578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C0D2FB5"/>
    <w:multiLevelType w:val="multilevel"/>
    <w:tmpl w:val="D71CD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9E24B6C"/>
    <w:multiLevelType w:val="multilevel"/>
    <w:tmpl w:val="92623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0E5456"/>
    <w:rsid w:val="00106DAA"/>
    <w:rsid w:val="00225C40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333"/>
    <w:rsid w:val="005B1C84"/>
    <w:rsid w:val="00664C88"/>
    <w:rsid w:val="007139B7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25E61"/>
    <w:rsid w:val="00A74905"/>
    <w:rsid w:val="00A91E44"/>
    <w:rsid w:val="00AA649B"/>
    <w:rsid w:val="00B10993"/>
    <w:rsid w:val="00B53A2F"/>
    <w:rsid w:val="00B556D2"/>
    <w:rsid w:val="00B7210D"/>
    <w:rsid w:val="00C565DB"/>
    <w:rsid w:val="00DE6670"/>
    <w:rsid w:val="00E1454D"/>
    <w:rsid w:val="00EA375E"/>
    <w:rsid w:val="00EF7441"/>
    <w:rsid w:val="00F1769A"/>
    <w:rsid w:val="00F81A4E"/>
    <w:rsid w:val="00FC286C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454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2025-03-13T03:55:00Z</dcterms:created>
  <dcterms:modified xsi:type="dcterms:W3CDTF">2025-03-13T03:55:00Z</dcterms:modified>
</cp:coreProperties>
</file>