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7E2" w:rsidRPr="004928F7" w:rsidRDefault="001467E2" w:rsidP="001467E2">
      <w:pPr>
        <w:widowControl/>
        <w:jc w:val="center"/>
        <w:rPr>
          <w:rFonts w:ascii="標楷體" w:eastAsia="標楷體" w:hAnsi="標楷體" w:cs="Times New Roman"/>
          <w:sz w:val="36"/>
          <w:szCs w:val="36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1"/>
        <w:gridCol w:w="3755"/>
        <w:gridCol w:w="1010"/>
        <w:gridCol w:w="924"/>
        <w:gridCol w:w="1296"/>
      </w:tblGrid>
      <w:tr w:rsidR="001467E2" w:rsidRPr="004928F7" w:rsidTr="007844C5">
        <w:trPr>
          <w:jc w:val="center"/>
        </w:trPr>
        <w:tc>
          <w:tcPr>
            <w:tcW w:w="81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轉系申請"/>
        <w:tc>
          <w:tcPr>
            <w:tcW w:w="2299" w:type="pct"/>
            <w:vAlign w:val="center"/>
          </w:tcPr>
          <w:p w:rsidR="001467E2" w:rsidRPr="004928F7" w:rsidRDefault="001467E2" w:rsidP="007844C5">
            <w:pPr>
              <w:pStyle w:val="31"/>
            </w:pPr>
            <w:r w:rsidRPr="004928F7">
              <w:fldChar w:fldCharType="begin"/>
            </w:r>
            <w:r w:rsidRPr="004928F7">
              <w:instrText>HYPERLINK  \l "教務處"</w:instrText>
            </w:r>
            <w:r w:rsidRPr="004928F7">
              <w:fldChar w:fldCharType="separate"/>
            </w:r>
            <w:bookmarkStart w:id="2" w:name="_Toc99130079"/>
            <w:bookmarkStart w:id="3" w:name="_Toc92798073"/>
            <w:bookmarkStart w:id="4" w:name="_Toc522544567"/>
            <w:bookmarkStart w:id="5" w:name="_Toc161926429"/>
            <w:r w:rsidRPr="004928F7">
              <w:rPr>
                <w:rStyle w:val="a3"/>
                <w:rFonts w:hint="eastAsia"/>
              </w:rPr>
              <w:t>1110-019</w:t>
            </w:r>
            <w:bookmarkStart w:id="6" w:name="轉系申請作業"/>
            <w:r w:rsidRPr="004928F7">
              <w:rPr>
                <w:rStyle w:val="a3"/>
                <w:rFonts w:hint="eastAsia"/>
              </w:rPr>
              <w:t>轉系申請作業</w:t>
            </w:r>
            <w:bookmarkEnd w:id="1"/>
            <w:bookmarkEnd w:id="2"/>
            <w:bookmarkEnd w:id="3"/>
            <w:bookmarkEnd w:id="4"/>
            <w:bookmarkEnd w:id="5"/>
            <w:bookmarkEnd w:id="6"/>
            <w:r w:rsidRPr="004928F7">
              <w:fldChar w:fldCharType="end"/>
            </w:r>
          </w:p>
        </w:tc>
        <w:tc>
          <w:tcPr>
            <w:tcW w:w="64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51" w:type="pct"/>
            <w:gridSpan w:val="2"/>
            <w:vAlign w:val="center"/>
          </w:tcPr>
          <w:p w:rsidR="001467E2" w:rsidRPr="004928F7" w:rsidRDefault="001467E2" w:rsidP="007844C5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1467E2" w:rsidRPr="004928F7" w:rsidTr="007844C5">
        <w:trPr>
          <w:jc w:val="center"/>
        </w:trPr>
        <w:tc>
          <w:tcPr>
            <w:tcW w:w="81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299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4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88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63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1467E2" w:rsidRPr="004928F7" w:rsidTr="007844C5">
        <w:trPr>
          <w:jc w:val="center"/>
        </w:trPr>
        <w:tc>
          <w:tcPr>
            <w:tcW w:w="81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99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467E2" w:rsidRPr="004928F7" w:rsidRDefault="001467E2" w:rsidP="007844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 w:val="28"/>
                <w:szCs w:val="28"/>
              </w:rPr>
              <w:t>新訂</w:t>
            </w:r>
            <w:r w:rsidRPr="004928F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1467E2" w:rsidRPr="004928F7" w:rsidRDefault="001467E2" w:rsidP="007844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88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663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467E2" w:rsidRPr="004928F7" w:rsidTr="007844C5">
        <w:trPr>
          <w:jc w:val="center"/>
        </w:trPr>
        <w:tc>
          <w:tcPr>
            <w:tcW w:w="81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99" w:type="pct"/>
            <w:vAlign w:val="center"/>
          </w:tcPr>
          <w:p w:rsidR="001467E2" w:rsidRPr="004928F7" w:rsidRDefault="001467E2" w:rsidP="007844C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1.修訂原因：配合新版內控格式修正流程圖，及因學則修訂轉系申請作業程序。</w:t>
            </w:r>
          </w:p>
          <w:p w:rsidR="001467E2" w:rsidRPr="004928F7" w:rsidRDefault="001467E2" w:rsidP="007844C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1467E2" w:rsidRPr="004928F7" w:rsidRDefault="001467E2" w:rsidP="007844C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1467E2" w:rsidRPr="004928F7" w:rsidRDefault="001467E2" w:rsidP="007844C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（2）作業程序修改2.1.5.、2.2.1.、2.2.2.、2.2.3.、2.2.4.及2.3.1.。</w:t>
            </w:r>
          </w:p>
          <w:p w:rsidR="001467E2" w:rsidRPr="004928F7" w:rsidRDefault="001467E2" w:rsidP="007844C5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（3）依據及相關文件刪除5.2.。</w:t>
            </w:r>
          </w:p>
        </w:tc>
        <w:tc>
          <w:tcPr>
            <w:tcW w:w="64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105.11月</w:t>
            </w:r>
          </w:p>
        </w:tc>
        <w:tc>
          <w:tcPr>
            <w:tcW w:w="588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郭明裕</w:t>
            </w:r>
          </w:p>
        </w:tc>
        <w:tc>
          <w:tcPr>
            <w:tcW w:w="663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467E2" w:rsidRPr="004928F7" w:rsidTr="007844C5">
        <w:trPr>
          <w:jc w:val="center"/>
        </w:trPr>
        <w:tc>
          <w:tcPr>
            <w:tcW w:w="81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99" w:type="pct"/>
            <w:vAlign w:val="center"/>
          </w:tcPr>
          <w:p w:rsidR="001467E2" w:rsidRPr="004928F7" w:rsidRDefault="001467E2" w:rsidP="007844C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1.修訂原因：配合學生學籍管理作業控制重點修訂。。</w:t>
            </w:r>
          </w:p>
          <w:p w:rsidR="001467E2" w:rsidRPr="004928F7" w:rsidRDefault="001467E2" w:rsidP="007844C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1467E2" w:rsidRPr="004928F7" w:rsidRDefault="001467E2" w:rsidP="007844C5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（1）新增控制重點3.2。</w:t>
            </w:r>
          </w:p>
        </w:tc>
        <w:tc>
          <w:tcPr>
            <w:tcW w:w="64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111.1月</w:t>
            </w:r>
          </w:p>
        </w:tc>
        <w:tc>
          <w:tcPr>
            <w:tcW w:w="588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林佩璇</w:t>
            </w:r>
          </w:p>
        </w:tc>
        <w:tc>
          <w:tcPr>
            <w:tcW w:w="663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1467E2" w:rsidRPr="004928F7" w:rsidRDefault="001467E2" w:rsidP="001467E2">
      <w:pPr>
        <w:ind w:left="360"/>
        <w:jc w:val="right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1467E2" w:rsidRPr="004928F7" w:rsidRDefault="001467E2" w:rsidP="001467E2">
      <w:pPr>
        <w:ind w:left="360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2294C" wp14:editId="60B712C9">
                <wp:simplePos x="0" y="0"/>
                <wp:positionH relativeFrom="column">
                  <wp:posOffset>4268470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E2" w:rsidRPr="008F3C5D" w:rsidRDefault="001467E2" w:rsidP="001467E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11.01.12</w:t>
                            </w:r>
                          </w:p>
                          <w:p w:rsidR="001467E2" w:rsidRPr="00A07CB8" w:rsidRDefault="001467E2" w:rsidP="001467E2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2294C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336.1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" fillcolor="white [3201]" stroked="f" strokeweight="1pt">
                <v:textbox>
                  <w:txbxContent>
                    <w:p w:rsidR="001467E2" w:rsidRPr="008F3C5D" w:rsidRDefault="001467E2" w:rsidP="001467E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11.01.12</w:t>
                      </w:r>
                    </w:p>
                    <w:p w:rsidR="001467E2" w:rsidRPr="00A07CB8" w:rsidRDefault="001467E2" w:rsidP="001467E2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b/>
          <w:szCs w:val="24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1538"/>
        <w:gridCol w:w="1040"/>
        <w:gridCol w:w="1116"/>
        <w:gridCol w:w="989"/>
      </w:tblGrid>
      <w:tr w:rsidR="001467E2" w:rsidRPr="004928F7" w:rsidTr="007844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67E2" w:rsidRPr="004928F7" w:rsidRDefault="001467E2" w:rsidP="007844C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467E2" w:rsidRPr="004928F7" w:rsidTr="007844C5">
        <w:trPr>
          <w:jc w:val="center"/>
        </w:trPr>
        <w:tc>
          <w:tcPr>
            <w:tcW w:w="22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467E2" w:rsidRPr="004928F7" w:rsidTr="007844C5">
        <w:trPr>
          <w:trHeight w:val="663"/>
          <w:jc w:val="center"/>
        </w:trPr>
        <w:tc>
          <w:tcPr>
            <w:tcW w:w="22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轉系申請作業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1110-019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467E2" w:rsidRPr="004928F7" w:rsidRDefault="001467E2" w:rsidP="001467E2">
      <w:pPr>
        <w:jc w:val="right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1467E2" w:rsidRPr="004928F7" w:rsidRDefault="001467E2" w:rsidP="001467E2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1467E2" w:rsidRPr="004928F7" w:rsidRDefault="001467E2" w:rsidP="001467E2">
      <w:pPr>
        <w:autoSpaceDE w:val="0"/>
        <w:autoSpaceDN w:val="0"/>
        <w:ind w:leftChars="-59" w:right="28" w:hangingChars="59" w:hanging="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337" w:dyaOrig="16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5" type="#_x0000_t75" style="width:496.5pt;height:8in" o:ole="">
            <v:imagedata r:id="rId6" o:title=""/>
          </v:shape>
          <o:OLEObject Type="Embed" ProgID="Visio.Drawing.11" ShapeID="_x0000_i1175" DrawAspect="Content" ObjectID="_1773149848" r:id="rId7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1540"/>
        <w:gridCol w:w="1043"/>
        <w:gridCol w:w="1116"/>
        <w:gridCol w:w="855"/>
      </w:tblGrid>
      <w:tr w:rsidR="001467E2" w:rsidRPr="004928F7" w:rsidTr="007844C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67E2" w:rsidRPr="004928F7" w:rsidRDefault="001467E2" w:rsidP="007844C5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1467E2" w:rsidRPr="004928F7" w:rsidTr="007844C5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1" w:type="pct"/>
            <w:tcBorders>
              <w:right w:val="single" w:sz="1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467E2" w:rsidRPr="004928F7" w:rsidTr="007844C5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轉系申請作業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1110-019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1467E2" w:rsidRPr="004928F7" w:rsidRDefault="001467E2" w:rsidP="007844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1467E2" w:rsidRPr="004928F7" w:rsidRDefault="001467E2" w:rsidP="001467E2">
      <w:pPr>
        <w:autoSpaceDE w:val="0"/>
        <w:autoSpaceDN w:val="0"/>
        <w:ind w:right="26" w:firstLineChars="150" w:firstLine="240"/>
        <w:jc w:val="right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lastRenderedPageBreak/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1467E2" w:rsidRPr="004928F7" w:rsidRDefault="001467E2" w:rsidP="001467E2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1467E2" w:rsidRPr="004928F7" w:rsidRDefault="001467E2" w:rsidP="001467E2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新細明體"/>
          <w:kern w:val="0"/>
          <w:lang w:val="zh-TW"/>
        </w:rPr>
      </w:pPr>
      <w:r w:rsidRPr="004928F7">
        <w:rPr>
          <w:rFonts w:ascii="標楷體" w:eastAsia="標楷體" w:hAnsi="標楷體" w:cs="Times New Roman" w:hint="eastAsia"/>
          <w:szCs w:val="24"/>
        </w:rPr>
        <w:t>2.1.</w:t>
      </w:r>
      <w:r w:rsidRPr="004928F7">
        <w:rPr>
          <w:rFonts w:ascii="標楷體" w:eastAsia="標楷體" w:hAnsi="標楷體" w:cs="新細明體" w:hint="eastAsia"/>
          <w:kern w:val="0"/>
          <w:lang w:val="zh-TW"/>
        </w:rPr>
        <w:t>調查申請作業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2.1.1.發文各學系調查下一學年度核准轉系名額。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2.1.2.各學系填寫核準轉系名額表。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2.1.3.彙整及審核相關資料與系所法規是否相符。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2.1.4.公告各學系轉系名額及標準。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2.1.5.學生將轉系申請表連同各學期成績單及轉入系要求之資料，經修讀學系簽核後送教務處。</w:t>
      </w:r>
    </w:p>
    <w:p w:rsidR="001467E2" w:rsidRPr="004928F7" w:rsidRDefault="001467E2" w:rsidP="001467E2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2.2.審核作業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2.2.1.查驗轉系資格是否符合規定。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2.2.2.發文予轉入學系初審轉系資料。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2.2.3.經該系轉系審查委員會同意，將結果送教務處覆審。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2.2.4.教務處覆審後，簽請校長核定。</w:t>
      </w:r>
    </w:p>
    <w:p w:rsidR="001467E2" w:rsidRPr="004928F7" w:rsidRDefault="001467E2" w:rsidP="001467E2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2.3.公告登錄作業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2.3.1.公告並以書函通知學生、學系轉系審查結果。</w:t>
      </w:r>
    </w:p>
    <w:p w:rsidR="001467E2" w:rsidRPr="004928F7" w:rsidRDefault="001467E2" w:rsidP="001467E2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2.3.2.於</w:t>
      </w:r>
      <w:r w:rsidRPr="004928F7">
        <w:rPr>
          <w:rFonts w:ascii="標楷體" w:eastAsia="標楷體" w:hAnsi="標楷體" w:cs="Times New Roman"/>
          <w:szCs w:val="24"/>
        </w:rPr>
        <w:t>7</w:t>
      </w:r>
      <w:r w:rsidRPr="004928F7">
        <w:rPr>
          <w:rFonts w:ascii="標楷體" w:eastAsia="標楷體" w:hAnsi="標楷體" w:cs="Times New Roman" w:hint="eastAsia"/>
          <w:szCs w:val="24"/>
        </w:rPr>
        <w:t>月底登錄系統。</w:t>
      </w:r>
    </w:p>
    <w:p w:rsidR="001467E2" w:rsidRPr="004928F7" w:rsidRDefault="001467E2" w:rsidP="001467E2">
      <w:pPr>
        <w:autoSpaceDE w:val="0"/>
        <w:autoSpaceDN w:val="0"/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1467E2" w:rsidRPr="004928F7" w:rsidRDefault="001467E2" w:rsidP="001467E2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3.1.</w:t>
      </w:r>
      <w:r w:rsidRPr="004928F7">
        <w:rPr>
          <w:rFonts w:ascii="標楷體" w:eastAsia="標楷體" w:hAnsi="標楷體" w:hint="eastAsia"/>
        </w:rPr>
        <w:t>各系轉系名額是否符合教育部規定，</w:t>
      </w:r>
      <w:r w:rsidRPr="004928F7">
        <w:rPr>
          <w:rFonts w:ascii="標楷體" w:eastAsia="標楷體" w:hAnsi="標楷體"/>
          <w:lang w:val="zh-TW"/>
        </w:rPr>
        <w:t>以不超過該系原核定新生名額連同教育部分發新生名額加二成為度</w:t>
      </w:r>
      <w:r w:rsidRPr="004928F7">
        <w:rPr>
          <w:rFonts w:ascii="標楷體" w:eastAsia="標楷體" w:hAnsi="標楷體" w:cs="Times New Roman" w:hint="eastAsia"/>
          <w:szCs w:val="24"/>
        </w:rPr>
        <w:t>。</w:t>
      </w:r>
    </w:p>
    <w:p w:rsidR="001467E2" w:rsidRPr="004928F7" w:rsidRDefault="001467E2" w:rsidP="001467E2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3.2.辦理轉系申請的學生是否符合申請資格與規定。</w:t>
      </w:r>
    </w:p>
    <w:p w:rsidR="001467E2" w:rsidRPr="004928F7" w:rsidRDefault="001467E2" w:rsidP="001467E2">
      <w:pPr>
        <w:autoSpaceDE w:val="0"/>
        <w:autoSpaceDN w:val="0"/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1467E2" w:rsidRPr="004928F7" w:rsidRDefault="001467E2" w:rsidP="001467E2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t>4.1</w:t>
      </w:r>
      <w:r w:rsidRPr="004928F7">
        <w:rPr>
          <w:rFonts w:ascii="標楷體" w:eastAsia="標楷體" w:hAnsi="標楷體" w:cs="Times New Roman" w:hint="eastAsia"/>
          <w:szCs w:val="24"/>
        </w:rPr>
        <w:t>.轉系招收名額調查表。</w:t>
      </w:r>
    </w:p>
    <w:p w:rsidR="001467E2" w:rsidRPr="004928F7" w:rsidRDefault="001467E2" w:rsidP="001467E2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t>4.</w:t>
      </w:r>
      <w:r w:rsidRPr="004928F7">
        <w:rPr>
          <w:rFonts w:ascii="標楷體" w:eastAsia="標楷體" w:hAnsi="標楷體" w:cs="Times New Roman" w:hint="eastAsia"/>
          <w:szCs w:val="24"/>
        </w:rPr>
        <w:t>2.轉系申請表。</w:t>
      </w:r>
    </w:p>
    <w:p w:rsidR="001467E2" w:rsidRPr="004928F7" w:rsidRDefault="001467E2" w:rsidP="001467E2">
      <w:pPr>
        <w:autoSpaceDE w:val="0"/>
        <w:autoSpaceDN w:val="0"/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1467E2" w:rsidRPr="004928F7" w:rsidRDefault="001467E2" w:rsidP="001467E2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t>5.1</w:t>
      </w:r>
      <w:r w:rsidRPr="004928F7">
        <w:rPr>
          <w:rFonts w:ascii="標楷體" w:eastAsia="標楷體" w:hAnsi="標楷體" w:cs="Times New Roman" w:hint="eastAsia"/>
          <w:szCs w:val="24"/>
        </w:rPr>
        <w:t>.佛光大學學則</w:t>
      </w:r>
      <w:r w:rsidRPr="004928F7">
        <w:rPr>
          <w:rFonts w:ascii="標楷體" w:eastAsia="標楷體" w:hAnsi="標楷體" w:cs="Times New Roman"/>
          <w:szCs w:val="24"/>
        </w:rPr>
        <w:t>。</w:t>
      </w:r>
    </w:p>
    <w:p w:rsidR="001467E2" w:rsidRPr="004928F7" w:rsidRDefault="001467E2" w:rsidP="001467E2">
      <w:pPr>
        <w:autoSpaceDE w:val="0"/>
        <w:autoSpaceDN w:val="0"/>
        <w:adjustRightInd w:val="0"/>
        <w:ind w:leftChars="100" w:left="720" w:hangingChars="200" w:hanging="480"/>
        <w:rPr>
          <w:rFonts w:ascii="標楷體" w:eastAsia="標楷體" w:hAnsi="標楷體" w:cs="Times New Roman"/>
          <w:szCs w:val="24"/>
        </w:rPr>
      </w:pPr>
    </w:p>
    <w:p w:rsidR="001467E2" w:rsidRPr="004928F7" w:rsidRDefault="001467E2" w:rsidP="001467E2">
      <w:pPr>
        <w:rPr>
          <w:rFonts w:ascii="標楷體" w:eastAsia="標楷體" w:hAnsi="標楷體"/>
        </w:rPr>
      </w:pPr>
    </w:p>
    <w:p w:rsidR="001467E2" w:rsidRPr="004928F7" w:rsidRDefault="001467E2" w:rsidP="001467E2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/>
        </w:rPr>
        <w:br w:type="page"/>
      </w: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149" w:rsidRDefault="00607149" w:rsidP="00607149">
      <w:r>
        <w:separator/>
      </w:r>
    </w:p>
  </w:endnote>
  <w:endnote w:type="continuationSeparator" w:id="0">
    <w:p w:rsidR="00607149" w:rsidRDefault="00607149" w:rsidP="0060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149" w:rsidRDefault="00607149" w:rsidP="00607149">
      <w:r>
        <w:separator/>
      </w:r>
    </w:p>
  </w:footnote>
  <w:footnote w:type="continuationSeparator" w:id="0">
    <w:p w:rsidR="00607149" w:rsidRDefault="00607149" w:rsidP="0060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B1880"/>
    <w:rsid w:val="000E03E0"/>
    <w:rsid w:val="001467E2"/>
    <w:rsid w:val="00243AFE"/>
    <w:rsid w:val="00282AE3"/>
    <w:rsid w:val="002A1117"/>
    <w:rsid w:val="002A5155"/>
    <w:rsid w:val="003A66F7"/>
    <w:rsid w:val="003B746E"/>
    <w:rsid w:val="0045366D"/>
    <w:rsid w:val="00555CC9"/>
    <w:rsid w:val="005B1C84"/>
    <w:rsid w:val="005F42E1"/>
    <w:rsid w:val="00602494"/>
    <w:rsid w:val="00607149"/>
    <w:rsid w:val="006117C8"/>
    <w:rsid w:val="00627876"/>
    <w:rsid w:val="006378B7"/>
    <w:rsid w:val="006F1155"/>
    <w:rsid w:val="00705E44"/>
    <w:rsid w:val="00997834"/>
    <w:rsid w:val="00A55D19"/>
    <w:rsid w:val="00A72F3A"/>
    <w:rsid w:val="00AE083C"/>
    <w:rsid w:val="00BA0393"/>
    <w:rsid w:val="00C26240"/>
    <w:rsid w:val="00EA1AD7"/>
    <w:rsid w:val="00EA2EFF"/>
    <w:rsid w:val="00F214A1"/>
    <w:rsid w:val="00FA2BE8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7E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7E2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1467E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467E2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">
    <w:name w:val="表格格線1"/>
    <w:basedOn w:val="a1"/>
    <w:next w:val="a4"/>
    <w:uiPriority w:val="59"/>
    <w:rsid w:val="0014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1467E2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14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2024-03-28T08:10:00Z</dcterms:created>
  <dcterms:modified xsi:type="dcterms:W3CDTF">2024-03-28T08:10:00Z</dcterms:modified>
</cp:coreProperties>
</file>