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3F" w:rsidRPr="004928F7" w:rsidRDefault="00190B3F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8"/>
        <w:gridCol w:w="4683"/>
        <w:gridCol w:w="1245"/>
        <w:gridCol w:w="1076"/>
        <w:gridCol w:w="1296"/>
      </w:tblGrid>
      <w:tr w:rsidR="00190B3F" w:rsidRPr="004928F7" w:rsidTr="00627306">
        <w:trPr>
          <w:jc w:val="center"/>
        </w:trPr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pStyle w:val="31"/>
            </w:pPr>
            <w:hyperlink w:anchor="圖書暨資訊處" w:history="1">
              <w:bookmarkStart w:id="0" w:name="_Toc92798218"/>
              <w:bookmarkStart w:id="1" w:name="_Toc99130229"/>
              <w:bookmarkStart w:id="2" w:name="_Toc161926581"/>
              <w:r w:rsidRPr="004928F7">
                <w:rPr>
                  <w:rStyle w:val="a3"/>
                  <w:rFonts w:hint="eastAsia"/>
                </w:rPr>
                <w:t>1180-</w:t>
              </w:r>
              <w:r w:rsidRPr="004928F7">
                <w:rPr>
                  <w:rStyle w:val="a3"/>
                </w:rPr>
                <w:t>0</w:t>
              </w:r>
              <w:r w:rsidRPr="004928F7">
                <w:rPr>
                  <w:rStyle w:val="a3"/>
                  <w:rFonts w:hint="eastAsia"/>
                </w:rPr>
                <w:t>19-1</w:t>
              </w:r>
              <w:bookmarkStart w:id="3" w:name="館際合作事項A對外申請件_申請人借書（含文獻複印）"/>
              <w:r w:rsidRPr="004928F7">
                <w:rPr>
                  <w:rStyle w:val="a3"/>
                  <w:rFonts w:hint="eastAsia"/>
                </w:rPr>
                <w:t>館際合作事項-A.對外申請件_申請人借書（含文獻複印）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190B3F" w:rsidRPr="004928F7" w:rsidTr="00627306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90B3F" w:rsidRPr="004928F7" w:rsidTr="00627306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190B3F" w:rsidRPr="004928F7" w:rsidRDefault="00190B3F" w:rsidP="006273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新訂</w:t>
            </w:r>
          </w:p>
          <w:p w:rsidR="00190B3F" w:rsidRPr="004928F7" w:rsidRDefault="00190B3F" w:rsidP="006273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0B3F" w:rsidRPr="004928F7" w:rsidTr="00627306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1.修正原因：增加控制點。</w:t>
            </w:r>
          </w:p>
          <w:p w:rsidR="00190B3F" w:rsidRPr="004928F7" w:rsidRDefault="00190B3F" w:rsidP="006273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190B3F" w:rsidRPr="004928F7" w:rsidRDefault="00190B3F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（1）流程圖增加對於借書但未領書之讀者進行催領動作。</w:t>
            </w:r>
          </w:p>
          <w:p w:rsidR="00190B3F" w:rsidRPr="004928F7" w:rsidRDefault="00190B3F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（2）說明增加2.1.5.對於於期限內未取件之讀者，則會進行催領之動作。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</w:t>
            </w:r>
            <w:r w:rsidRPr="004928F7">
              <w:rPr>
                <w:rFonts w:ascii="標楷體" w:eastAsia="標楷體" w:hAnsi="標楷體" w:hint="eastAsia"/>
              </w:rPr>
              <w:t>2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0B3F" w:rsidRPr="004928F7" w:rsidTr="00627306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3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3F" w:rsidRPr="004928F7" w:rsidRDefault="00190B3F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:rsidR="00190B3F" w:rsidRPr="004928F7" w:rsidRDefault="00190B3F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陳麗卿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90B3F" w:rsidRPr="004928F7" w:rsidTr="00627306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3F" w:rsidRPr="004928F7" w:rsidRDefault="00190B3F" w:rsidP="00190B3F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修訂原因：流程修改及增加作業程序。</w:t>
            </w:r>
          </w:p>
          <w:p w:rsidR="00190B3F" w:rsidRPr="004928F7" w:rsidRDefault="00190B3F" w:rsidP="00190B3F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190B3F" w:rsidRPr="004928F7" w:rsidRDefault="00190B3F" w:rsidP="00190B3F">
            <w:pPr>
              <w:pStyle w:val="a4"/>
              <w:numPr>
                <w:ilvl w:val="0"/>
                <w:numId w:val="4"/>
              </w:numPr>
              <w:spacing w:line="0" w:lineRule="atLeast"/>
              <w:ind w:leftChars="0" w:left="791" w:hanging="431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流程圖：將外館退件，退給申請人。</w:t>
            </w:r>
          </w:p>
          <w:p w:rsidR="00190B3F" w:rsidRPr="004928F7" w:rsidRDefault="00190B3F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作業程序：增加2</w:t>
            </w:r>
            <w:r w:rsidRPr="004928F7">
              <w:rPr>
                <w:rFonts w:ascii="標楷體" w:eastAsia="標楷體" w:hAnsi="標楷體"/>
              </w:rPr>
              <w:t>.5.1.</w:t>
            </w:r>
            <w:r w:rsidRPr="004928F7">
              <w:rPr>
                <w:rFonts w:ascii="標楷體" w:eastAsia="標楷體" w:hAnsi="標楷體" w:hint="eastAsia"/>
              </w:rPr>
              <w:t>及2.5.2.</w:t>
            </w:r>
            <w:r w:rsidRPr="004928F7">
              <w:rPr>
                <w:rFonts w:ascii="標楷體" w:eastAsia="標楷體" w:hAnsi="標楷體"/>
              </w:rPr>
              <w:t>。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  <w:r w:rsidRPr="004928F7">
              <w:rPr>
                <w:rFonts w:ascii="標楷體" w:eastAsia="標楷體" w:hAnsi="標楷體"/>
              </w:rPr>
              <w:t>1</w:t>
            </w:r>
            <w:r w:rsidRPr="004928F7">
              <w:rPr>
                <w:rFonts w:ascii="標楷體" w:eastAsia="標楷體" w:hAnsi="標楷體" w:hint="eastAsia"/>
              </w:rPr>
              <w:t>1.1月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:rsidR="00190B3F" w:rsidRPr="004928F7" w:rsidRDefault="00190B3F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190B3F" w:rsidRPr="004928F7" w:rsidRDefault="00190B3F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3AC8" wp14:editId="4E22DDC0">
                <wp:simplePos x="0" y="0"/>
                <wp:positionH relativeFrom="column">
                  <wp:posOffset>4284980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B3F" w:rsidRPr="00CA300C" w:rsidRDefault="00190B3F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A300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:rsidR="00190B3F" w:rsidRPr="00CA300C" w:rsidRDefault="00190B3F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A300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33AC8" id="_x0000_t202" coordsize="21600,21600" o:spt="202" path="m,l,21600r21600,l21600,xe">
                <v:stroke joinstyle="miter"/>
                <v:path gradientshapeok="t" o:connecttype="rect"/>
              </v:shapetype>
              <v:shape id="文字方塊 86" o:spid="_x0000_s1026" type="#_x0000_t202" style="position:absolute;margin-left:337.4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" fillcolor="white [3201]" stroked="f" strokeweight="1pt">
                <v:textbox>
                  <w:txbxContent>
                    <w:p w:rsidR="00190B3F" w:rsidRPr="00CA300C" w:rsidRDefault="00190B3F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A300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:rsidR="00190B3F" w:rsidRPr="00CA300C" w:rsidRDefault="00190B3F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A300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1443"/>
        <w:gridCol w:w="1231"/>
        <w:gridCol w:w="1231"/>
        <w:gridCol w:w="1199"/>
      </w:tblGrid>
      <w:tr w:rsidR="00190B3F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190B3F" w:rsidRPr="004928F7" w:rsidTr="00627306">
        <w:trPr>
          <w:jc w:val="center"/>
        </w:trPr>
        <w:tc>
          <w:tcPr>
            <w:tcW w:w="23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39" w:type="pct"/>
            <w:tcBorders>
              <w:left w:val="single" w:sz="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30" w:type="pct"/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14" w:type="pct"/>
            <w:tcBorders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90B3F" w:rsidRPr="004928F7" w:rsidTr="00627306">
        <w:trPr>
          <w:trHeight w:val="663"/>
          <w:jc w:val="center"/>
        </w:trPr>
        <w:tc>
          <w:tcPr>
            <w:tcW w:w="23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A.對外申請件_申請人借書（含文獻複印）</w:t>
            </w:r>
          </w:p>
        </w:tc>
        <w:tc>
          <w:tcPr>
            <w:tcW w:w="73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19-</w:t>
            </w:r>
            <w:r w:rsidRPr="004928F7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6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90B3F" w:rsidRPr="004928F7" w:rsidRDefault="00190B3F" w:rsidP="00627306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190B3F" w:rsidRPr="004928F7" w:rsidRDefault="00190B3F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190B3F" w:rsidRPr="004928F7" w:rsidRDefault="00190B3F" w:rsidP="00627306">
      <w:pPr>
        <w:autoSpaceDE w:val="0"/>
        <w:autoSpaceDN w:val="0"/>
        <w:ind w:leftChars="-59" w:left="-142" w:right="2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620" w:dyaOrig="16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18.25pt" o:ole="">
            <v:imagedata r:id="rId5" o:title=""/>
          </v:shape>
          <o:OLEObject Type="Embed" ProgID="Visio.Drawing.11" ShapeID="_x0000_i1025" DrawAspect="Content" ObjectID="_1773576511" r:id="rId6"/>
        </w:object>
      </w:r>
    </w:p>
    <w:p w:rsidR="00190B3F" w:rsidRPr="004928F7" w:rsidRDefault="00190B3F" w:rsidP="00627306">
      <w:pPr>
        <w:autoSpaceDE w:val="0"/>
        <w:autoSpaceDN w:val="0"/>
        <w:ind w:leftChars="-59" w:left="-142" w:right="2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1481"/>
        <w:gridCol w:w="1260"/>
        <w:gridCol w:w="1262"/>
        <w:gridCol w:w="1102"/>
      </w:tblGrid>
      <w:tr w:rsidR="00190B3F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190B3F" w:rsidRPr="004928F7" w:rsidTr="00627306">
        <w:trPr>
          <w:jc w:val="center"/>
        </w:trPr>
        <w:tc>
          <w:tcPr>
            <w:tcW w:w="23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58" w:type="pct"/>
            <w:tcBorders>
              <w:left w:val="single" w:sz="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45" w:type="pct"/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6" w:type="pct"/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90B3F" w:rsidRPr="004928F7" w:rsidTr="00627306">
        <w:trPr>
          <w:trHeight w:val="663"/>
          <w:jc w:val="center"/>
        </w:trPr>
        <w:tc>
          <w:tcPr>
            <w:tcW w:w="23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A.對外申請件_申請人借書（含文獻複印）</w:t>
            </w:r>
          </w:p>
        </w:tc>
        <w:tc>
          <w:tcPr>
            <w:tcW w:w="75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45" w:type="pct"/>
            <w:tcBorders>
              <w:bottom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19-1</w:t>
            </w: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6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190B3F" w:rsidRPr="004928F7" w:rsidRDefault="00190B3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90B3F" w:rsidRPr="004928F7" w:rsidRDefault="00190B3F" w:rsidP="00627306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190B3F" w:rsidRPr="004928F7" w:rsidRDefault="00190B3F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190B3F" w:rsidRPr="004928F7" w:rsidRDefault="00190B3F" w:rsidP="00190B3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讀者送出申請。</w:t>
      </w:r>
    </w:p>
    <w:p w:rsidR="00190B3F" w:rsidRPr="004928F7" w:rsidRDefault="00190B3F" w:rsidP="00190B3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確認本館館藏是否收錄：確認本館紙本或電子館藏是否收錄，確定無收錄者，方送出外館申請。</w:t>
      </w:r>
    </w:p>
    <w:p w:rsidR="00190B3F" w:rsidRPr="004928F7" w:rsidRDefault="00190B3F" w:rsidP="00190B3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確認書目資料是否正確：確認項目如申請單位是否正確（如國家圖書館即不提供圖書外借）及書目資料是否填寫完整等，確認完畢即可送出。</w:t>
      </w:r>
    </w:p>
    <w:p w:rsidR="00190B3F" w:rsidRPr="004928F7" w:rsidRDefault="00190B3F" w:rsidP="00190B3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申請件處理時效過長：申請件送出後，一般處理時間為3</w:t>
      </w:r>
      <w:r>
        <w:rPr>
          <w:rFonts w:ascii="標楷體" w:eastAsia="標楷體" w:hAnsi="標楷體" w:hint="eastAsia"/>
        </w:rPr>
        <w:t>-</w:t>
      </w:r>
      <w:r w:rsidRPr="004928F7">
        <w:rPr>
          <w:rFonts w:ascii="標楷體" w:eastAsia="標楷體" w:hAnsi="標楷體" w:hint="eastAsia"/>
        </w:rPr>
        <w:t>7天，如超過天數仍未處理，或被申請館已處理完畢，圖書資料尚未到館等狀況，即需連絡被申請館以了解實際處理狀況，以進行催件。</w:t>
      </w:r>
    </w:p>
    <w:p w:rsidR="00190B3F" w:rsidRPr="004928F7" w:rsidRDefault="00190B3F" w:rsidP="00190B3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申請圖書資料寄達本館：本館需確認所收之圖書資料和讀者申請之書目是否符合，確認完畢即進行點收，並開立收據；系統會自動發送email通知讀者取件。</w:t>
      </w:r>
    </w:p>
    <w:p w:rsidR="00190B3F" w:rsidRPr="004928F7" w:rsidRDefault="00190B3F" w:rsidP="00190B3F">
      <w:pPr>
        <w:pStyle w:val="a4"/>
        <w:numPr>
          <w:ilvl w:val="2"/>
          <w:numId w:val="3"/>
        </w:numPr>
        <w:tabs>
          <w:tab w:val="left" w:pos="960"/>
        </w:tabs>
        <w:ind w:leftChars="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圖書借閱：登入圖書館自動化系統，以控管讀者借還書記錄。</w:t>
      </w:r>
    </w:p>
    <w:p w:rsidR="00190B3F" w:rsidRPr="004928F7" w:rsidRDefault="00190B3F" w:rsidP="00190B3F">
      <w:pPr>
        <w:pStyle w:val="a4"/>
        <w:numPr>
          <w:ilvl w:val="2"/>
          <w:numId w:val="3"/>
        </w:numPr>
        <w:tabs>
          <w:tab w:val="left" w:pos="960"/>
        </w:tabs>
        <w:ind w:leftChars="0"/>
        <w:jc w:val="both"/>
        <w:textAlignment w:val="baseline"/>
        <w:rPr>
          <w:rFonts w:ascii="標楷體" w:eastAsia="標楷體" w:hAnsi="標楷體"/>
          <w:u w:val="single"/>
        </w:rPr>
      </w:pPr>
      <w:r w:rsidRPr="004928F7">
        <w:rPr>
          <w:rFonts w:ascii="標楷體" w:eastAsia="標楷體" w:hAnsi="標楷體" w:hint="eastAsia"/>
        </w:rPr>
        <w:t>文獻複印：自館際合作系統印出紙</w:t>
      </w:r>
      <w:r w:rsidRPr="004928F7">
        <w:rPr>
          <w:rFonts w:ascii="標楷體" w:eastAsia="標楷體" w:hAnsi="標楷體"/>
        </w:rPr>
        <w:t>本</w:t>
      </w:r>
      <w:r w:rsidRPr="004928F7">
        <w:rPr>
          <w:rFonts w:ascii="標楷體" w:eastAsia="標楷體" w:hAnsi="標楷體" w:hint="eastAsia"/>
        </w:rPr>
        <w:t>，待讀者領取。</w:t>
      </w:r>
    </w:p>
    <w:p w:rsidR="00190B3F" w:rsidRPr="004928F7" w:rsidRDefault="00190B3F" w:rsidP="00190B3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對於於期限內未取件之讀者，進行催領之動作。</w:t>
      </w:r>
    </w:p>
    <w:p w:rsidR="00190B3F" w:rsidRPr="004928F7" w:rsidRDefault="00190B3F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190B3F" w:rsidRPr="004928F7" w:rsidRDefault="00190B3F" w:rsidP="00190B3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對外申請件是否有定期檢閱、確實處理並寄出。</w:t>
      </w:r>
    </w:p>
    <w:p w:rsidR="00190B3F" w:rsidRPr="004928F7" w:rsidRDefault="00190B3F" w:rsidP="00190B3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定期查核被申請館處理本館申請件之執行進度。</w:t>
      </w:r>
    </w:p>
    <w:p w:rsidR="00190B3F" w:rsidRPr="004928F7" w:rsidRDefault="00190B3F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190B3F" w:rsidRPr="004928F7" w:rsidRDefault="00190B3F" w:rsidP="00627306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無。</w:t>
      </w:r>
    </w:p>
    <w:p w:rsidR="00190B3F" w:rsidRPr="004928F7" w:rsidRDefault="00190B3F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190B3F" w:rsidRPr="004928F7" w:rsidRDefault="00190B3F" w:rsidP="00627306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5.1.佛光大學圖書館館際合作服務要點。</w:t>
      </w:r>
    </w:p>
    <w:p w:rsidR="00190B3F" w:rsidRPr="004928F7" w:rsidRDefault="00190B3F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190B3F" w:rsidRPr="004928F7" w:rsidRDefault="00190B3F"/>
    <w:p w:rsidR="00190B3F" w:rsidRDefault="00190B3F" w:rsidP="00E2637E">
      <w:pPr>
        <w:sectPr w:rsidR="00190B3F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A63961" w:rsidRDefault="00A63961"/>
    <w:sectPr w:rsidR="00A639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22253"/>
    <w:multiLevelType w:val="hybridMultilevel"/>
    <w:tmpl w:val="593CE0B0"/>
    <w:lvl w:ilvl="0" w:tplc="A698B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0C07994"/>
    <w:multiLevelType w:val="multilevel"/>
    <w:tmpl w:val="6F3AA7C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762F2B68"/>
    <w:multiLevelType w:val="multilevel"/>
    <w:tmpl w:val="CBF4C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77CC29A3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3F"/>
    <w:rsid w:val="00190B3F"/>
    <w:rsid w:val="00A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3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3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190B3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190B3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190B3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90B3F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190B3F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190B3F"/>
  </w:style>
  <w:style w:type="character" w:customStyle="1" w:styleId="30">
    <w:name w:val="標題 3 字元"/>
    <w:basedOn w:val="a0"/>
    <w:link w:val="3"/>
    <w:uiPriority w:val="9"/>
    <w:semiHidden/>
    <w:rsid w:val="00190B3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