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0BE" w:rsidRPr="004928F7" w:rsidRDefault="005F30BE" w:rsidP="00E2637E">
      <w:pPr>
        <w:pStyle w:val="2"/>
        <w:rPr>
          <w:rFonts w:ascii="標楷體" w:eastAsia="標楷體" w:hAnsi="標楷體" w:cs="Times New Roman"/>
          <w:b w:val="0"/>
          <w:sz w:val="28"/>
          <w:szCs w:val="28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 w:cs="Times New Roman"/>
          <w:sz w:val="36"/>
          <w:szCs w:val="36"/>
        </w:rPr>
        <w:t>/</w:t>
      </w:r>
      <w:r w:rsidRPr="004928F7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994"/>
        <w:gridCol w:w="1161"/>
        <w:gridCol w:w="1036"/>
        <w:gridCol w:w="1068"/>
      </w:tblGrid>
      <w:tr w:rsidR="005F30BE" w:rsidRPr="004928F7" w:rsidTr="00627306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pStyle w:val="31"/>
            </w:pPr>
            <w:hyperlink w:anchor="圖書暨資訊處目錄" w:history="1">
              <w:bookmarkStart w:id="0" w:name="_Toc92798194"/>
              <w:bookmarkStart w:id="1" w:name="_Toc99130205"/>
              <w:bookmarkStart w:id="2" w:name="_Toc161926556"/>
              <w:r w:rsidRPr="004928F7">
                <w:rPr>
                  <w:rStyle w:val="a3"/>
                  <w:rFonts w:hint="eastAsia"/>
                </w:rPr>
                <w:t>1180-0</w:t>
              </w:r>
              <w:r w:rsidRPr="004928F7">
                <w:rPr>
                  <w:rStyle w:val="a3"/>
                </w:rPr>
                <w:t>0</w:t>
              </w:r>
              <w:r w:rsidRPr="004928F7">
                <w:rPr>
                  <w:rStyle w:val="a3"/>
                  <w:rFonts w:hint="eastAsia"/>
                </w:rPr>
                <w:t>3-3</w:t>
              </w:r>
              <w:bookmarkStart w:id="3" w:name="程式及資料之存取作業C程式及資料檔案存取"/>
              <w:r w:rsidRPr="004928F7">
                <w:rPr>
                  <w:rStyle w:val="a3"/>
                  <w:rFonts w:hint="eastAsia"/>
                </w:rPr>
                <w:t>程式及資料之存取作業-C.程式及資料檔案存取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圖書暨資訊處</w:t>
            </w:r>
          </w:p>
        </w:tc>
      </w:tr>
      <w:tr w:rsidR="005F30BE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5F30BE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F30BE" w:rsidRPr="004928F7" w:rsidRDefault="005F30BE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新訂</w:t>
            </w:r>
          </w:p>
          <w:p w:rsidR="005F30BE" w:rsidRPr="004928F7" w:rsidRDefault="005F30BE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30BE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1.修訂原因：流程圖及使用表單變更。</w:t>
            </w:r>
          </w:p>
          <w:p w:rsidR="005F30BE" w:rsidRPr="004928F7" w:rsidRDefault="005F30BE" w:rsidP="00627306">
            <w:pPr>
              <w:spacing w:line="0" w:lineRule="atLeast"/>
              <w:ind w:left="120" w:hangingChars="50" w:hanging="12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5F30BE" w:rsidRPr="004928F7" w:rsidRDefault="005F30B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5F30BE" w:rsidRPr="004928F7" w:rsidRDefault="005F30B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（2）作業程序修改2.1.-2.7.及新增2.8.。</w:t>
            </w:r>
          </w:p>
          <w:p w:rsidR="005F30BE" w:rsidRPr="004928F7" w:rsidRDefault="005F30B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（3）控制重點修改3.2.、3.4.、3.7.。</w:t>
            </w:r>
          </w:p>
          <w:p w:rsidR="005F30BE" w:rsidRPr="004928F7" w:rsidRDefault="005F30B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（4）使用表單新增4.2.。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104.4月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30BE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0BE" w:rsidRPr="004928F7" w:rsidRDefault="005F30BE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修訂原因：流程圖及用詞變更。</w:t>
            </w:r>
          </w:p>
          <w:p w:rsidR="005F30BE" w:rsidRPr="004928F7" w:rsidRDefault="005F30BE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2.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修正處：流程圖。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105.9月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30BE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0BE" w:rsidRPr="004928F7" w:rsidRDefault="005F30BE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修訂原因：配合作業程序修正。</w:t>
            </w:r>
          </w:p>
          <w:p w:rsidR="005F30BE" w:rsidRPr="004928F7" w:rsidRDefault="005F30BE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2.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5F30BE" w:rsidRPr="004928F7" w:rsidRDefault="005F30B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（1）流程圖重新繪製。</w:t>
            </w:r>
          </w:p>
          <w:p w:rsidR="005F30BE" w:rsidRPr="004928F7" w:rsidRDefault="005F30B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（2）作業程序修改2.1.-2.6.，刪除2.7.及2.8.。</w:t>
            </w:r>
          </w:p>
          <w:p w:rsidR="005F30BE" w:rsidRPr="004928F7" w:rsidRDefault="005F30B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（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）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控制重點修改3.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1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-3.5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.，刪除3.6.及3.7.。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9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8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F30BE" w:rsidRPr="004928F7" w:rsidRDefault="005F30BE" w:rsidP="00627306">
      <w:pPr>
        <w:jc w:val="right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F30BE" w:rsidRPr="004928F7" w:rsidRDefault="005F30BE" w:rsidP="00627306">
      <w:pPr>
        <w:widowControl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02C9" wp14:editId="1F398CB9">
                <wp:simplePos x="0" y="0"/>
                <wp:positionH relativeFrom="column">
                  <wp:posOffset>4286250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0BE" w:rsidRPr="006F0E8B" w:rsidRDefault="005F30BE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F0E8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:rsidR="005F30BE" w:rsidRPr="006F0E8B" w:rsidRDefault="005F30BE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F0E8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A02C9" id="_x0000_t202" coordsize="21600,21600" o:spt="202" path="m,l,21600r21600,l21600,xe">
                <v:stroke joinstyle="miter"/>
                <v:path gradientshapeok="t" o:connecttype="rect"/>
              </v:shapetype>
              <v:shape id="文字方塊 36" o:spid="_x0000_s1026" type="#_x0000_t202" style="position:absolute;margin-left:337.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" fillcolor="white [3201]" stroked="f" strokeweight="1pt">
                <v:textbox>
                  <w:txbxContent>
                    <w:p w:rsidR="005F30BE" w:rsidRPr="006F0E8B" w:rsidRDefault="005F30BE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F0E8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25</w:t>
                      </w:r>
                    </w:p>
                    <w:p w:rsidR="005F30BE" w:rsidRPr="006F0E8B" w:rsidRDefault="005F30BE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F0E8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5F30BE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  <w:b/>
                <w:sz w:val="32"/>
                <w:szCs w:val="32"/>
              </w:rPr>
              <w:t>佛光大學內部控制文件</w:t>
            </w:r>
          </w:p>
        </w:tc>
      </w:tr>
      <w:tr w:rsidR="005F30BE" w:rsidRPr="004928F7" w:rsidTr="00627306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5F30BE" w:rsidRPr="004928F7" w:rsidTr="00627306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程式及資料之存取作業</w:t>
            </w:r>
          </w:p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C.程式及資料檔案存取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1180-0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0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3-3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0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4/</w:t>
            </w:r>
          </w:p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10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9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.11.25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第1頁/</w:t>
            </w:r>
          </w:p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5F30BE" w:rsidRPr="004928F7" w:rsidRDefault="005F30BE" w:rsidP="00627306">
      <w:pPr>
        <w:jc w:val="right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F30BE" w:rsidRPr="004928F7" w:rsidRDefault="005F30BE" w:rsidP="0062730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5F30BE" w:rsidRPr="004928F7" w:rsidRDefault="005F30BE" w:rsidP="00627306">
      <w:pPr>
        <w:widowControl/>
        <w:ind w:leftChars="-59" w:hangingChars="59" w:hanging="142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6604" w:dyaOrig="10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562.5pt" o:ole="">
            <v:imagedata r:id="rId5" o:title=""/>
          </v:shape>
          <o:OLEObject Type="Embed" ProgID="Visio.Drawing.11" ShapeID="_x0000_i1025" DrawAspect="Content" ObjectID="_1773576540" r:id="rId6"/>
        </w:object>
      </w:r>
    </w:p>
    <w:p w:rsidR="005F30BE" w:rsidRPr="004928F7" w:rsidRDefault="005F30BE" w:rsidP="00627306">
      <w:pPr>
        <w:widowControl/>
        <w:ind w:leftChars="-59" w:hangingChars="59" w:hanging="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5F30BE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  <w:b/>
                <w:sz w:val="32"/>
                <w:szCs w:val="32"/>
              </w:rPr>
              <w:t>佛光大學內部控制文件</w:t>
            </w:r>
          </w:p>
        </w:tc>
      </w:tr>
      <w:tr w:rsidR="005F30BE" w:rsidRPr="004928F7" w:rsidTr="00627306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5F30BE" w:rsidRPr="004928F7" w:rsidTr="00627306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程式及資料之存取作業</w:t>
            </w:r>
          </w:p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C.程式及資料檔案存取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1180-003-3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0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4/</w:t>
            </w:r>
          </w:p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10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9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.11.25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第2頁/</w:t>
            </w:r>
          </w:p>
          <w:p w:rsidR="005F30BE" w:rsidRPr="004928F7" w:rsidRDefault="005F30BE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5F30BE" w:rsidRPr="004928F7" w:rsidRDefault="005F30BE" w:rsidP="00627306">
      <w:pPr>
        <w:jc w:val="right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F30BE" w:rsidRPr="004928F7" w:rsidRDefault="005F30BE" w:rsidP="0062730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5F30BE" w:rsidRPr="004928F7" w:rsidRDefault="005F30BE" w:rsidP="00627306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校內行政教學單位人員需要系統使用或資料檔案存取權限，由需求單位或主辦單位填寫「資訊服務申請表」紙本提出申請，經單位主管簽核，轉圖書暨資訊處承辦人、組長、圖資長簽核同意，由圖資處承辦人於期限內處理。</w:t>
      </w:r>
    </w:p>
    <w:p w:rsidR="005F30BE" w:rsidRPr="004928F7" w:rsidRDefault="005F30BE" w:rsidP="00627306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2.2.使用系統主機及存取校務資料庫，應透過帳號密碼，依業務權責限定程式設計人員之存取功能及範圍。新</w:t>
      </w:r>
      <w:r w:rsidRPr="004928F7">
        <w:rPr>
          <w:rFonts w:ascii="標楷體" w:eastAsia="標楷體" w:hAnsi="標楷體" w:cs="Times New Roman"/>
          <w:szCs w:val="24"/>
        </w:rPr>
        <w:t>增</w:t>
      </w:r>
      <w:r w:rsidRPr="004928F7">
        <w:rPr>
          <w:rFonts w:ascii="標楷體" w:eastAsia="標楷體" w:hAnsi="標楷體" w:cs="Times New Roman" w:hint="eastAsia"/>
          <w:szCs w:val="24"/>
        </w:rPr>
        <w:t>帳</w:t>
      </w:r>
      <w:r w:rsidRPr="004928F7">
        <w:rPr>
          <w:rFonts w:ascii="標楷體" w:eastAsia="標楷體" w:hAnsi="標楷體" w:cs="Times New Roman"/>
          <w:szCs w:val="24"/>
        </w:rPr>
        <w:t>號</w:t>
      </w:r>
      <w:r w:rsidRPr="004928F7">
        <w:rPr>
          <w:rFonts w:ascii="標楷體" w:eastAsia="標楷體" w:hAnsi="標楷體" w:cs="Times New Roman" w:hint="eastAsia"/>
          <w:szCs w:val="24"/>
        </w:rPr>
        <w:t>及</w:t>
      </w:r>
      <w:r w:rsidRPr="004928F7">
        <w:rPr>
          <w:rFonts w:ascii="標楷體" w:eastAsia="標楷體" w:hAnsi="標楷體" w:cs="Times New Roman"/>
          <w:szCs w:val="24"/>
        </w:rPr>
        <w:t>修改權限應填寫</w:t>
      </w:r>
      <w:r w:rsidRPr="004928F7">
        <w:rPr>
          <w:rFonts w:ascii="標楷體" w:eastAsia="標楷體" w:hAnsi="標楷體" w:cs="Times New Roman" w:hint="eastAsia"/>
          <w:szCs w:val="24"/>
        </w:rPr>
        <w:t>「資訊服務申請表」。</w:t>
      </w:r>
    </w:p>
    <w:p w:rsidR="005F30BE" w:rsidRPr="004928F7" w:rsidRDefault="005F30BE" w:rsidP="00627306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2.3.使用應用系統，應透過帳號密碼，並設定權限範圍，以杜絕未經授權之存取。行政人員新增或異動應用系統權限，應填寫「資訊服務申請表」申請。</w:t>
      </w:r>
    </w:p>
    <w:p w:rsidR="005F30BE" w:rsidRPr="004928F7" w:rsidRDefault="005F30BE" w:rsidP="00627306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2.4.資處人員定期檢視特定系統主機帳號及資料庫帳號清查，填寫「帳號清查紀錄表」。</w:t>
      </w:r>
    </w:p>
    <w:p w:rsidR="005F30BE" w:rsidRPr="004928F7" w:rsidRDefault="005F30BE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2.5.使用應用系統，及存取重要資料檔案，應由系統程式留下使用紀錄。</w:t>
      </w:r>
    </w:p>
    <w:p w:rsidR="005F30BE" w:rsidRPr="004928F7" w:rsidRDefault="005F30BE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2.6.系統程式之開發環境及操作環境應分開，資料庫之正式環境及測試環境應分開。</w:t>
      </w:r>
    </w:p>
    <w:p w:rsidR="005F30BE" w:rsidRPr="004928F7" w:rsidRDefault="005F30BE" w:rsidP="00627306">
      <w:pPr>
        <w:spacing w:before="100" w:beforeAutospacing="1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5F30BE" w:rsidRPr="004928F7" w:rsidRDefault="005F30BE" w:rsidP="00627306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kern w:val="0"/>
          <w:szCs w:val="24"/>
        </w:rPr>
        <w:t>3.1.</w:t>
      </w:r>
      <w:r w:rsidRPr="004928F7">
        <w:rPr>
          <w:rFonts w:ascii="標楷體" w:eastAsia="標楷體" w:hAnsi="標楷體" w:cs="Times New Roman" w:hint="eastAsia"/>
          <w:szCs w:val="24"/>
        </w:rPr>
        <w:t>人員權限申請及資料存取申請是否填寫「資訊服務申請表」簽核。</w:t>
      </w:r>
    </w:p>
    <w:p w:rsidR="005F30BE" w:rsidRPr="004928F7" w:rsidRDefault="005F30BE" w:rsidP="00627306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3.2.系統帳號是否記載於「帳號清查紀錄表」予以列管保護。</w:t>
      </w:r>
    </w:p>
    <w:p w:rsidR="005F30BE" w:rsidRPr="004928F7" w:rsidRDefault="005F30BE" w:rsidP="00627306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3.3.帳號存取權限是否依「資訊服務申請表」申請項目明確界定。</w:t>
      </w:r>
    </w:p>
    <w:p w:rsidR="005F30BE" w:rsidRPr="004928F7" w:rsidRDefault="005F30BE" w:rsidP="00627306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3.4.使用應用系統及存取重要資料檔案，是否留下紀錄。</w:t>
      </w:r>
    </w:p>
    <w:p w:rsidR="005F30BE" w:rsidRPr="004928F7" w:rsidRDefault="005F30BE" w:rsidP="00627306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3.5.正式操作環境及開發測試環境是否分開不同主機。</w:t>
      </w:r>
    </w:p>
    <w:p w:rsidR="005F30BE" w:rsidRPr="004928F7" w:rsidRDefault="005F30BE" w:rsidP="0062730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5F30BE" w:rsidRPr="004928F7" w:rsidRDefault="005F30BE" w:rsidP="005F30BE">
      <w:pPr>
        <w:numPr>
          <w:ilvl w:val="1"/>
          <w:numId w:val="1"/>
        </w:num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FGU-IS-04-17資訊服務申請表。</w:t>
      </w:r>
    </w:p>
    <w:p w:rsidR="005F30BE" w:rsidRPr="004928F7" w:rsidRDefault="005F30BE" w:rsidP="005F30BE">
      <w:pPr>
        <w:numPr>
          <w:ilvl w:val="1"/>
          <w:numId w:val="1"/>
        </w:num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FGU-IS-04-18帳號清查紀錄表。</w:t>
      </w:r>
    </w:p>
    <w:p w:rsidR="005F30BE" w:rsidRPr="004928F7" w:rsidRDefault="005F30BE" w:rsidP="0062730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5F30BE" w:rsidRPr="004928F7" w:rsidRDefault="005F30BE" w:rsidP="00627306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szCs w:val="24"/>
        </w:rPr>
        <w:t>5.1.</w:t>
      </w:r>
      <w:r w:rsidRPr="004928F7">
        <w:rPr>
          <w:rFonts w:ascii="標楷體" w:eastAsia="標楷體" w:hAnsi="標楷體" w:cs="Times New Roman" w:hint="eastAsia"/>
          <w:szCs w:val="24"/>
        </w:rPr>
        <w:t>FGU-IS-02-10存取控制管理程序書。</w:t>
      </w:r>
    </w:p>
    <w:p w:rsidR="005F30BE" w:rsidRPr="004928F7" w:rsidRDefault="005F30BE" w:rsidP="00627306">
      <w:pPr>
        <w:rPr>
          <w:rFonts w:ascii="標楷體" w:eastAsia="標楷體" w:hAnsi="標楷體"/>
        </w:rPr>
      </w:pPr>
    </w:p>
    <w:p w:rsidR="005F30BE" w:rsidRPr="004928F7" w:rsidRDefault="005F30BE" w:rsidP="00627306">
      <w:pPr>
        <w:rPr>
          <w:rFonts w:ascii="標楷體" w:eastAsia="標楷體" w:hAnsi="標楷體"/>
        </w:rPr>
      </w:pPr>
    </w:p>
    <w:p w:rsidR="005F30BE" w:rsidRPr="004928F7" w:rsidRDefault="005F30BE" w:rsidP="00EA39B2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5F30BE" w:rsidRDefault="005F30BE" w:rsidP="00E2637E">
      <w:pPr>
        <w:sectPr w:rsidR="005F30BE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825312" w:rsidRDefault="00825312"/>
    <w:sectPr w:rsidR="008253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00168"/>
    <w:multiLevelType w:val="multilevel"/>
    <w:tmpl w:val="DB2CD9C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BE"/>
    <w:rsid w:val="005F30BE"/>
    <w:rsid w:val="0082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0B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0B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5F30BE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5F30BE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5F30BE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5F30BE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F30B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