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F9" w:rsidRPr="00DD49F9" w:rsidRDefault="00DD49F9" w:rsidP="00DD49F9">
      <w:pPr>
        <w:widowControl/>
        <w:jc w:val="center"/>
        <w:rPr>
          <w:rFonts w:ascii="標楷體" w:eastAsia="標楷體" w:hAnsi="標楷體" w:cs="Times New Roman"/>
        </w:rPr>
      </w:pPr>
      <w:r w:rsidRPr="00DD49F9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DD49F9">
        <w:rPr>
          <w:rFonts w:ascii="標楷體" w:eastAsia="標楷體" w:hAnsi="標楷體" w:cs="Times New Roman"/>
          <w:sz w:val="36"/>
          <w:szCs w:val="36"/>
        </w:rPr>
        <w:t>/</w:t>
      </w:r>
      <w:r w:rsidRPr="00DD49F9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49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24"/>
        <w:gridCol w:w="4748"/>
        <w:gridCol w:w="1245"/>
        <w:gridCol w:w="1005"/>
        <w:gridCol w:w="1409"/>
      </w:tblGrid>
      <w:tr w:rsidR="00DD49F9" w:rsidRPr="00DD49F9" w:rsidTr="002A5708">
        <w:trPr>
          <w:jc w:val="center"/>
        </w:trPr>
        <w:tc>
          <w:tcPr>
            <w:tcW w:w="59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ind w:rightChars="-20" w:right="-48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D49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9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hyperlink w:anchor="教務處" w:history="1">
              <w:bookmarkStart w:id="0" w:name="_Toc127541933"/>
              <w:bookmarkStart w:id="1" w:name="_Toc99130055"/>
              <w:bookmarkStart w:id="2" w:name="_Toc92798048"/>
              <w:r w:rsidRPr="00DD49F9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1110-005-1</w:t>
              </w:r>
              <w:bookmarkStart w:id="3" w:name="學生成績作業成績登錄繳交作業"/>
              <w:r w:rsidRPr="00DD49F9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學生成績作業-A.成績登錄繳交作業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D49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6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D49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DD49F9" w:rsidRPr="00DD49F9" w:rsidTr="002A5708">
        <w:trPr>
          <w:jc w:val="center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D49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D49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DD49F9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D49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ind w:rightChars="-4" w:right="-1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D49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DD49F9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D49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D49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D49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DD49F9" w:rsidRPr="00DD49F9" w:rsidTr="002A5708">
        <w:trPr>
          <w:jc w:val="center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D49F9" w:rsidRPr="00DD49F9" w:rsidRDefault="00DD49F9" w:rsidP="00DD49F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DD49F9" w:rsidRPr="00DD49F9" w:rsidRDefault="00DD49F9" w:rsidP="00DD49F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ind w:rightChars="-63" w:right="-15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黃秋蘭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D49F9" w:rsidRPr="00DD49F9" w:rsidTr="002A5708">
        <w:trPr>
          <w:jc w:val="center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1.修訂原因:作業方式變更。</w:t>
            </w:r>
          </w:p>
          <w:p w:rsidR="00DD49F9" w:rsidRPr="00DD49F9" w:rsidRDefault="00DD49F9" w:rsidP="00DD49F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DD49F9" w:rsidRPr="00DD49F9" w:rsidRDefault="00DD49F9" w:rsidP="00DD49F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DD49F9" w:rsidRPr="00DD49F9" w:rsidRDefault="00DD49F9" w:rsidP="00DD49F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（2）作業程序修改2.3.4.、2.3.6.。</w:t>
            </w:r>
          </w:p>
          <w:p w:rsidR="00DD49F9" w:rsidRPr="00DD49F9" w:rsidRDefault="00DD49F9" w:rsidP="00DD49F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（3）使用表單修改4.1.。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ind w:rightChars="-63" w:right="-15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101.5月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黃秋蘭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D49F9" w:rsidRPr="00DD49F9" w:rsidTr="002A5708">
        <w:trPr>
          <w:jc w:val="center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1.修訂原因：作業方式變更。</w:t>
            </w:r>
          </w:p>
          <w:p w:rsidR="00DD49F9" w:rsidRPr="00DD49F9" w:rsidRDefault="00DD49F9" w:rsidP="00DD49F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DD49F9" w:rsidRPr="00DD49F9" w:rsidRDefault="00DD49F9" w:rsidP="00DD49F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（1）作業程序修改2.3.4.、2.3.6.。</w:t>
            </w:r>
          </w:p>
          <w:p w:rsidR="00DD49F9" w:rsidRPr="00DD49F9" w:rsidRDefault="00DD49F9" w:rsidP="00DD49F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（2）控制重點修改3.1.。</w:t>
            </w:r>
          </w:p>
          <w:p w:rsidR="00DD49F9" w:rsidRPr="00DD49F9" w:rsidRDefault="00DD49F9" w:rsidP="00DD49F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（3）使用表單修改4.1.。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ind w:rightChars="-63" w:right="-15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105.2月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郭明裕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D49F9" w:rsidRPr="00DD49F9" w:rsidTr="002A5708">
        <w:trPr>
          <w:jc w:val="center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F9" w:rsidRPr="00DD49F9" w:rsidRDefault="00DD49F9" w:rsidP="00DD49F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1.修訂原因：配合新版內控格式修改流程圖。</w:t>
            </w:r>
          </w:p>
          <w:p w:rsidR="00DD49F9" w:rsidRPr="00DD49F9" w:rsidRDefault="00DD49F9" w:rsidP="00DD49F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2.修正處：流程圖。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郭明裕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D49F9" w:rsidRPr="00DD49F9" w:rsidTr="002A5708">
        <w:trPr>
          <w:jc w:val="center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F9" w:rsidRPr="00DD49F9" w:rsidRDefault="00DD49F9" w:rsidP="00DD49F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1.修訂原因：配合成績登錄系統已系統化，取消公文副知學</w:t>
            </w:r>
            <w:proofErr w:type="gramStart"/>
            <w:r w:rsidRPr="00DD49F9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Pr="00DD49F9">
              <w:rPr>
                <w:rFonts w:ascii="標楷體" w:eastAsia="標楷體" w:hAnsi="標楷體" w:cs="Times New Roman" w:hint="eastAsia"/>
                <w:szCs w:val="24"/>
              </w:rPr>
              <w:t>處與</w:t>
            </w:r>
            <w:proofErr w:type="gramStart"/>
            <w:r w:rsidRPr="00DD49F9">
              <w:rPr>
                <w:rFonts w:ascii="標楷體" w:eastAsia="標楷體" w:hAnsi="標楷體" w:cs="Times New Roman" w:hint="eastAsia"/>
                <w:szCs w:val="24"/>
              </w:rPr>
              <w:t>圖資處</w:t>
            </w:r>
            <w:proofErr w:type="gramEnd"/>
            <w:r w:rsidRPr="00DD49F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DD49F9" w:rsidRPr="00DD49F9" w:rsidRDefault="00DD49F9" w:rsidP="00DD49F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DD49F9" w:rsidRPr="00DD49F9" w:rsidRDefault="00DD49F9" w:rsidP="00DD49F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（1）</w:t>
            </w:r>
            <w:r w:rsidRPr="00DD49F9">
              <w:rPr>
                <w:rFonts w:ascii="標楷體" w:eastAsia="標楷體" w:hAnsi="標楷體" w:cs="Times New Roman" w:hint="eastAsia"/>
              </w:rPr>
              <w:t>流程圖全部修改</w:t>
            </w:r>
            <w:r w:rsidRPr="00DD49F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DD49F9" w:rsidRPr="00DD49F9" w:rsidRDefault="00DD49F9" w:rsidP="00DD49F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（2）作業程序修改2.3.1.。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106.11月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郭明裕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D49F9" w:rsidRPr="00DD49F9" w:rsidTr="002A5708">
        <w:trPr>
          <w:jc w:val="center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/>
              </w:rPr>
              <w:t>6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DD49F9">
              <w:rPr>
                <w:rFonts w:ascii="標楷體" w:eastAsia="標楷體" w:hAnsi="標楷體" w:cs="Times New Roman" w:hint="eastAsia"/>
              </w:rPr>
              <w:t>修訂原因:依實際作業進行修正。</w:t>
            </w:r>
          </w:p>
          <w:p w:rsidR="00DD49F9" w:rsidRPr="00DD49F9" w:rsidRDefault="00DD49F9" w:rsidP="00DD49F9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DD49F9">
              <w:rPr>
                <w:rFonts w:ascii="標楷體" w:eastAsia="標楷體" w:hAnsi="標楷體" w:cs="Times New Roman" w:hint="eastAsia"/>
              </w:rPr>
              <w:t>修正處：</w:t>
            </w:r>
          </w:p>
          <w:p w:rsidR="00DD49F9" w:rsidRPr="00DD49F9" w:rsidRDefault="00DD49F9" w:rsidP="00DD49F9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DD49F9">
              <w:rPr>
                <w:rFonts w:ascii="標楷體" w:eastAsia="標楷體" w:hAnsi="標楷體" w:cs="Times New Roman" w:hint="eastAsia"/>
              </w:rPr>
              <w:t>修改流程圖。</w:t>
            </w:r>
          </w:p>
          <w:p w:rsidR="00DD49F9" w:rsidRPr="00DD49F9" w:rsidRDefault="00DD49F9" w:rsidP="00DD49F9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DD49F9">
              <w:rPr>
                <w:rFonts w:ascii="標楷體" w:eastAsia="標楷體" w:hAnsi="標楷體" w:cs="Times New Roman" w:hint="eastAsia"/>
              </w:rPr>
              <w:t>作業程序：修2</w:t>
            </w:r>
            <w:r w:rsidRPr="00DD49F9">
              <w:rPr>
                <w:rFonts w:ascii="標楷體" w:eastAsia="標楷體" w:hAnsi="標楷體" w:cs="Times New Roman"/>
              </w:rPr>
              <w:t>.2</w:t>
            </w:r>
            <w:r w:rsidRPr="00DD49F9">
              <w:rPr>
                <w:rFonts w:ascii="標楷體" w:eastAsia="標楷體" w:hAnsi="標楷體" w:cs="Times New Roman" w:hint="eastAsia"/>
              </w:rPr>
              <w:t>.、2</w:t>
            </w:r>
            <w:r w:rsidRPr="00DD49F9">
              <w:rPr>
                <w:rFonts w:ascii="標楷體" w:eastAsia="標楷體" w:hAnsi="標楷體" w:cs="Times New Roman"/>
              </w:rPr>
              <w:t>.3.1</w:t>
            </w:r>
            <w:r w:rsidRPr="00DD49F9">
              <w:rPr>
                <w:rFonts w:ascii="標楷體" w:eastAsia="標楷體" w:hAnsi="標楷體" w:cs="Times New Roman" w:hint="eastAsia"/>
              </w:rPr>
              <w:t>及2</w:t>
            </w:r>
            <w:r w:rsidRPr="00DD49F9">
              <w:rPr>
                <w:rFonts w:ascii="標楷體" w:eastAsia="標楷體" w:hAnsi="標楷體" w:cs="Times New Roman"/>
              </w:rPr>
              <w:t>.3.5~6</w:t>
            </w:r>
            <w:r w:rsidRPr="00DD49F9">
              <w:rPr>
                <w:rFonts w:ascii="標楷體" w:eastAsia="標楷體" w:hAnsi="標楷體" w:cs="Times New Roman" w:hint="eastAsia"/>
              </w:rPr>
              <w:t>，</w:t>
            </w:r>
            <w:proofErr w:type="gramStart"/>
            <w:r w:rsidRPr="00DD49F9">
              <w:rPr>
                <w:rFonts w:ascii="標楷體" w:eastAsia="標楷體" w:hAnsi="標楷體" w:cs="Times New Roman" w:hint="eastAsia"/>
              </w:rPr>
              <w:t>刪</w:t>
            </w:r>
            <w:proofErr w:type="gramEnd"/>
            <w:r w:rsidRPr="00DD49F9">
              <w:rPr>
                <w:rFonts w:ascii="標楷體" w:eastAsia="標楷體" w:hAnsi="標楷體" w:cs="Times New Roman" w:hint="eastAsia"/>
              </w:rPr>
              <w:t>2</w:t>
            </w:r>
            <w:r w:rsidRPr="00DD49F9">
              <w:rPr>
                <w:rFonts w:ascii="標楷體" w:eastAsia="標楷體" w:hAnsi="標楷體" w:cs="Times New Roman"/>
              </w:rPr>
              <w:t>.3.2-2.3.4</w:t>
            </w:r>
            <w:r w:rsidRPr="00DD49F9">
              <w:rPr>
                <w:rFonts w:ascii="標楷體" w:eastAsia="標楷體" w:hAnsi="標楷體" w:cs="Times New Roman" w:hint="eastAsia"/>
              </w:rPr>
              <w:t>，並</w:t>
            </w:r>
            <w:proofErr w:type="gramStart"/>
            <w:r w:rsidRPr="00DD49F9">
              <w:rPr>
                <w:rFonts w:ascii="標楷體" w:eastAsia="標楷體" w:hAnsi="標楷體" w:cs="Times New Roman" w:hint="eastAsia"/>
              </w:rPr>
              <w:t>修條序</w:t>
            </w:r>
            <w:proofErr w:type="gramEnd"/>
            <w:r w:rsidRPr="00DD49F9">
              <w:rPr>
                <w:rFonts w:ascii="標楷體" w:eastAsia="標楷體" w:hAnsi="標楷體" w:cs="Times New Roman" w:hint="eastAsia"/>
              </w:rPr>
              <w:t>。</w:t>
            </w:r>
          </w:p>
          <w:p w:rsidR="00DD49F9" w:rsidRPr="00DD49F9" w:rsidRDefault="00DD49F9" w:rsidP="00DD49F9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DD49F9">
              <w:rPr>
                <w:rFonts w:ascii="標楷體" w:eastAsia="標楷體" w:hAnsi="標楷體" w:cs="Times New Roman" w:hint="eastAsia"/>
              </w:rPr>
              <w:t>控制重點:修3</w:t>
            </w:r>
            <w:r w:rsidRPr="00DD49F9">
              <w:rPr>
                <w:rFonts w:ascii="標楷體" w:eastAsia="標楷體" w:hAnsi="標楷體" w:cs="Times New Roman"/>
              </w:rPr>
              <w:t>.1</w:t>
            </w:r>
            <w:r w:rsidRPr="00DD49F9">
              <w:rPr>
                <w:rFonts w:ascii="標楷體" w:eastAsia="標楷體" w:hAnsi="標楷體" w:cs="Times New Roman" w:hint="eastAsia"/>
              </w:rPr>
              <w:t>及3</w:t>
            </w:r>
            <w:r w:rsidRPr="00DD49F9">
              <w:rPr>
                <w:rFonts w:ascii="標楷體" w:eastAsia="標楷體" w:hAnsi="標楷體" w:cs="Times New Roman"/>
              </w:rPr>
              <w:t>.2</w:t>
            </w:r>
            <w:r w:rsidRPr="00DD49F9">
              <w:rPr>
                <w:rFonts w:ascii="標楷體" w:eastAsia="標楷體" w:hAnsi="標楷體" w:cs="Times New Roman" w:hint="eastAsia"/>
              </w:rPr>
              <w:t>，增3</w:t>
            </w:r>
            <w:r w:rsidRPr="00DD49F9">
              <w:rPr>
                <w:rFonts w:ascii="標楷體" w:eastAsia="標楷體" w:hAnsi="標楷體" w:cs="Times New Roman"/>
              </w:rPr>
              <w:t>.3</w:t>
            </w:r>
            <w:r w:rsidRPr="00DD49F9">
              <w:rPr>
                <w:rFonts w:ascii="標楷體" w:eastAsia="標楷體" w:hAnsi="標楷體" w:cs="Times New Roman" w:hint="eastAsia"/>
              </w:rPr>
              <w:t>。</w:t>
            </w:r>
          </w:p>
          <w:p w:rsidR="00DD49F9" w:rsidRPr="00DD49F9" w:rsidRDefault="00DD49F9" w:rsidP="00DD49F9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</w:rPr>
            </w:pPr>
            <w:r w:rsidRPr="00DD49F9">
              <w:rPr>
                <w:rFonts w:ascii="標楷體" w:eastAsia="標楷體" w:hAnsi="標楷體" w:cs="Times New Roman" w:hint="eastAsia"/>
              </w:rPr>
              <w:t>使用表單:刪4</w:t>
            </w:r>
            <w:r w:rsidRPr="00DD49F9">
              <w:rPr>
                <w:rFonts w:ascii="標楷體" w:eastAsia="標楷體" w:hAnsi="標楷體" w:cs="Times New Roman"/>
              </w:rPr>
              <w:t>.1</w:t>
            </w:r>
            <w:r w:rsidRPr="00DD49F9">
              <w:rPr>
                <w:rFonts w:ascii="標楷體" w:eastAsia="標楷體" w:hAnsi="標楷體" w:cs="Times New Roman" w:hint="eastAsia"/>
              </w:rPr>
              <w:t>，此作業已改為系統上傳，無表單；且此作業屬開課項目，故刪除。</w:t>
            </w:r>
          </w:p>
          <w:p w:rsidR="00DD49F9" w:rsidRPr="00DD49F9" w:rsidRDefault="00DD49F9" w:rsidP="00DD49F9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</w:rPr>
            </w:pPr>
            <w:r w:rsidRPr="00DD49F9">
              <w:rPr>
                <w:rFonts w:ascii="標楷體" w:eastAsia="標楷體" w:hAnsi="標楷體" w:cs="Times New Roman" w:hint="eastAsia"/>
              </w:rPr>
              <w:t>依據及相關文件:增5</w:t>
            </w:r>
            <w:r w:rsidRPr="00DD49F9">
              <w:rPr>
                <w:rFonts w:ascii="標楷體" w:eastAsia="標楷體" w:hAnsi="標楷體" w:cs="Times New Roman"/>
              </w:rPr>
              <w:t>.2</w:t>
            </w:r>
            <w:r w:rsidRPr="00DD49F9">
              <w:rPr>
                <w:rFonts w:ascii="標楷體" w:eastAsia="標楷體" w:hAnsi="標楷體" w:cs="Times New Roman" w:hint="eastAsia"/>
              </w:rPr>
              <w:t>佛光大學學生成績繳交及更正辦法。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</w:rPr>
              <w:t>1</w:t>
            </w:r>
            <w:r w:rsidRPr="00DD49F9">
              <w:rPr>
                <w:rFonts w:ascii="標楷體" w:eastAsia="標楷體" w:hAnsi="標楷體" w:cs="Times New Roman"/>
              </w:rPr>
              <w:t>1</w:t>
            </w:r>
            <w:r w:rsidRPr="00DD49F9">
              <w:rPr>
                <w:rFonts w:ascii="標楷體" w:eastAsia="標楷體" w:hAnsi="標楷體" w:cs="Times New Roman" w:hint="eastAsia"/>
              </w:rPr>
              <w:t>0</w:t>
            </w:r>
            <w:r w:rsidRPr="00DD49F9">
              <w:rPr>
                <w:rFonts w:ascii="標楷體" w:eastAsia="標楷體" w:hAnsi="標楷體" w:cs="Times New Roman"/>
              </w:rPr>
              <w:t>.1</w:t>
            </w:r>
            <w:r w:rsidRPr="00DD49F9">
              <w:rPr>
                <w:rFonts w:ascii="標楷體" w:eastAsia="標楷體" w:hAnsi="標楷體" w:cs="Times New Roman" w:hint="eastAsia"/>
              </w:rPr>
              <w:t>2月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</w:rPr>
              <w:t>張鳳琪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111.1.12</w:t>
            </w:r>
          </w:p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110-2</w:t>
            </w:r>
          </w:p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szCs w:val="24"/>
              </w:rPr>
              <w:t>內控會議</w:t>
            </w:r>
          </w:p>
        </w:tc>
      </w:tr>
      <w:tr w:rsidR="00DD49F9" w:rsidRPr="00DD49F9" w:rsidTr="002A5708">
        <w:trPr>
          <w:trHeight w:val="1638"/>
          <w:jc w:val="center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D49F9">
              <w:rPr>
                <w:rFonts w:ascii="標楷體" w:eastAsia="標楷體" w:hAnsi="標楷體" w:cs="Times New Roman" w:hint="eastAsia"/>
              </w:rPr>
              <w:t>7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DD49F9">
              <w:rPr>
                <w:rFonts w:ascii="標楷體" w:eastAsia="標楷體" w:hAnsi="標楷體" w:cs="Times New Roman" w:hint="eastAsia"/>
              </w:rPr>
              <w:t>修訂原因:依1</w:t>
            </w:r>
            <w:r w:rsidRPr="00DD49F9">
              <w:rPr>
                <w:rFonts w:ascii="標楷體" w:eastAsia="標楷體" w:hAnsi="標楷體" w:cs="Times New Roman"/>
              </w:rPr>
              <w:t>11</w:t>
            </w:r>
            <w:r w:rsidRPr="00DD49F9">
              <w:rPr>
                <w:rFonts w:ascii="標楷體" w:eastAsia="標楷體" w:hAnsi="標楷體" w:cs="Times New Roman" w:hint="eastAsia"/>
              </w:rPr>
              <w:t>學年度內控文件審查意見修正。</w:t>
            </w:r>
          </w:p>
          <w:p w:rsidR="00DD49F9" w:rsidRPr="00DD49F9" w:rsidRDefault="00DD49F9" w:rsidP="00DD49F9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DD49F9">
              <w:rPr>
                <w:rFonts w:ascii="標楷體" w:eastAsia="標楷體" w:hAnsi="標楷體" w:cs="Times New Roman" w:hint="eastAsia"/>
              </w:rPr>
              <w:t>修正處：</w:t>
            </w:r>
            <w:r w:rsidRPr="00DD49F9">
              <w:rPr>
                <w:rFonts w:ascii="標楷體" w:eastAsia="標楷體" w:hAnsi="標楷體" w:cs="Arial" w:hint="eastAsia"/>
                <w:kern w:val="0"/>
                <w:shd w:val="clear" w:color="auto" w:fill="FFFFFF"/>
              </w:rPr>
              <w:t>於表單處增加系統表單介面之說明</w:t>
            </w:r>
            <w:r w:rsidRPr="00DD49F9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D49F9">
              <w:rPr>
                <w:rFonts w:ascii="標楷體" w:eastAsia="標楷體" w:hAnsi="標楷體" w:cs="Times New Roman" w:hint="eastAsia"/>
              </w:rPr>
              <w:t>1</w:t>
            </w:r>
            <w:r w:rsidRPr="00DD49F9">
              <w:rPr>
                <w:rFonts w:ascii="標楷體" w:eastAsia="標楷體" w:hAnsi="標楷體" w:cs="Times New Roman"/>
              </w:rPr>
              <w:t>11.09</w:t>
            </w:r>
            <w:r w:rsidRPr="00DD49F9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D49F9">
              <w:rPr>
                <w:rFonts w:ascii="標楷體" w:eastAsia="標楷體" w:hAnsi="標楷體" w:cs="Times New Roman" w:hint="eastAsia"/>
              </w:rPr>
              <w:t>張鳳琪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D49F9">
              <w:rPr>
                <w:rFonts w:ascii="標楷體" w:eastAsia="標楷體" w:hAnsi="標楷體" w:cs="Times New Roman"/>
              </w:rPr>
              <w:t>111.12.21</w:t>
            </w:r>
          </w:p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D49F9">
              <w:rPr>
                <w:rFonts w:ascii="標楷體" w:eastAsia="標楷體" w:hAnsi="標楷體" w:cs="Times New Roman" w:hint="eastAsia"/>
              </w:rPr>
              <w:t>111-2</w:t>
            </w:r>
          </w:p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D49F9">
              <w:rPr>
                <w:rFonts w:ascii="標楷體" w:eastAsia="標楷體" w:hAnsi="標楷體" w:cs="Times New Roman" w:hint="eastAsia"/>
              </w:rPr>
              <w:t>內控會議通過</w:t>
            </w:r>
          </w:p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D49F9">
              <w:rPr>
                <w:rFonts w:ascii="標楷體" w:eastAsia="標楷體" w:hAnsi="標楷體" w:cs="Times New Roman"/>
                <w:b/>
                <w:noProof/>
                <w:color w:val="FF0000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130527" wp14:editId="0EB982DD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1026795</wp:posOffset>
                      </wp:positionV>
                      <wp:extent cx="1158875" cy="347345"/>
                      <wp:effectExtent l="0" t="0" r="0" b="0"/>
                      <wp:wrapNone/>
                      <wp:docPr id="104" name="文字方塊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8875" cy="347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49F9" w:rsidRDefault="00DD49F9" w:rsidP="00DD49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305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04" o:spid="_x0000_s1026" type="#_x0000_t202" style="position:absolute;left:0;text-align:left;margin-left:21.65pt;margin-top:80.85pt;width:91.25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" filled="f" stroked="f" strokeweight=".5pt">
                      <v:textbox>
                        <w:txbxContent>
                          <w:p w:rsidR="00DD49F9" w:rsidRDefault="00DD49F9" w:rsidP="00DD49F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37"/>
        <w:gridCol w:w="1793"/>
        <w:gridCol w:w="1238"/>
        <w:gridCol w:w="1240"/>
        <w:gridCol w:w="1158"/>
      </w:tblGrid>
      <w:tr w:rsidR="00DD49F9" w:rsidRPr="00DD49F9" w:rsidTr="002A570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49F9" w:rsidRPr="00DD49F9" w:rsidRDefault="00DD49F9" w:rsidP="00DD49F9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D49F9">
              <w:rPr>
                <w:rFonts w:ascii="標楷體" w:eastAsia="標楷體" w:hAnsi="標楷體" w:cs="Times New Roman"/>
                <w:szCs w:val="24"/>
              </w:rPr>
              <w:lastRenderedPageBreak/>
              <w:br w:type="page"/>
            </w:r>
            <w:r w:rsidRPr="00DD49F9">
              <w:rPr>
                <w:rFonts w:ascii="標楷體" w:eastAsia="標楷體" w:hAnsi="標楷體" w:cs="Times New Roman"/>
                <w:b/>
                <w:sz w:val="32"/>
                <w:szCs w:val="32"/>
              </w:rPr>
              <w:t>佛光大學內部控制文件</w:t>
            </w:r>
          </w:p>
        </w:tc>
      </w:tr>
      <w:tr w:rsidR="00DD49F9" w:rsidRPr="00DD49F9" w:rsidTr="002A5708">
        <w:trPr>
          <w:jc w:val="center"/>
        </w:trPr>
        <w:tc>
          <w:tcPr>
            <w:tcW w:w="222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634" w:type="pct"/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635" w:type="pct"/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593" w:type="pct"/>
            <w:tcBorders>
              <w:right w:val="single" w:sz="1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DD49F9" w:rsidRPr="00DD49F9" w:rsidTr="002A5708">
        <w:trPr>
          <w:trHeight w:val="663"/>
          <w:jc w:val="center"/>
        </w:trPr>
        <w:tc>
          <w:tcPr>
            <w:tcW w:w="222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b/>
                <w:szCs w:val="24"/>
              </w:rPr>
              <w:t>學生成績作業</w:t>
            </w:r>
          </w:p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b/>
                <w:szCs w:val="24"/>
              </w:rPr>
              <w:t>A.成績登錄繳交作業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 w:hint="eastAsia"/>
                <w:sz w:val="20"/>
                <w:szCs w:val="20"/>
              </w:rPr>
              <w:t>教務處</w:t>
            </w:r>
          </w:p>
        </w:tc>
        <w:tc>
          <w:tcPr>
            <w:tcW w:w="634" w:type="pct"/>
            <w:tcBorders>
              <w:bottom w:val="single" w:sz="1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 w:hint="eastAsia"/>
                <w:sz w:val="20"/>
                <w:szCs w:val="20"/>
              </w:rPr>
              <w:t>1110-005-1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7/</w:t>
            </w:r>
          </w:p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 w:hint="eastAsia"/>
                <w:sz w:val="20"/>
                <w:szCs w:val="20"/>
              </w:rPr>
              <w:t>111.1</w:t>
            </w: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DD49F9">
              <w:rPr>
                <w:rFonts w:ascii="標楷體" w:eastAsia="標楷體" w:hAnsi="標楷體" w:cs="Times New Roman" w:hint="eastAsia"/>
                <w:sz w:val="20"/>
                <w:szCs w:val="20"/>
              </w:rPr>
              <w:t>.21</w:t>
            </w:r>
          </w:p>
        </w:tc>
        <w:tc>
          <w:tcPr>
            <w:tcW w:w="59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 w:rsidRPr="00DD49F9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頁/</w:t>
            </w:r>
          </w:p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DD49F9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DD49F9" w:rsidRPr="00DD49F9" w:rsidRDefault="00DD49F9" w:rsidP="00DD49F9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DD49F9">
        <w:rPr>
          <w:rFonts w:ascii="標楷體" w:eastAsia="標楷體" w:hAnsi="標楷體" w:cs="Times New Roman" w:hint="eastAsia"/>
          <w:b/>
          <w:bCs/>
          <w:szCs w:val="24"/>
        </w:rPr>
        <w:t>1.流程圖：</w:t>
      </w:r>
    </w:p>
    <w:p w:rsidR="00DD49F9" w:rsidRPr="00DD49F9" w:rsidRDefault="00DD49F9" w:rsidP="00DD49F9">
      <w:pPr>
        <w:autoSpaceDE w:val="0"/>
        <w:autoSpaceDN w:val="0"/>
        <w:ind w:leftChars="-59" w:hangingChars="59" w:hanging="142"/>
        <w:textAlignment w:val="baseline"/>
        <w:rPr>
          <w:rFonts w:ascii="標楷體" w:eastAsia="標楷體" w:hAnsi="標楷體" w:cs="Times New Roman"/>
        </w:rPr>
      </w:pPr>
      <w:r w:rsidRPr="00DD49F9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E040A" wp14:editId="494DF6D5">
                <wp:simplePos x="0" y="0"/>
                <wp:positionH relativeFrom="column">
                  <wp:posOffset>4227195</wp:posOffset>
                </wp:positionH>
                <wp:positionV relativeFrom="page">
                  <wp:posOffset>9870654</wp:posOffset>
                </wp:positionV>
                <wp:extent cx="2057400" cy="571500"/>
                <wp:effectExtent l="0" t="0" r="0" b="0"/>
                <wp:wrapNone/>
                <wp:docPr id="488" name="文字方塊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49F9" w:rsidRPr="008F3C5D" w:rsidRDefault="00DD49F9" w:rsidP="00DD49F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DD49F9" w:rsidRPr="008F3C5D" w:rsidRDefault="00DD49F9" w:rsidP="00DD49F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DD49F9" w:rsidRPr="008F3C5D" w:rsidRDefault="00DD49F9" w:rsidP="00DD49F9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E040A" id="文字方塊 488" o:spid="_x0000_s1027" type="#_x0000_t202" style="position:absolute;margin-left:332.85pt;margin-top:777.2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" filled="f" stroked="f">
                <v:textbox>
                  <w:txbxContent>
                    <w:p w:rsidR="00DD49F9" w:rsidRPr="008F3C5D" w:rsidRDefault="00DD49F9" w:rsidP="00DD49F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12</w:t>
                      </w:r>
                    </w:p>
                    <w:p w:rsidR="00DD49F9" w:rsidRPr="008F3C5D" w:rsidRDefault="00DD49F9" w:rsidP="00DD49F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DD49F9" w:rsidRPr="008F3C5D" w:rsidRDefault="00DD49F9" w:rsidP="00DD49F9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D49F9">
        <w:rPr>
          <w:rFonts w:ascii="標楷體" w:eastAsia="標楷體" w:hAnsi="標楷體" w:cs="Times New Roman"/>
        </w:rPr>
        <w:object w:dxaOrig="8625" w:dyaOrig="11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15pt;height:542.85pt" o:ole="">
            <v:imagedata r:id="rId5" o:title=""/>
          </v:shape>
          <o:OLEObject Type="Embed" ProgID="Visio.Drawing.11" ShapeID="_x0000_i1025" DrawAspect="Content" ObjectID="_1740999501" r:id="rId6"/>
        </w:object>
      </w:r>
    </w:p>
    <w:p w:rsidR="00DD49F9" w:rsidRPr="00DD49F9" w:rsidRDefault="00DD49F9" w:rsidP="00DD49F9">
      <w:pPr>
        <w:autoSpaceDE w:val="0"/>
        <w:autoSpaceDN w:val="0"/>
        <w:ind w:leftChars="-59" w:hangingChars="59" w:hanging="142"/>
        <w:textAlignment w:val="baseline"/>
        <w:rPr>
          <w:rFonts w:ascii="標楷體" w:eastAsia="標楷體" w:hAnsi="標楷體" w:cs="Times New Roman"/>
        </w:rPr>
      </w:pPr>
      <w:r w:rsidRPr="00DD49F9">
        <w:rPr>
          <w:rFonts w:ascii="標楷體" w:eastAsia="標楷體" w:hAnsi="標楷體" w:cs="Times New Roman"/>
        </w:rPr>
        <w:br w:type="page"/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1791"/>
        <w:gridCol w:w="1238"/>
        <w:gridCol w:w="1238"/>
        <w:gridCol w:w="1158"/>
      </w:tblGrid>
      <w:tr w:rsidR="00DD49F9" w:rsidRPr="00DD49F9" w:rsidTr="002A570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49F9" w:rsidRPr="00DD49F9" w:rsidRDefault="00DD49F9" w:rsidP="00DD49F9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D49F9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br w:type="page"/>
            </w:r>
            <w:r w:rsidRPr="00DD49F9">
              <w:rPr>
                <w:rFonts w:ascii="標楷體" w:eastAsia="標楷體" w:hAnsi="標楷體" w:cs="Times New Roman"/>
                <w:b/>
                <w:sz w:val="32"/>
                <w:szCs w:val="32"/>
              </w:rPr>
              <w:t>佛光大學內部控制文件</w:t>
            </w:r>
          </w:p>
        </w:tc>
      </w:tr>
      <w:tr w:rsidR="00DD49F9" w:rsidRPr="00DD49F9" w:rsidTr="002A5708">
        <w:trPr>
          <w:jc w:val="center"/>
        </w:trPr>
        <w:tc>
          <w:tcPr>
            <w:tcW w:w="222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917" w:type="pct"/>
            <w:tcBorders>
              <w:left w:val="single" w:sz="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634" w:type="pct"/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634" w:type="pct"/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593" w:type="pct"/>
            <w:tcBorders>
              <w:right w:val="single" w:sz="1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DD49F9" w:rsidRPr="00DD49F9" w:rsidTr="002A5708">
        <w:trPr>
          <w:trHeight w:val="663"/>
          <w:jc w:val="center"/>
        </w:trPr>
        <w:tc>
          <w:tcPr>
            <w:tcW w:w="222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D49F9">
              <w:rPr>
                <w:rFonts w:ascii="標楷體" w:eastAsia="標楷體" w:hAnsi="標楷體" w:cs="Times New Roman" w:hint="eastAsia"/>
                <w:b/>
                <w:szCs w:val="24"/>
              </w:rPr>
              <w:t>學生成績作業</w:t>
            </w:r>
          </w:p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D49F9">
              <w:rPr>
                <w:rFonts w:ascii="標楷體" w:eastAsia="標楷體" w:hAnsi="標楷體" w:cs="Times New Roman" w:hint="eastAsia"/>
                <w:b/>
                <w:szCs w:val="24"/>
              </w:rPr>
              <w:t>A.成績登錄繳交作業</w:t>
            </w:r>
          </w:p>
        </w:tc>
        <w:tc>
          <w:tcPr>
            <w:tcW w:w="91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 w:hint="eastAsia"/>
                <w:sz w:val="20"/>
                <w:szCs w:val="20"/>
              </w:rPr>
              <w:t>教務處</w:t>
            </w:r>
          </w:p>
        </w:tc>
        <w:tc>
          <w:tcPr>
            <w:tcW w:w="634" w:type="pct"/>
            <w:tcBorders>
              <w:bottom w:val="single" w:sz="1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 w:hint="eastAsia"/>
                <w:sz w:val="20"/>
                <w:szCs w:val="20"/>
              </w:rPr>
              <w:t>1110-005-1</w:t>
            </w:r>
          </w:p>
        </w:tc>
        <w:tc>
          <w:tcPr>
            <w:tcW w:w="634" w:type="pct"/>
            <w:tcBorders>
              <w:bottom w:val="single" w:sz="1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7/</w:t>
            </w:r>
          </w:p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 w:hint="eastAsia"/>
                <w:sz w:val="20"/>
                <w:szCs w:val="20"/>
              </w:rPr>
              <w:t>111.</w:t>
            </w: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  <w:r w:rsidRPr="00DD49F9">
              <w:rPr>
                <w:rFonts w:ascii="標楷體" w:eastAsia="標楷體" w:hAnsi="標楷體" w:cs="Times New Roman" w:hint="eastAsia"/>
                <w:sz w:val="20"/>
                <w:szCs w:val="20"/>
              </w:rPr>
              <w:t>.21</w:t>
            </w:r>
          </w:p>
        </w:tc>
        <w:tc>
          <w:tcPr>
            <w:tcW w:w="59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 w:rsidRPr="00DD49F9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頁/</w:t>
            </w:r>
          </w:p>
          <w:p w:rsidR="00DD49F9" w:rsidRPr="00DD49F9" w:rsidRDefault="00DD49F9" w:rsidP="00DD49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DD49F9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DD49F9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DD49F9" w:rsidRPr="00DD49F9" w:rsidRDefault="00DD49F9" w:rsidP="00DD49F9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bookmarkStart w:id="4" w:name="_GoBack"/>
      <w:bookmarkEnd w:id="4"/>
      <w:r w:rsidRPr="00DD49F9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:rsidR="00DD49F9" w:rsidRPr="00DD49F9" w:rsidRDefault="00DD49F9" w:rsidP="00DD49F9">
      <w:pPr>
        <w:ind w:leftChars="100" w:left="720" w:hangingChars="200" w:hanging="480"/>
        <w:rPr>
          <w:rFonts w:ascii="標楷體" w:eastAsia="標楷體" w:hAnsi="標楷體" w:cs="Times New Roman"/>
          <w:bCs/>
          <w:szCs w:val="24"/>
        </w:rPr>
      </w:pPr>
      <w:r w:rsidRPr="00DD49F9">
        <w:rPr>
          <w:rFonts w:ascii="標楷體" w:eastAsia="標楷體" w:hAnsi="標楷體" w:cs="Times New Roman" w:hint="eastAsia"/>
          <w:bCs/>
          <w:szCs w:val="24"/>
        </w:rPr>
        <w:t>2.1.</w:t>
      </w:r>
      <w:r w:rsidRPr="00DD49F9">
        <w:rPr>
          <w:rFonts w:ascii="標楷體" w:eastAsia="標楷體" w:hAnsi="標楷體" w:cs="Times New Roman"/>
          <w:bCs/>
          <w:szCs w:val="24"/>
        </w:rPr>
        <w:t>本校學生成績分</w:t>
      </w:r>
      <w:r w:rsidRPr="00DD49F9">
        <w:rPr>
          <w:rFonts w:ascii="標楷體" w:eastAsia="標楷體" w:hAnsi="標楷體" w:cs="Times New Roman" w:hint="eastAsia"/>
          <w:bCs/>
          <w:szCs w:val="24"/>
        </w:rPr>
        <w:t>為</w:t>
      </w:r>
      <w:r w:rsidRPr="00DD49F9">
        <w:rPr>
          <w:rFonts w:ascii="標楷體" w:eastAsia="標楷體" w:hAnsi="標楷體" w:cs="Times New Roman"/>
          <w:bCs/>
          <w:szCs w:val="24"/>
        </w:rPr>
        <w:t>學業（包括實習）、操行二種。</w:t>
      </w:r>
    </w:p>
    <w:p w:rsidR="00DD49F9" w:rsidRPr="00DD49F9" w:rsidRDefault="00DD49F9" w:rsidP="00DD49F9">
      <w:pPr>
        <w:ind w:leftChars="100" w:left="720" w:hangingChars="200" w:hanging="480"/>
        <w:rPr>
          <w:rFonts w:ascii="標楷體" w:eastAsia="標楷體" w:hAnsi="標楷體" w:cs="Times New Roman"/>
          <w:bCs/>
          <w:szCs w:val="24"/>
        </w:rPr>
      </w:pPr>
      <w:r w:rsidRPr="00DD49F9">
        <w:rPr>
          <w:rFonts w:ascii="標楷體" w:eastAsia="標楷體" w:hAnsi="標楷體" w:cs="Times New Roman" w:hint="eastAsia"/>
          <w:bCs/>
          <w:szCs w:val="24"/>
        </w:rPr>
        <w:t>2.2.學生成績依本校「學生成績繳交及更正辦法」辦理。</w:t>
      </w:r>
    </w:p>
    <w:p w:rsidR="00DD49F9" w:rsidRPr="00DD49F9" w:rsidRDefault="00DD49F9" w:rsidP="00DD49F9">
      <w:pPr>
        <w:ind w:leftChars="100" w:left="720" w:hangingChars="200" w:hanging="480"/>
        <w:rPr>
          <w:rFonts w:ascii="標楷體" w:eastAsia="標楷體" w:hAnsi="標楷體" w:cs="Times New Roman"/>
          <w:bCs/>
          <w:dstrike/>
          <w:szCs w:val="24"/>
        </w:rPr>
      </w:pPr>
      <w:r w:rsidRPr="00DD49F9">
        <w:rPr>
          <w:rFonts w:ascii="標楷體" w:eastAsia="標楷體" w:hAnsi="標楷體" w:cs="Times New Roman" w:hint="eastAsia"/>
          <w:bCs/>
          <w:szCs w:val="24"/>
        </w:rPr>
        <w:t>2.3.學業成績處理原則如下：</w:t>
      </w:r>
    </w:p>
    <w:p w:rsidR="00DD49F9" w:rsidRPr="00DD49F9" w:rsidRDefault="00DD49F9" w:rsidP="00DD49F9">
      <w:pPr>
        <w:ind w:leftChars="300" w:left="720"/>
        <w:rPr>
          <w:rFonts w:ascii="標楷體" w:eastAsia="標楷體" w:hAnsi="標楷體" w:cs="Times New Roman"/>
          <w:bCs/>
          <w:dstrike/>
          <w:szCs w:val="24"/>
        </w:rPr>
      </w:pPr>
      <w:r w:rsidRPr="00DD49F9">
        <w:rPr>
          <w:rFonts w:ascii="標楷體" w:eastAsia="標楷體" w:hAnsi="標楷體" w:cs="Times New Roman" w:hint="eastAsia"/>
          <w:bCs/>
          <w:szCs w:val="24"/>
        </w:rPr>
        <w:t>2.3.1.</w:t>
      </w:r>
      <w:r w:rsidRPr="00DD49F9">
        <w:rPr>
          <w:rFonts w:ascii="標楷體" w:eastAsia="標楷體" w:hAnsi="標楷體" w:cs="Times New Roman" w:hint="eastAsia"/>
          <w:bCs/>
          <w:szCs w:val="21"/>
        </w:rPr>
        <w:t>於期末考前通知教師登錄成績時間及期限；並告知補交成績之期限為次學期行事曆「開學日」十日前</w:t>
      </w:r>
      <w:r w:rsidRPr="00DD49F9">
        <w:rPr>
          <w:rFonts w:ascii="標楷體" w:eastAsia="標楷體" w:hAnsi="標楷體" w:cs="Times New Roman"/>
          <w:bCs/>
          <w:szCs w:val="21"/>
        </w:rPr>
        <w:t>。</w:t>
      </w:r>
    </w:p>
    <w:p w:rsidR="00DD49F9" w:rsidRPr="00DD49F9" w:rsidRDefault="00DD49F9" w:rsidP="00DD49F9">
      <w:pPr>
        <w:ind w:leftChars="300" w:left="1440" w:hangingChars="300" w:hanging="720"/>
        <w:rPr>
          <w:rFonts w:ascii="標楷體" w:eastAsia="標楷體" w:hAnsi="標楷體" w:cs="Times New Roman"/>
          <w:bCs/>
          <w:szCs w:val="21"/>
        </w:rPr>
      </w:pPr>
      <w:r w:rsidRPr="00DD49F9">
        <w:rPr>
          <w:rFonts w:ascii="標楷體" w:eastAsia="標楷體" w:hAnsi="標楷體" w:cs="Times New Roman" w:hint="eastAsia"/>
          <w:bCs/>
          <w:szCs w:val="24"/>
        </w:rPr>
        <w:t>2.3.2.</w:t>
      </w:r>
      <w:r w:rsidRPr="00DD49F9">
        <w:rPr>
          <w:rFonts w:ascii="標楷體" w:eastAsia="標楷體" w:hAnsi="標楷體" w:cs="Times New Roman"/>
          <w:bCs/>
          <w:szCs w:val="21"/>
        </w:rPr>
        <w:t>各科目學期成績，由授課教師根據本校學業成績考核方式評定，</w:t>
      </w:r>
      <w:r w:rsidRPr="00DD49F9">
        <w:rPr>
          <w:rFonts w:ascii="標楷體" w:eastAsia="標楷體" w:hAnsi="標楷體" w:cs="Times New Roman" w:hint="eastAsia"/>
          <w:bCs/>
          <w:szCs w:val="24"/>
        </w:rPr>
        <w:t>於</w:t>
      </w:r>
      <w:r w:rsidRPr="00DD49F9">
        <w:rPr>
          <w:rFonts w:ascii="標楷體" w:eastAsia="標楷體" w:hAnsi="標楷體" w:cs="Times New Roman"/>
          <w:bCs/>
          <w:szCs w:val="21"/>
        </w:rPr>
        <w:t>規定期限內登錄成績於教師成績輸入系統。</w:t>
      </w:r>
    </w:p>
    <w:p w:rsidR="00DD49F9" w:rsidRPr="00DD49F9" w:rsidRDefault="00DD49F9" w:rsidP="00DD49F9">
      <w:pPr>
        <w:ind w:leftChars="300" w:left="1440" w:hangingChars="300" w:hanging="720"/>
        <w:rPr>
          <w:rFonts w:ascii="標楷體" w:eastAsia="標楷體" w:hAnsi="標楷體" w:cs="Times New Roman"/>
          <w:bCs/>
          <w:szCs w:val="21"/>
        </w:rPr>
      </w:pPr>
      <w:r w:rsidRPr="00DD49F9">
        <w:rPr>
          <w:rFonts w:ascii="標楷體" w:eastAsia="標楷體" w:hAnsi="標楷體" w:cs="Times New Roman" w:hint="eastAsia"/>
          <w:bCs/>
          <w:szCs w:val="24"/>
        </w:rPr>
        <w:t>2.3.3.學期學業平均成績及成績相關之處理，依本校「學則」規定辦理</w:t>
      </w:r>
      <w:r w:rsidRPr="00DD49F9">
        <w:rPr>
          <w:rFonts w:ascii="標楷體" w:eastAsia="標楷體" w:hAnsi="標楷體" w:cs="Times New Roman"/>
          <w:bCs/>
          <w:szCs w:val="21"/>
        </w:rPr>
        <w:t>。</w:t>
      </w:r>
      <w:r w:rsidRPr="00DD49F9">
        <w:rPr>
          <w:rFonts w:ascii="標楷體" w:eastAsia="標楷體" w:hAnsi="標楷體" w:cs="Times New Roman" w:hint="eastAsia"/>
          <w:bCs/>
          <w:szCs w:val="21"/>
        </w:rPr>
        <w:t xml:space="preserve"> </w:t>
      </w:r>
      <w:r w:rsidRPr="00DD49F9">
        <w:rPr>
          <w:rFonts w:ascii="標楷體" w:eastAsia="標楷體" w:hAnsi="標楷體" w:cs="Times New Roman"/>
          <w:bCs/>
          <w:szCs w:val="21"/>
        </w:rPr>
        <w:t xml:space="preserve"> </w:t>
      </w:r>
    </w:p>
    <w:p w:rsidR="00DD49F9" w:rsidRPr="00DD49F9" w:rsidRDefault="00DD49F9" w:rsidP="00DD49F9">
      <w:pPr>
        <w:ind w:leftChars="300" w:left="1440" w:hangingChars="300" w:hanging="720"/>
        <w:rPr>
          <w:rFonts w:ascii="標楷體" w:eastAsia="標楷體" w:hAnsi="標楷體" w:cs="Times New Roman"/>
          <w:bCs/>
          <w:szCs w:val="21"/>
        </w:rPr>
      </w:pPr>
      <w:r w:rsidRPr="00DD49F9">
        <w:rPr>
          <w:rFonts w:ascii="標楷體" w:eastAsia="標楷體" w:hAnsi="標楷體" w:cs="Times New Roman"/>
          <w:bCs/>
          <w:szCs w:val="24"/>
        </w:rPr>
        <w:t>2.</w:t>
      </w:r>
      <w:r w:rsidRPr="00DD49F9">
        <w:rPr>
          <w:rFonts w:ascii="標楷體" w:eastAsia="標楷體" w:hAnsi="標楷體" w:cs="Times New Roman" w:hint="eastAsia"/>
          <w:bCs/>
          <w:szCs w:val="24"/>
        </w:rPr>
        <w:t>3</w:t>
      </w:r>
      <w:r w:rsidRPr="00DD49F9">
        <w:rPr>
          <w:rFonts w:ascii="標楷體" w:eastAsia="標楷體" w:hAnsi="標楷體" w:cs="Times New Roman"/>
          <w:bCs/>
          <w:szCs w:val="24"/>
        </w:rPr>
        <w:t>.</w:t>
      </w:r>
      <w:r w:rsidRPr="00DD49F9">
        <w:rPr>
          <w:rFonts w:ascii="標楷體" w:eastAsia="標楷體" w:hAnsi="標楷體" w:cs="Times New Roman" w:hint="eastAsia"/>
          <w:bCs/>
          <w:szCs w:val="24"/>
        </w:rPr>
        <w:t>4.</w:t>
      </w:r>
      <w:r w:rsidRPr="00DD49F9">
        <w:rPr>
          <w:rFonts w:ascii="標楷體" w:eastAsia="標楷體" w:hAnsi="標楷體" w:cs="Times New Roman"/>
          <w:bCs/>
          <w:szCs w:val="21"/>
        </w:rPr>
        <w:t>教務處</w:t>
      </w:r>
      <w:r w:rsidRPr="00DD49F9">
        <w:rPr>
          <w:rFonts w:ascii="標楷體" w:eastAsia="標楷體" w:hAnsi="標楷體" w:cs="Times New Roman" w:hint="eastAsia"/>
          <w:bCs/>
          <w:szCs w:val="21"/>
        </w:rPr>
        <w:t>彙整成績單後，透過中華郵政公司總局電子函件服務系統郵寄</w:t>
      </w:r>
      <w:r w:rsidRPr="00DD49F9">
        <w:rPr>
          <w:rFonts w:ascii="標楷體" w:eastAsia="標楷體" w:hAnsi="標楷體" w:cs="Times New Roman"/>
          <w:bCs/>
          <w:szCs w:val="21"/>
        </w:rPr>
        <w:t>。</w:t>
      </w:r>
    </w:p>
    <w:p w:rsidR="00DD49F9" w:rsidRPr="00DD49F9" w:rsidRDefault="00DD49F9" w:rsidP="00DD49F9">
      <w:pPr>
        <w:autoSpaceDE w:val="0"/>
        <w:autoSpaceDN w:val="0"/>
        <w:spacing w:before="100" w:beforeAutospacing="1"/>
        <w:jc w:val="both"/>
        <w:textAlignment w:val="baseline"/>
        <w:rPr>
          <w:rFonts w:ascii="Times New Roman" w:eastAsia="標楷體" w:hAnsi="Times New Roman" w:cs="Times New Roman"/>
          <w:b/>
          <w:bCs/>
          <w:szCs w:val="24"/>
        </w:rPr>
      </w:pPr>
      <w:r w:rsidRPr="00DD49F9">
        <w:rPr>
          <w:rFonts w:ascii="Times New Roman" w:eastAsia="標楷體" w:hAnsi="Times New Roman" w:cs="Times New Roman"/>
          <w:b/>
          <w:bCs/>
          <w:szCs w:val="24"/>
        </w:rPr>
        <w:t>3.</w:t>
      </w:r>
      <w:r w:rsidRPr="00DD49F9">
        <w:rPr>
          <w:rFonts w:ascii="Times New Roman" w:eastAsia="標楷體" w:hAnsi="Times New Roman" w:cs="Times New Roman"/>
          <w:b/>
          <w:bCs/>
          <w:szCs w:val="24"/>
        </w:rPr>
        <w:t>控制重點：</w:t>
      </w:r>
    </w:p>
    <w:p w:rsidR="00DD49F9" w:rsidRPr="00DD49F9" w:rsidRDefault="00DD49F9" w:rsidP="00DD49F9">
      <w:pPr>
        <w:ind w:leftChars="100" w:left="720" w:hangingChars="200" w:hanging="480"/>
        <w:rPr>
          <w:rFonts w:ascii="Times New Roman" w:eastAsia="標楷體" w:hAnsi="Times New Roman" w:cs="Times New Roman"/>
          <w:bCs/>
          <w:dstrike/>
          <w:szCs w:val="24"/>
        </w:rPr>
      </w:pPr>
      <w:r w:rsidRPr="00DD49F9">
        <w:rPr>
          <w:rFonts w:ascii="Times New Roman" w:eastAsia="標楷體" w:hAnsi="Times New Roman" w:cs="Times New Roman"/>
          <w:bCs/>
          <w:szCs w:val="24"/>
        </w:rPr>
        <w:t>3.1.</w:t>
      </w:r>
      <w:r w:rsidRPr="00DD49F9">
        <w:rPr>
          <w:rFonts w:ascii="Times New Roman" w:eastAsia="標楷體" w:hAnsi="Times New Roman" w:cs="Times New Roman"/>
          <w:bCs/>
          <w:szCs w:val="24"/>
        </w:rPr>
        <w:t>是否於期末前，公告通知教師登錄成績，並告知登錄期限。</w:t>
      </w:r>
    </w:p>
    <w:p w:rsidR="00DD49F9" w:rsidRPr="00DD49F9" w:rsidRDefault="00DD49F9" w:rsidP="00DD49F9">
      <w:pPr>
        <w:ind w:leftChars="100" w:left="720" w:hangingChars="200" w:hanging="480"/>
        <w:rPr>
          <w:rFonts w:ascii="Times New Roman" w:eastAsia="標楷體" w:hAnsi="Times New Roman" w:cs="Times New Roman"/>
          <w:bCs/>
          <w:szCs w:val="24"/>
        </w:rPr>
      </w:pPr>
      <w:r w:rsidRPr="00DD49F9">
        <w:rPr>
          <w:rFonts w:ascii="Times New Roman" w:eastAsia="標楷體" w:hAnsi="Times New Roman" w:cs="Times New Roman"/>
          <w:bCs/>
          <w:szCs w:val="24"/>
        </w:rPr>
        <w:t>3.2.</w:t>
      </w:r>
      <w:r w:rsidRPr="00DD49F9">
        <w:rPr>
          <w:rFonts w:ascii="Times New Roman" w:eastAsia="標楷體" w:hAnsi="Times New Roman" w:cs="Times New Roman"/>
          <w:bCs/>
          <w:szCs w:val="24"/>
        </w:rPr>
        <w:t>任課教師登錄學生學業成績有否依規定程序辦理。是否於期末考後，將學期成績單進行寄送。</w:t>
      </w:r>
      <w:r w:rsidRPr="00DD49F9">
        <w:rPr>
          <w:rFonts w:ascii="Times New Roman" w:eastAsia="標楷體" w:hAnsi="Times New Roman" w:cs="Times New Roman"/>
          <w:bCs/>
          <w:szCs w:val="24"/>
        </w:rPr>
        <w:t xml:space="preserve"> </w:t>
      </w:r>
    </w:p>
    <w:p w:rsidR="00DD49F9" w:rsidRPr="00DD49F9" w:rsidRDefault="00DD49F9" w:rsidP="00DD49F9">
      <w:pPr>
        <w:autoSpaceDE w:val="0"/>
        <w:autoSpaceDN w:val="0"/>
        <w:spacing w:before="100" w:beforeAutospacing="1"/>
        <w:jc w:val="both"/>
        <w:textAlignment w:val="baseline"/>
        <w:rPr>
          <w:rFonts w:ascii="Times New Roman" w:eastAsia="標楷體" w:hAnsi="Times New Roman" w:cs="Times New Roman"/>
          <w:b/>
          <w:bCs/>
          <w:szCs w:val="24"/>
        </w:rPr>
      </w:pPr>
      <w:r w:rsidRPr="00DD49F9">
        <w:rPr>
          <w:rFonts w:ascii="Times New Roman" w:eastAsia="標楷體" w:hAnsi="Times New Roman" w:cs="Times New Roman"/>
          <w:b/>
          <w:bCs/>
          <w:szCs w:val="24"/>
        </w:rPr>
        <w:t>4.</w:t>
      </w:r>
      <w:r w:rsidRPr="00DD49F9">
        <w:rPr>
          <w:rFonts w:ascii="Times New Roman" w:eastAsia="標楷體" w:hAnsi="Times New Roman" w:cs="Times New Roman"/>
          <w:b/>
          <w:bCs/>
          <w:szCs w:val="24"/>
        </w:rPr>
        <w:t>使用表單：</w:t>
      </w:r>
    </w:p>
    <w:p w:rsidR="00DD49F9" w:rsidRPr="00DD49F9" w:rsidRDefault="00DD49F9" w:rsidP="00DD49F9">
      <w:pPr>
        <w:ind w:leftChars="100" w:left="283" w:hangingChars="18" w:hanging="43"/>
        <w:jc w:val="both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D49F9">
        <w:rPr>
          <w:rFonts w:ascii="Times New Roman" w:eastAsia="標楷體" w:hAnsi="Times New Roman" w:cs="Times New Roman"/>
          <w:bCs/>
          <w:color w:val="000000"/>
          <w:szCs w:val="24"/>
        </w:rPr>
        <w:t>4.1</w:t>
      </w:r>
      <w:r w:rsidRPr="00DD49F9">
        <w:rPr>
          <w:rFonts w:ascii="Times New Roman" w:eastAsia="標楷體" w:hAnsi="Times New Roman" w:cs="Times New Roman"/>
          <w:bCs/>
          <w:color w:val="000000"/>
          <w:szCs w:val="24"/>
        </w:rPr>
        <w:t>教職員查詢系統</w:t>
      </w:r>
      <w:r w:rsidRPr="00DD49F9">
        <w:rPr>
          <w:rFonts w:ascii="Times New Roman" w:eastAsia="標楷體" w:hAnsi="Times New Roman" w:cs="Times New Roman"/>
          <w:bCs/>
          <w:color w:val="000000"/>
          <w:szCs w:val="24"/>
        </w:rPr>
        <w:t>/</w:t>
      </w:r>
      <w:r w:rsidRPr="00DD49F9">
        <w:rPr>
          <w:rFonts w:ascii="Times New Roman" w:eastAsia="標楷體" w:hAnsi="Times New Roman" w:cs="Times New Roman"/>
          <w:bCs/>
          <w:color w:val="000000"/>
          <w:szCs w:val="24"/>
        </w:rPr>
        <w:t>成績</w:t>
      </w:r>
      <w:r w:rsidRPr="00DD49F9">
        <w:rPr>
          <w:rFonts w:ascii="Times New Roman" w:eastAsia="標楷體" w:hAnsi="Times New Roman" w:cs="Times New Roman"/>
          <w:bCs/>
          <w:color w:val="000000"/>
          <w:szCs w:val="24"/>
        </w:rPr>
        <w:t>/</w:t>
      </w:r>
      <w:r w:rsidRPr="00DD49F9">
        <w:rPr>
          <w:rFonts w:ascii="Times New Roman" w:eastAsia="標楷體" w:hAnsi="Times New Roman" w:cs="Times New Roman"/>
          <w:bCs/>
          <w:color w:val="000000"/>
          <w:szCs w:val="24"/>
        </w:rPr>
        <w:t>學期成績通知</w:t>
      </w:r>
      <w:proofErr w:type="gramStart"/>
      <w:r w:rsidRPr="00DD49F9">
        <w:rPr>
          <w:rFonts w:ascii="Times New Roman" w:eastAsia="標楷體" w:hAnsi="Times New Roman" w:cs="Times New Roman"/>
          <w:bCs/>
          <w:color w:val="000000"/>
          <w:szCs w:val="24"/>
        </w:rPr>
        <w:t>單項下轉出</w:t>
      </w:r>
      <w:proofErr w:type="gramEnd"/>
      <w:r w:rsidRPr="00DD49F9">
        <w:rPr>
          <w:rFonts w:ascii="Times New Roman" w:eastAsia="標楷體" w:hAnsi="Times New Roman" w:cs="Times New Roman"/>
          <w:bCs/>
          <w:color w:val="000000"/>
          <w:szCs w:val="24"/>
        </w:rPr>
        <w:t>成績總表</w:t>
      </w:r>
      <w:r w:rsidRPr="00DD49F9">
        <w:rPr>
          <w:rFonts w:ascii="Times New Roman" w:eastAsia="標楷體" w:hAnsi="Times New Roman" w:cs="Times New Roman"/>
          <w:bCs/>
          <w:color w:val="000000"/>
          <w:szCs w:val="24"/>
        </w:rPr>
        <w:t>(excel</w:t>
      </w:r>
      <w:r w:rsidRPr="00DD49F9">
        <w:rPr>
          <w:rFonts w:ascii="Times New Roman" w:eastAsia="標楷體" w:hAnsi="Times New Roman" w:cs="Times New Roman"/>
          <w:bCs/>
          <w:color w:val="000000"/>
          <w:szCs w:val="24"/>
        </w:rPr>
        <w:t>檔</w:t>
      </w:r>
      <w:r w:rsidRPr="00DD49F9">
        <w:rPr>
          <w:rFonts w:ascii="Times New Roman" w:eastAsia="標楷體" w:hAnsi="Times New Roman" w:cs="Times New Roman"/>
          <w:bCs/>
          <w:color w:val="000000"/>
          <w:szCs w:val="24"/>
        </w:rPr>
        <w:t>)</w:t>
      </w:r>
      <w:r w:rsidRPr="00DD49F9">
        <w:rPr>
          <w:rFonts w:ascii="Times New Roman" w:eastAsia="標楷體" w:hAnsi="Times New Roman" w:cs="Times New Roman"/>
          <w:bCs/>
          <w:color w:val="000000"/>
          <w:szCs w:val="21"/>
        </w:rPr>
        <w:t>。</w:t>
      </w:r>
    </w:p>
    <w:p w:rsidR="00DD49F9" w:rsidRPr="00DD49F9" w:rsidRDefault="00DD49F9" w:rsidP="00DD49F9">
      <w:pPr>
        <w:ind w:leftChars="100" w:left="720" w:hangingChars="200" w:hanging="480"/>
        <w:rPr>
          <w:rFonts w:ascii="Times New Roman" w:eastAsia="標楷體" w:hAnsi="Times New Roman" w:cs="Times New Roman"/>
          <w:bCs/>
          <w:dstrike/>
          <w:color w:val="000000"/>
          <w:szCs w:val="24"/>
        </w:rPr>
      </w:pPr>
      <w:r w:rsidRPr="00DD49F9">
        <w:rPr>
          <w:rFonts w:ascii="Times New Roman" w:eastAsia="標楷體" w:hAnsi="Times New Roman" w:cs="Times New Roman"/>
          <w:bCs/>
          <w:color w:val="000000"/>
          <w:szCs w:val="24"/>
        </w:rPr>
        <w:t>4.2</w:t>
      </w:r>
      <w:r w:rsidRPr="00DD49F9">
        <w:rPr>
          <w:rFonts w:ascii="Times New Roman" w:eastAsia="標楷體" w:hAnsi="Times New Roman" w:cs="Times New Roman"/>
          <w:color w:val="000000"/>
        </w:rPr>
        <w:t>郵政總局</w:t>
      </w:r>
      <w:r w:rsidRPr="00DD49F9">
        <w:rPr>
          <w:rFonts w:ascii="Times New Roman" w:eastAsia="標楷體" w:hAnsi="Times New Roman" w:cs="Times New Roman"/>
          <w:bCs/>
          <w:color w:val="000000"/>
          <w:szCs w:val="24"/>
        </w:rPr>
        <w:t>電子函件服務系統</w:t>
      </w:r>
      <w:r w:rsidRPr="00DD49F9">
        <w:rPr>
          <w:rFonts w:ascii="Times New Roman" w:eastAsia="標楷體" w:hAnsi="Times New Roman" w:cs="Times New Roman"/>
          <w:bCs/>
          <w:color w:val="000000"/>
          <w:szCs w:val="24"/>
        </w:rPr>
        <w:t>/</w:t>
      </w:r>
      <w:r w:rsidRPr="00DD49F9">
        <w:rPr>
          <w:rFonts w:ascii="Times New Roman" w:eastAsia="標楷體" w:hAnsi="Times New Roman" w:cs="Times New Roman"/>
          <w:bCs/>
          <w:color w:val="000000"/>
          <w:szCs w:val="24"/>
        </w:rPr>
        <w:t>郵寄</w:t>
      </w:r>
      <w:proofErr w:type="gramStart"/>
      <w:r w:rsidRPr="00DD49F9">
        <w:rPr>
          <w:rFonts w:ascii="Times New Roman" w:eastAsia="標楷體" w:hAnsi="Times New Roman" w:cs="Times New Roman"/>
          <w:bCs/>
          <w:color w:val="000000"/>
          <w:szCs w:val="24"/>
        </w:rPr>
        <w:t>交寄項下</w:t>
      </w:r>
      <w:proofErr w:type="gramEnd"/>
      <w:r w:rsidRPr="00DD49F9">
        <w:rPr>
          <w:rFonts w:ascii="Times New Roman" w:eastAsia="標楷體" w:hAnsi="Times New Roman" w:cs="Times New Roman"/>
          <w:bCs/>
          <w:color w:val="000000"/>
          <w:szCs w:val="24"/>
        </w:rPr>
        <w:t>進行檔案傳送</w:t>
      </w:r>
      <w:r w:rsidRPr="00DD49F9">
        <w:rPr>
          <w:rFonts w:ascii="Times New Roman" w:eastAsia="標楷體" w:hAnsi="Times New Roman" w:cs="Times New Roman"/>
          <w:bCs/>
          <w:color w:val="000000"/>
          <w:szCs w:val="21"/>
        </w:rPr>
        <w:t>。</w:t>
      </w:r>
    </w:p>
    <w:p w:rsidR="00DD49F9" w:rsidRPr="00DD49F9" w:rsidRDefault="00DD49F9" w:rsidP="00DD49F9">
      <w:pPr>
        <w:autoSpaceDE w:val="0"/>
        <w:autoSpaceDN w:val="0"/>
        <w:spacing w:before="100" w:beforeAutospacing="1"/>
        <w:jc w:val="both"/>
        <w:textAlignment w:val="baseline"/>
        <w:rPr>
          <w:rFonts w:ascii="Times New Roman" w:eastAsia="標楷體" w:hAnsi="Times New Roman" w:cs="Times New Roman"/>
          <w:b/>
          <w:bCs/>
          <w:szCs w:val="24"/>
        </w:rPr>
      </w:pPr>
      <w:r w:rsidRPr="00DD49F9">
        <w:rPr>
          <w:rFonts w:ascii="Times New Roman" w:eastAsia="標楷體" w:hAnsi="Times New Roman" w:cs="Times New Roman"/>
          <w:b/>
          <w:bCs/>
          <w:szCs w:val="24"/>
        </w:rPr>
        <w:t>5.</w:t>
      </w:r>
      <w:r w:rsidRPr="00DD49F9">
        <w:rPr>
          <w:rFonts w:ascii="Times New Roman" w:eastAsia="標楷體" w:hAnsi="Times New Roman" w:cs="Times New Roman"/>
          <w:b/>
          <w:bCs/>
          <w:szCs w:val="24"/>
        </w:rPr>
        <w:t>依據及相關文件：</w:t>
      </w:r>
    </w:p>
    <w:p w:rsidR="00DD49F9" w:rsidRPr="00DD49F9" w:rsidRDefault="00DD49F9" w:rsidP="00DD49F9">
      <w:pPr>
        <w:ind w:leftChars="100" w:left="720" w:hangingChars="200" w:hanging="480"/>
        <w:rPr>
          <w:rFonts w:ascii="Times New Roman" w:eastAsia="標楷體" w:hAnsi="Times New Roman" w:cs="Times New Roman"/>
          <w:bCs/>
          <w:szCs w:val="24"/>
        </w:rPr>
      </w:pPr>
      <w:r w:rsidRPr="00DD49F9">
        <w:rPr>
          <w:rFonts w:ascii="Times New Roman" w:eastAsia="標楷體" w:hAnsi="Times New Roman" w:cs="Times New Roman"/>
          <w:bCs/>
          <w:szCs w:val="24"/>
        </w:rPr>
        <w:t>5.1.</w:t>
      </w:r>
      <w:r w:rsidRPr="00DD49F9">
        <w:rPr>
          <w:rFonts w:ascii="Times New Roman" w:eastAsia="標楷體" w:hAnsi="Times New Roman" w:cs="Times New Roman"/>
          <w:bCs/>
          <w:szCs w:val="24"/>
        </w:rPr>
        <w:t>佛光大學</w:t>
      </w:r>
      <w:proofErr w:type="gramStart"/>
      <w:r w:rsidRPr="00DD49F9">
        <w:rPr>
          <w:rFonts w:ascii="Times New Roman" w:eastAsia="標楷體" w:hAnsi="Times New Roman" w:cs="Times New Roman"/>
          <w:bCs/>
          <w:szCs w:val="24"/>
        </w:rPr>
        <w:t>學</w:t>
      </w:r>
      <w:proofErr w:type="gramEnd"/>
      <w:r w:rsidRPr="00DD49F9">
        <w:rPr>
          <w:rFonts w:ascii="Times New Roman" w:eastAsia="標楷體" w:hAnsi="Times New Roman" w:cs="Times New Roman"/>
          <w:bCs/>
          <w:szCs w:val="24"/>
        </w:rPr>
        <w:t>則。</w:t>
      </w:r>
    </w:p>
    <w:p w:rsidR="00DD49F9" w:rsidRPr="00DD49F9" w:rsidRDefault="00DD49F9" w:rsidP="00DD49F9">
      <w:pPr>
        <w:ind w:leftChars="100" w:left="720" w:hangingChars="200" w:hanging="480"/>
        <w:rPr>
          <w:rFonts w:ascii="Times New Roman" w:eastAsia="新細明體" w:hAnsi="Times New Roman" w:cs="Times New Roman"/>
        </w:rPr>
      </w:pPr>
      <w:r w:rsidRPr="00DD49F9">
        <w:rPr>
          <w:rFonts w:ascii="Times New Roman" w:eastAsia="標楷體" w:hAnsi="Times New Roman" w:cs="Times New Roman"/>
          <w:bCs/>
          <w:szCs w:val="24"/>
        </w:rPr>
        <w:t>5.2.</w:t>
      </w:r>
      <w:r w:rsidRPr="00DD49F9">
        <w:rPr>
          <w:rFonts w:ascii="Times New Roman" w:eastAsia="標楷體" w:hAnsi="Times New Roman" w:cs="Times New Roman"/>
          <w:bCs/>
          <w:szCs w:val="24"/>
        </w:rPr>
        <w:t>佛光大學「學生成績繳交及更正辦法」。</w:t>
      </w:r>
    </w:p>
    <w:p w:rsidR="00DD49F9" w:rsidRPr="00DD49F9" w:rsidRDefault="00DD49F9" w:rsidP="00DD49F9">
      <w:pPr>
        <w:ind w:leftChars="100" w:left="720" w:hangingChars="200" w:hanging="480"/>
        <w:rPr>
          <w:rFonts w:ascii="標楷體" w:eastAsia="標楷體" w:hAnsi="標楷體" w:cs="Times New Roman"/>
          <w:bCs/>
          <w:szCs w:val="24"/>
          <w:u w:val="single"/>
        </w:rPr>
      </w:pPr>
    </w:p>
    <w:p w:rsidR="00FC2FAF" w:rsidRPr="00DD49F9" w:rsidRDefault="00FC2FAF"/>
    <w:sectPr w:rsidR="00FC2FAF" w:rsidRPr="00DD49F9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2715"/>
    <w:multiLevelType w:val="hybridMultilevel"/>
    <w:tmpl w:val="62A8559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3DF6997"/>
    <w:multiLevelType w:val="hybridMultilevel"/>
    <w:tmpl w:val="75BE6C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864AFF"/>
    <w:multiLevelType w:val="hybridMultilevel"/>
    <w:tmpl w:val="D63A19F6"/>
    <w:lvl w:ilvl="0" w:tplc="1F767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F9"/>
    <w:rsid w:val="003A63DB"/>
    <w:rsid w:val="007528B8"/>
    <w:rsid w:val="00DD49F9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52B58"/>
  <w15:chartTrackingRefBased/>
  <w15:docId w15:val="{6A6A6B17-661B-4993-AA0F-A126F670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DD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6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2023-03-21T06:06:00Z</dcterms:created>
  <dcterms:modified xsi:type="dcterms:W3CDTF">2023-03-22T06:12:00Z</dcterms:modified>
</cp:coreProperties>
</file>