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2B5DD" w14:textId="77777777" w:rsidR="00BD5590" w:rsidRPr="006D7D73" w:rsidRDefault="00BD5590" w:rsidP="00FA703F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10"/>
        <w:gridCol w:w="4830"/>
        <w:gridCol w:w="1236"/>
        <w:gridCol w:w="1094"/>
        <w:gridCol w:w="1296"/>
      </w:tblGrid>
      <w:tr w:rsidR="00BD5590" w:rsidRPr="006D7D73" w14:paraId="17796B84" w14:textId="77777777" w:rsidTr="00E87BC8">
        <w:trPr>
          <w:jc w:val="center"/>
        </w:trPr>
        <w:tc>
          <w:tcPr>
            <w:tcW w:w="67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7CAF5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7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1F384" w14:textId="77777777" w:rsidR="00BD5590" w:rsidRPr="006D7D73" w:rsidRDefault="004E7109" w:rsidP="00354834">
            <w:pPr>
              <w:pStyle w:val="31"/>
            </w:pPr>
            <w:hyperlink w:anchor="圖書暨資訊處" w:history="1">
              <w:bookmarkStart w:id="0" w:name="_Toc92798215"/>
              <w:bookmarkStart w:id="1" w:name="_Toc99130226"/>
              <w:r w:rsidR="00BD5590" w:rsidRPr="006D7D73">
                <w:rPr>
                  <w:rStyle w:val="a3"/>
                  <w:rFonts w:hint="eastAsia"/>
                </w:rPr>
                <w:t>1180-</w:t>
              </w:r>
              <w:r w:rsidR="00BD5590" w:rsidRPr="006D7D73">
                <w:rPr>
                  <w:rStyle w:val="a3"/>
                </w:rPr>
                <w:t>0</w:t>
              </w:r>
              <w:r w:rsidR="00BD5590" w:rsidRPr="006D7D73">
                <w:rPr>
                  <w:rStyle w:val="a3"/>
                  <w:rFonts w:hint="eastAsia"/>
                </w:rPr>
                <w:t>16-2</w:t>
              </w:r>
              <w:bookmarkStart w:id="2" w:name="參考服務B線上資料庫推廣活動"/>
              <w:r w:rsidR="00BD5590" w:rsidRPr="006D7D73">
                <w:rPr>
                  <w:rStyle w:val="a3"/>
                  <w:rFonts w:hint="eastAsia"/>
                </w:rPr>
                <w:t>參考服務-B.線上資料庫推廣活動</w:t>
              </w:r>
              <w:bookmarkEnd w:id="0"/>
              <w:bookmarkEnd w:id="1"/>
              <w:bookmarkEnd w:id="2"/>
            </w:hyperlink>
          </w:p>
        </w:tc>
        <w:tc>
          <w:tcPr>
            <w:tcW w:w="6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7F8FA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1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57698F" w14:textId="77777777" w:rsidR="00BD5590" w:rsidRPr="006D7D73" w:rsidRDefault="00BD5590" w:rsidP="003A0E1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BD5590" w:rsidRPr="006D7D73" w14:paraId="6FA40558" w14:textId="77777777" w:rsidTr="00E87BC8">
        <w:trPr>
          <w:jc w:val="center"/>
        </w:trPr>
        <w:tc>
          <w:tcPr>
            <w:tcW w:w="6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E7541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51156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6D81A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D1857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2B929B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BD5590" w:rsidRPr="006D7D73" w14:paraId="20C1B1C1" w14:textId="77777777" w:rsidTr="00E87BC8">
        <w:trPr>
          <w:jc w:val="center"/>
        </w:trPr>
        <w:tc>
          <w:tcPr>
            <w:tcW w:w="6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DF44A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15CF9" w14:textId="77777777" w:rsidR="00BD5590" w:rsidRPr="006D7D73" w:rsidRDefault="00BD5590" w:rsidP="003A0E1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998AF1A" w14:textId="77777777" w:rsidR="00BD5590" w:rsidRPr="006D7D73" w:rsidRDefault="00BD5590" w:rsidP="003A0E1A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新訂</w:t>
            </w:r>
          </w:p>
          <w:p w14:paraId="11823F7B" w14:textId="77777777" w:rsidR="00BD5590" w:rsidRPr="006D7D73" w:rsidRDefault="00BD5590" w:rsidP="003A0E1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A0CA7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43AA1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江詩泰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5A3C23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D5590" w:rsidRPr="006D7D73" w14:paraId="1EFA8332" w14:textId="77777777" w:rsidTr="00E87BC8">
        <w:trPr>
          <w:jc w:val="center"/>
        </w:trPr>
        <w:tc>
          <w:tcPr>
            <w:tcW w:w="6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D04F1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372E1" w14:textId="77777777" w:rsidR="00BD5590" w:rsidRPr="006D7D73" w:rsidRDefault="00BD5590" w:rsidP="003A0E1A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1.修正原因：作業方式變更。</w:t>
            </w:r>
          </w:p>
          <w:p w14:paraId="439B2011" w14:textId="77777777" w:rsidR="00BD5590" w:rsidRPr="006D7D73" w:rsidRDefault="00BD5590" w:rsidP="003A0E1A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2.修正處：作業程序：2.2.1.。</w:t>
            </w:r>
          </w:p>
          <w:p w14:paraId="312A0F9B" w14:textId="77777777" w:rsidR="00BD5590" w:rsidRPr="006D7D73" w:rsidRDefault="00BD5590" w:rsidP="003A0E1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58892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10</w:t>
            </w:r>
            <w:r w:rsidRPr="006D7D73">
              <w:rPr>
                <w:rFonts w:ascii="標楷體" w:eastAsia="標楷體" w:hAnsi="標楷體" w:hint="eastAsia"/>
              </w:rPr>
              <w:t>2</w:t>
            </w:r>
            <w:r w:rsidRPr="006D7D73">
              <w:rPr>
                <w:rFonts w:ascii="標楷體" w:eastAsia="標楷體" w:hAnsi="標楷體"/>
              </w:rPr>
              <w:t>.</w:t>
            </w:r>
            <w:r w:rsidRPr="006D7D73">
              <w:rPr>
                <w:rFonts w:ascii="標楷體" w:eastAsia="標楷體" w:hAnsi="標楷體" w:hint="eastAsia"/>
              </w:rPr>
              <w:t>3月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52C05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江詩泰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693A1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D5590" w:rsidRPr="006D7D73" w14:paraId="3AD7E0CA" w14:textId="77777777" w:rsidTr="00E87BC8">
        <w:trPr>
          <w:jc w:val="center"/>
        </w:trPr>
        <w:tc>
          <w:tcPr>
            <w:tcW w:w="6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7EAD0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3</w:t>
            </w:r>
          </w:p>
        </w:tc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D246" w14:textId="77777777" w:rsidR="00BD5590" w:rsidRPr="006D7D73" w:rsidRDefault="00BD5590" w:rsidP="00FB6CB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1.修訂原因：配合新版內控格式修正流程圖。</w:t>
            </w:r>
          </w:p>
          <w:p w14:paraId="765AC7C7" w14:textId="77777777" w:rsidR="00BD5590" w:rsidRPr="006D7D73" w:rsidRDefault="00BD5590" w:rsidP="00FB6CB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2.修正處：流程圖。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F2358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B98CC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陳麗卿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519BEF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D5590" w:rsidRPr="006D7D73" w14:paraId="04DF97E3" w14:textId="77777777" w:rsidTr="00E87BC8">
        <w:trPr>
          <w:jc w:val="center"/>
        </w:trPr>
        <w:tc>
          <w:tcPr>
            <w:tcW w:w="6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76B5F" w14:textId="77777777" w:rsidR="00BD5590" w:rsidRPr="006D7D73" w:rsidRDefault="00BD5590" w:rsidP="00E87B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EC1A7" w14:textId="77777777" w:rsidR="00BD5590" w:rsidRPr="006D7D73" w:rsidRDefault="00BD5590" w:rsidP="00BD5590">
            <w:pPr>
              <w:pStyle w:val="a5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修訂原因：作業方式變更與單位名稱修改。</w:t>
            </w:r>
          </w:p>
          <w:p w14:paraId="2F97E89A" w14:textId="77777777" w:rsidR="00BD5590" w:rsidRPr="006D7D73" w:rsidRDefault="00BD5590" w:rsidP="00BD5590">
            <w:pPr>
              <w:pStyle w:val="a5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修正處：</w:t>
            </w:r>
          </w:p>
          <w:p w14:paraId="71C339FA" w14:textId="77777777" w:rsidR="00BD5590" w:rsidRPr="006D7D73" w:rsidRDefault="00BD5590" w:rsidP="00BD5590">
            <w:pPr>
              <w:pStyle w:val="a5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流程圖。</w:t>
            </w:r>
          </w:p>
          <w:p w14:paraId="69942A72" w14:textId="77777777" w:rsidR="00BD5590" w:rsidRPr="006D7D73" w:rsidRDefault="00BD5590" w:rsidP="00BD5590">
            <w:pPr>
              <w:pStyle w:val="a5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作業程序修改2.5.1.。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D56B7" w14:textId="77777777" w:rsidR="00BD5590" w:rsidRPr="006D7D73" w:rsidRDefault="00BD5590" w:rsidP="00E87B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111.1月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49BA0" w14:textId="77777777" w:rsidR="00BD5590" w:rsidRPr="006D7D73" w:rsidRDefault="00BD5590" w:rsidP="00E87B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陳宇潔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B30764" w14:textId="77777777" w:rsidR="00BD5590" w:rsidRPr="006D7D73" w:rsidRDefault="00BD5590" w:rsidP="00E87B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111.01.19</w:t>
            </w:r>
          </w:p>
          <w:p w14:paraId="7F2F5EFE" w14:textId="77777777" w:rsidR="00BD5590" w:rsidRPr="006D7D73" w:rsidRDefault="00BD5590" w:rsidP="00E87B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110-3</w:t>
            </w:r>
          </w:p>
          <w:p w14:paraId="575C240B" w14:textId="77777777" w:rsidR="00BD5590" w:rsidRPr="006D7D73" w:rsidRDefault="00BD5590" w:rsidP="00E87B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內控會議通過</w:t>
            </w:r>
          </w:p>
        </w:tc>
      </w:tr>
    </w:tbl>
    <w:p w14:paraId="10D2836F" w14:textId="77777777" w:rsidR="00BD5590" w:rsidRPr="006D7D73" w:rsidRDefault="00BD5590" w:rsidP="00FA703F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int="eastAsia"/>
            <w:sz w:val="16"/>
            <w:szCs w:val="16"/>
          </w:rPr>
          <w:t>目錄</w:t>
        </w:r>
      </w:hyperlink>
    </w:p>
    <w:p w14:paraId="7708F3FD" w14:textId="77777777" w:rsidR="00BD5590" w:rsidRPr="006D7D73" w:rsidRDefault="00BD5590" w:rsidP="00FA703F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0D9E3" wp14:editId="69738B24">
                <wp:simplePos x="0" y="0"/>
                <wp:positionH relativeFrom="column">
                  <wp:posOffset>4286885</wp:posOffset>
                </wp:positionH>
                <wp:positionV relativeFrom="page">
                  <wp:posOffset>9295765</wp:posOffset>
                </wp:positionV>
                <wp:extent cx="2057400" cy="571500"/>
                <wp:effectExtent l="0" t="0" r="0" b="0"/>
                <wp:wrapNone/>
                <wp:docPr id="75" name="文字方塊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B2599" w14:textId="77777777" w:rsidR="00BD5590" w:rsidRPr="00B170FF" w:rsidRDefault="00BD5590" w:rsidP="00FA703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170F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  <w:p w14:paraId="0C0E265E" w14:textId="77777777" w:rsidR="00BD5590" w:rsidRPr="00B170FF" w:rsidRDefault="00BD5590" w:rsidP="00FA703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170F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0D9E3" id="_x0000_t202" coordsize="21600,21600" o:spt="202" path="m,l,21600r21600,l21600,xe">
                <v:stroke joinstyle="miter"/>
                <v:path gradientshapeok="t" o:connecttype="rect"/>
              </v:shapetype>
              <v:shape id="文字方塊 75" o:spid="_x0000_s1026" type="#_x0000_t202" style="position:absolute;margin-left:337.55pt;margin-top:731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AoWllrjAAAADQEAAA8AAABkcnMvZG93bnJldi54&#10;bWxMj81OwzAQhO9IvIO1SFwQdRqa0IQ4FVTqgR+BaEG9uvGSRMTrKHbb8PZsT3Dcb0azM8VitJ04&#10;4OBbRwqmkwgEUuVMS7WCj83qeg7CB01Gd45QwQ96WJTnZ4XOjTvSOx7WoRYcQj7XCpoQ+lxKXzVo&#10;tZ+4Hom1LzdYHfgcamkGfeRw28k4ilJpdUv8odE9Lhusvtd7q2Amt+6hX9rq5XPrnp/eruL29TFW&#10;6vJivL8DEXAMf2Y41efqUHKnnduT8aJTkN4mU7ayMEtvMhBsybKM0Y5RkjCSZSH/ryh/AQ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AoWllrjAAAADQEAAA8AAAAAAAAAAAAAAAAAggQA&#10;AGRycy9kb3ducmV2LnhtbFBLBQYAAAAABAAEAPMAAACSBQAAAAA=&#10;" fillcolor="white [3201]" stroked="f" strokeweight="1pt">
                <v:textbox>
                  <w:txbxContent>
                    <w:p w14:paraId="44EB2599" w14:textId="77777777" w:rsidR="00BD5590" w:rsidRPr="00B170FF" w:rsidRDefault="00BD5590" w:rsidP="00FA703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170F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19</w:t>
                      </w:r>
                    </w:p>
                    <w:p w14:paraId="0C0E265E" w14:textId="77777777" w:rsidR="00BD5590" w:rsidRPr="00B170FF" w:rsidRDefault="00BD5590" w:rsidP="00FA703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170F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1643"/>
        <w:gridCol w:w="1438"/>
        <w:gridCol w:w="1116"/>
        <w:gridCol w:w="1125"/>
      </w:tblGrid>
      <w:tr w:rsidR="00BD5590" w:rsidRPr="006D7D73" w14:paraId="6B04887B" w14:textId="77777777" w:rsidTr="00AD2F7C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8539BB" w14:textId="77777777" w:rsidR="00BD5590" w:rsidRPr="006D7D73" w:rsidRDefault="00BD5590" w:rsidP="003A0E1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D5590" w:rsidRPr="006D7D73" w14:paraId="2593E8DE" w14:textId="77777777" w:rsidTr="00AD2F7C">
        <w:trPr>
          <w:jc w:val="center"/>
        </w:trPr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4D6D0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14:paraId="76E1B46A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6" w:type="pct"/>
            <w:vAlign w:val="center"/>
          </w:tcPr>
          <w:p w14:paraId="4BD331F4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14:paraId="003049C4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578A9BCC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6" w:type="pct"/>
            <w:tcBorders>
              <w:right w:val="single" w:sz="12" w:space="0" w:color="auto"/>
            </w:tcBorders>
            <w:vAlign w:val="center"/>
          </w:tcPr>
          <w:p w14:paraId="7B87D8C5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D5590" w:rsidRPr="006D7D73" w14:paraId="46463102" w14:textId="77777777" w:rsidTr="00AD2F7C">
        <w:trPr>
          <w:trHeight w:val="663"/>
          <w:jc w:val="center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594452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參考服務</w:t>
            </w:r>
          </w:p>
          <w:p w14:paraId="199ED60F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B.線上資料庫推廣活動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D86AFDF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14:paraId="33160795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</w:t>
            </w:r>
            <w:r w:rsidRPr="006D7D73">
              <w:rPr>
                <w:rFonts w:ascii="標楷體" w:eastAsia="標楷體" w:hAnsi="標楷體"/>
                <w:sz w:val="20"/>
              </w:rPr>
              <w:t>0</w:t>
            </w:r>
            <w:r w:rsidRPr="006D7D73">
              <w:rPr>
                <w:rFonts w:ascii="標楷體" w:eastAsia="標楷體" w:hAnsi="標楷體" w:hint="eastAsia"/>
                <w:sz w:val="20"/>
              </w:rPr>
              <w:t>16-2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14:paraId="6F2DA57C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45327564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kern w:val="0"/>
                <w:sz w:val="20"/>
              </w:rPr>
              <w:t>111.01.</w:t>
            </w:r>
            <w:r w:rsidRPr="006D7D73">
              <w:rPr>
                <w:rFonts w:ascii="標楷體" w:eastAsia="標楷體" w:hAnsi="標楷體" w:hint="eastAsia"/>
                <w:kern w:val="0"/>
                <w:sz w:val="20"/>
              </w:rPr>
              <w:t>19</w:t>
            </w:r>
          </w:p>
        </w:tc>
        <w:tc>
          <w:tcPr>
            <w:tcW w:w="5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CE542C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757FE377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0DD2FF68" w14:textId="77777777" w:rsidR="00BD5590" w:rsidRPr="006D7D73" w:rsidRDefault="00BD5590" w:rsidP="00FA703F">
      <w:pPr>
        <w:pStyle w:val="a4"/>
        <w:tabs>
          <w:tab w:val="clear" w:pos="960"/>
        </w:tabs>
        <w:adjustRightInd/>
        <w:ind w:leftChars="0" w:left="0" w:right="0"/>
        <w:jc w:val="right"/>
        <w:rPr>
          <w:rFonts w:hAnsi="標楷體"/>
          <w:b/>
          <w:bCs/>
          <w:sz w:val="24"/>
        </w:rPr>
      </w:pPr>
      <w:r w:rsidRPr="006D7D73">
        <w:rPr>
          <w:rFonts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6D7D73">
        <w:rPr>
          <w:rFonts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int="eastAsia"/>
            <w:sz w:val="16"/>
            <w:szCs w:val="16"/>
          </w:rPr>
          <w:t>目錄</w:t>
        </w:r>
      </w:hyperlink>
    </w:p>
    <w:p w14:paraId="729CFEE9" w14:textId="77777777" w:rsidR="00BD5590" w:rsidRPr="006D7D73" w:rsidRDefault="00BD5590" w:rsidP="00FA703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0BEC3173" w14:textId="77777777" w:rsidR="00BD5590" w:rsidRPr="006D7D73" w:rsidRDefault="00BD5590" w:rsidP="00A10EFE">
      <w:pPr>
        <w:autoSpaceDE w:val="0"/>
        <w:autoSpaceDN w:val="0"/>
        <w:ind w:leftChars="-59" w:hangingChars="59" w:hanging="142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/>
        </w:rPr>
        <w:object w:dxaOrig="9990" w:dyaOrig="15600" w14:anchorId="10ADCE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8pt;height:578.3pt" o:ole="" o:bordertopcolor="this" o:borderleftcolor="this" o:borderbottomcolor="this" o:borderrightcolor="this">
            <v:imagedata r:id="rId5" o:title=""/>
            <w10:borderbottom type="single" width="4"/>
          </v:shape>
          <o:OLEObject Type="Embed" ProgID="Visio.Drawing.11" ShapeID="_x0000_i1025" DrawAspect="Content" ObjectID="_1710888410" r:id="rId6"/>
        </w:object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1838"/>
        <w:gridCol w:w="1254"/>
        <w:gridCol w:w="1129"/>
        <w:gridCol w:w="1135"/>
      </w:tblGrid>
      <w:tr w:rsidR="00BD5590" w:rsidRPr="006D7D73" w14:paraId="33744B40" w14:textId="77777777" w:rsidTr="00AD2F7C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31C58A" w14:textId="77777777" w:rsidR="00BD5590" w:rsidRPr="006D7D73" w:rsidRDefault="00BD5590" w:rsidP="003A0E1A">
            <w:pPr>
              <w:pStyle w:val="a5"/>
              <w:spacing w:line="0" w:lineRule="atLeast"/>
              <w:ind w:leftChars="0" w:left="360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</w:rPr>
              <w:lastRenderedPageBreak/>
              <w:br w:type="page"/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BD5590" w:rsidRPr="006D7D73" w14:paraId="7B3720BE" w14:textId="77777777" w:rsidTr="00AD2F7C">
        <w:trPr>
          <w:jc w:val="center"/>
        </w:trPr>
        <w:tc>
          <w:tcPr>
            <w:tcW w:w="225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7A381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1" w:type="pct"/>
            <w:tcBorders>
              <w:left w:val="single" w:sz="2" w:space="0" w:color="auto"/>
            </w:tcBorders>
            <w:vAlign w:val="center"/>
          </w:tcPr>
          <w:p w14:paraId="7BC849C0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14:paraId="4DC24C4D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8" w:type="pct"/>
            <w:vAlign w:val="center"/>
          </w:tcPr>
          <w:p w14:paraId="31F60210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45B9DC5B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83" w:type="pct"/>
            <w:tcBorders>
              <w:right w:val="single" w:sz="12" w:space="0" w:color="auto"/>
            </w:tcBorders>
            <w:vAlign w:val="center"/>
          </w:tcPr>
          <w:p w14:paraId="06475FE9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D5590" w:rsidRPr="006D7D73" w14:paraId="4F49BE4A" w14:textId="77777777" w:rsidTr="00AD2F7C">
        <w:trPr>
          <w:trHeight w:val="663"/>
          <w:jc w:val="center"/>
        </w:trPr>
        <w:tc>
          <w:tcPr>
            <w:tcW w:w="225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F01495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參考服務</w:t>
            </w:r>
          </w:p>
          <w:p w14:paraId="71525FD5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B.線上資料庫推廣活動</w:t>
            </w:r>
          </w:p>
        </w:tc>
        <w:tc>
          <w:tcPr>
            <w:tcW w:w="9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0336811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14:paraId="4F2C070D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1180-016-2</w:t>
            </w:r>
          </w:p>
        </w:tc>
        <w:tc>
          <w:tcPr>
            <w:tcW w:w="578" w:type="pct"/>
            <w:tcBorders>
              <w:bottom w:val="single" w:sz="12" w:space="0" w:color="auto"/>
            </w:tcBorders>
            <w:vAlign w:val="center"/>
          </w:tcPr>
          <w:p w14:paraId="67176460" w14:textId="77777777" w:rsidR="00BD5590" w:rsidRPr="006D7D73" w:rsidRDefault="00BD5590" w:rsidP="00A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07729942" w14:textId="77777777" w:rsidR="00BD5590" w:rsidRPr="006D7D73" w:rsidRDefault="00BD5590" w:rsidP="00A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kern w:val="0"/>
                <w:sz w:val="20"/>
              </w:rPr>
              <w:t>111.01.</w:t>
            </w:r>
            <w:r w:rsidRPr="006D7D73">
              <w:rPr>
                <w:rFonts w:ascii="標楷體" w:eastAsia="標楷體" w:hAnsi="標楷體" w:hint="eastAsia"/>
                <w:kern w:val="0"/>
                <w:sz w:val="20"/>
              </w:rPr>
              <w:t>19</w:t>
            </w:r>
          </w:p>
        </w:tc>
        <w:tc>
          <w:tcPr>
            <w:tcW w:w="58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6E3F69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6A836F17" w14:textId="77777777" w:rsidR="00BD5590" w:rsidRPr="006D7D73" w:rsidRDefault="00BD5590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5B15FD2A" w14:textId="77777777" w:rsidR="00BD5590" w:rsidRPr="006D7D73" w:rsidRDefault="00BD5590" w:rsidP="00FA703F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int="eastAsia"/>
            <w:sz w:val="16"/>
            <w:szCs w:val="16"/>
          </w:rPr>
          <w:t>目錄</w:t>
        </w:r>
      </w:hyperlink>
    </w:p>
    <w:p w14:paraId="759E1DC1" w14:textId="77777777" w:rsidR="00BD5590" w:rsidRPr="006D7D73" w:rsidRDefault="00BD5590" w:rsidP="00E87BC8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4DE86BB9" w14:textId="77777777" w:rsidR="00BD5590" w:rsidRPr="006D7D73" w:rsidRDefault="00BD5590" w:rsidP="00BD559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線上資料庫推廣活動主要分圖書館規劃主辦及系所預約申請兩種。</w:t>
      </w:r>
    </w:p>
    <w:p w14:paraId="687986B9" w14:textId="77777777" w:rsidR="00BD5590" w:rsidRPr="006D7D73" w:rsidRDefault="00BD5590" w:rsidP="00BD559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圖書館規劃主辦：</w:t>
      </w:r>
    </w:p>
    <w:p w14:paraId="19326457" w14:textId="77777777" w:rsidR="00BD5590" w:rsidRPr="006D7D73" w:rsidRDefault="00BD5590" w:rsidP="00E87BC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2.2.1.開辦時間：主要著重在開學一~二個月內，主動聯絡老師，配合課程依各主題或資料庫類型舉辦推廣活動並製作相關問卷。</w:t>
      </w:r>
    </w:p>
    <w:p w14:paraId="3D401E1F" w14:textId="77777777" w:rsidR="00BD5590" w:rsidRPr="006D7D73" w:rsidRDefault="00BD5590" w:rsidP="00E87BC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2.2.2.如為上學期，則考量入學之新生需求，舉辦圖書館導覽之相關課程：如圖書館服務介紹、流通政策、樓層館藏導覽等一般性之介紹。</w:t>
      </w:r>
    </w:p>
    <w:p w14:paraId="5FD04DCC" w14:textId="77777777" w:rsidR="00BD5590" w:rsidRPr="006D7D73" w:rsidRDefault="00BD5590" w:rsidP="00BD559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系所預約申請</w:t>
      </w:r>
      <w:r w:rsidRPr="006D7D73">
        <w:rPr>
          <w:rFonts w:ascii="標楷體" w:eastAsia="標楷體" w:hAnsi="標楷體"/>
        </w:rPr>
        <w:t>：</w:t>
      </w:r>
    </w:p>
    <w:p w14:paraId="55457056" w14:textId="77777777" w:rsidR="00BD5590" w:rsidRPr="006D7D73" w:rsidRDefault="00BD5590" w:rsidP="00E87BC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2.3.1.系所預約申請需填寫預約單，並請申請者詳細填寫所需課程內容、系所年級及人數等資料，以供授課人員參考。</w:t>
      </w:r>
    </w:p>
    <w:p w14:paraId="63F37C4A" w14:textId="77777777" w:rsidR="00BD5590" w:rsidRPr="006D7D73" w:rsidRDefault="00BD5590" w:rsidP="00E87BC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2.3.2.系所預約時間，需和授課人員再次協調確認；如出差或六、日在職專班之預約</w:t>
      </w:r>
      <w:r w:rsidRPr="006D7D73">
        <w:rPr>
          <w:rFonts w:ascii="標楷體" w:eastAsia="標楷體" w:hAnsi="標楷體"/>
        </w:rPr>
        <w:t>。</w:t>
      </w:r>
    </w:p>
    <w:p w14:paraId="0EF4160D" w14:textId="77777777" w:rsidR="00BD5590" w:rsidRPr="006D7D73" w:rsidRDefault="00BD5590" w:rsidP="00E87BC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2.3.3.授課人員：由於推廣活動課程主要著重在線上資料庫部份，故參考人員可適時要求廠商協助授課。</w:t>
      </w:r>
    </w:p>
    <w:p w14:paraId="44FEAB2B" w14:textId="77777777" w:rsidR="00BD5590" w:rsidRPr="006D7D73" w:rsidRDefault="00BD5590" w:rsidP="00BD559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公告活動訊息：</w:t>
      </w:r>
    </w:p>
    <w:p w14:paraId="78F95E2B" w14:textId="77777777" w:rsidR="00BD5590" w:rsidRPr="006D7D73" w:rsidRDefault="00BD5590" w:rsidP="00E87BC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2.4.1.圖書館規劃主辦部份：待課程準備妥當，上課名稱內容、時間、場地、報名表，即可準備公告、宣傳事宜。</w:t>
      </w:r>
    </w:p>
    <w:p w14:paraId="119E97C0" w14:textId="77777777" w:rsidR="00BD5590" w:rsidRPr="006D7D73" w:rsidRDefault="00BD5590" w:rsidP="00E87BC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2.4.2.系所預約申請部份：如申請者同意和其他讀者分享課程，即可公告供其他有興趣參考之讀者參考；如否，則不另行公告。</w:t>
      </w:r>
    </w:p>
    <w:p w14:paraId="0C306B9B" w14:textId="77777777" w:rsidR="00BD5590" w:rsidRPr="006D7D73" w:rsidRDefault="00BD5590" w:rsidP="00BD559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課程開課與否：</w:t>
      </w:r>
    </w:p>
    <w:p w14:paraId="389CDE65" w14:textId="77777777" w:rsidR="00BD5590" w:rsidRPr="006D7D73" w:rsidRDefault="00BD5590" w:rsidP="00E87BC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2.5.1.目前限定三人以上方開課，如人數不足，則不予開課，不論開課與否，皆會公告</w:t>
      </w:r>
      <w:r w:rsidRPr="006D7D73">
        <w:rPr>
          <w:rFonts w:ascii="標楷體" w:eastAsia="標楷體" w:hAnsi="標楷體" w:hint="eastAsia"/>
          <w:bCs/>
        </w:rPr>
        <w:t>與通知。</w:t>
      </w:r>
    </w:p>
    <w:p w14:paraId="750C8E4C" w14:textId="77777777" w:rsidR="00BD5590" w:rsidRPr="006D7D73" w:rsidRDefault="00BD5590" w:rsidP="00E87BC8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14:paraId="7DBBEFFE" w14:textId="77777777" w:rsidR="00BD5590" w:rsidRPr="006D7D73" w:rsidRDefault="00BD5590" w:rsidP="00BD559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是否將活動訊息公佈給讀者參與。</w:t>
      </w:r>
    </w:p>
    <w:p w14:paraId="2DF2E32D" w14:textId="77777777" w:rsidR="00BD5590" w:rsidRPr="006D7D73" w:rsidRDefault="00BD5590" w:rsidP="00E87BC8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5A021195" w14:textId="77777777" w:rsidR="00BD5590" w:rsidRPr="006D7D73" w:rsidRDefault="00BD5590" w:rsidP="00BD5590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圖書館利用講習預約單。</w:t>
      </w:r>
    </w:p>
    <w:p w14:paraId="1C6971F9" w14:textId="77777777" w:rsidR="00BD5590" w:rsidRPr="006D7D73" w:rsidRDefault="00BD5590" w:rsidP="00E87BC8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14462611" w14:textId="77777777" w:rsidR="00BD5590" w:rsidRPr="006D7D73" w:rsidRDefault="00BD5590" w:rsidP="00E87BC8">
      <w:pPr>
        <w:pStyle w:val="a4"/>
        <w:adjustRightInd/>
        <w:ind w:leftChars="100" w:left="720" w:right="0" w:hangingChars="200" w:hanging="480"/>
        <w:jc w:val="both"/>
        <w:rPr>
          <w:rFonts w:hAnsi="標楷體"/>
          <w:sz w:val="24"/>
        </w:rPr>
      </w:pPr>
      <w:r w:rsidRPr="006D7D73">
        <w:rPr>
          <w:rFonts w:hAnsi="標楷體" w:hint="eastAsia"/>
          <w:sz w:val="24"/>
        </w:rPr>
        <w:t>無。</w:t>
      </w:r>
    </w:p>
    <w:p w14:paraId="622F0E06" w14:textId="77777777" w:rsidR="00BD5590" w:rsidRPr="006D7D73" w:rsidRDefault="00BD5590" w:rsidP="00FA703F">
      <w:pPr>
        <w:rPr>
          <w:rFonts w:ascii="標楷體" w:eastAsia="標楷體" w:hAnsi="標楷體"/>
        </w:rPr>
      </w:pPr>
    </w:p>
    <w:p w14:paraId="4239F0B2" w14:textId="77777777" w:rsidR="00BD5590" w:rsidRPr="006D7D73" w:rsidRDefault="00BD5590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43D3A173" w14:textId="77777777" w:rsidR="00BD5590" w:rsidRDefault="00BD5590" w:rsidP="00DD48F3">
      <w:pPr>
        <w:sectPr w:rsidR="00BD5590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28E588E1" w14:textId="77777777" w:rsidR="00C15128" w:rsidRDefault="00C15128"/>
    <w:sectPr w:rsidR="00C151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99C"/>
    <w:multiLevelType w:val="hybridMultilevel"/>
    <w:tmpl w:val="48BCDD3C"/>
    <w:lvl w:ilvl="0" w:tplc="5114F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2C7A01"/>
    <w:multiLevelType w:val="multilevel"/>
    <w:tmpl w:val="D8605EAA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665D4312"/>
    <w:multiLevelType w:val="hybridMultilevel"/>
    <w:tmpl w:val="653E5466"/>
    <w:lvl w:ilvl="0" w:tplc="EF3426F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6DAC2EFC"/>
    <w:multiLevelType w:val="multilevel"/>
    <w:tmpl w:val="6B4A7002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4" w15:restartNumberingAfterBreak="0">
    <w:nsid w:val="74A94F68"/>
    <w:multiLevelType w:val="multilevel"/>
    <w:tmpl w:val="67B629A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 w16cid:durableId="1162161585">
    <w:abstractNumId w:val="4"/>
  </w:num>
  <w:num w:numId="2" w16cid:durableId="712310893">
    <w:abstractNumId w:val="1"/>
  </w:num>
  <w:num w:numId="3" w16cid:durableId="238950827">
    <w:abstractNumId w:val="3"/>
  </w:num>
  <w:num w:numId="4" w16cid:durableId="1903831198">
    <w:abstractNumId w:val="0"/>
  </w:num>
  <w:num w:numId="5" w16cid:durableId="2030984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90"/>
    <w:rsid w:val="004E7109"/>
    <w:rsid w:val="00BD5590"/>
    <w:rsid w:val="00C1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912F1"/>
  <w15:chartTrackingRefBased/>
  <w15:docId w15:val="{BDEE6D5C-721A-4FB0-AEE8-98A9513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59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590"/>
    <w:rPr>
      <w:color w:val="0563C1" w:themeColor="hyperlink"/>
      <w:u w:val="single"/>
    </w:rPr>
  </w:style>
  <w:style w:type="paragraph" w:styleId="a4">
    <w:name w:val="Block Text"/>
    <w:basedOn w:val="a"/>
    <w:rsid w:val="00BD5590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List Paragraph"/>
    <w:basedOn w:val="a"/>
    <w:uiPriority w:val="34"/>
    <w:qFormat/>
    <w:rsid w:val="00BD559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1">
    <w:name w:val="標題3"/>
    <w:basedOn w:val="3"/>
    <w:next w:val="3"/>
    <w:link w:val="32"/>
    <w:qFormat/>
    <w:rsid w:val="00BD5590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BD5590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BD5590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34135135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2022-04-07T17:51:00Z</dcterms:created>
  <dcterms:modified xsi:type="dcterms:W3CDTF">2022-04-07T18:00:00Z</dcterms:modified>
</cp:coreProperties>
</file>