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38E" w:rsidRPr="006D7D73" w:rsidRDefault="002A638E" w:rsidP="00346A90">
      <w:pPr>
        <w:jc w:val="center"/>
        <w:outlineLvl w:val="0"/>
        <w:rPr>
          <w:rFonts w:ascii="標楷體" w:eastAsia="標楷體" w:hAnsi="標楷體"/>
          <w:b/>
          <w:sz w:val="56"/>
          <w:szCs w:val="56"/>
        </w:rPr>
      </w:pPr>
      <w:r w:rsidRPr="006D7D73">
        <w:rPr>
          <w:rFonts w:ascii="標楷體" w:eastAsia="標楷體" w:hAnsi="標楷體" w:hint="eastAsia"/>
          <w:b/>
          <w:sz w:val="56"/>
          <w:szCs w:val="56"/>
        </w:rPr>
        <w:t>國際暨兩岸事務處</w:t>
      </w:r>
    </w:p>
    <w:p w:rsidR="002A638E" w:rsidRPr="006D7D73" w:rsidRDefault="002A638E" w:rsidP="00346A90">
      <w:pPr>
        <w:pStyle w:val="21"/>
        <w:spacing w:line="240" w:lineRule="auto"/>
      </w:pPr>
      <w:bookmarkStart w:id="0" w:name="_Toc92798176"/>
      <w:bookmarkStart w:id="1" w:name="_Toc99130187"/>
      <w:r w:rsidRPr="006D7D73">
        <w:rPr>
          <w:rFonts w:hint="eastAsia"/>
        </w:rPr>
        <w:t xml:space="preserve">110學年度 </w:t>
      </w:r>
      <w:bookmarkStart w:id="2" w:name="國際暨兩岸事務處"/>
      <w:r w:rsidRPr="006D7D73">
        <w:rPr>
          <w:rFonts w:hint="eastAsia"/>
        </w:rPr>
        <w:t>國際暨兩岸事務處</w:t>
      </w:r>
      <w:bookmarkEnd w:id="2"/>
      <w:r w:rsidRPr="006D7D73">
        <w:rPr>
          <w:rFonts w:hint="eastAsia"/>
        </w:rPr>
        <w:t xml:space="preserve"> 內部控制項目修訂總表</w:t>
      </w:r>
      <w:bookmarkEnd w:id="0"/>
      <w:bookmarkEnd w:id="1"/>
    </w:p>
    <w:p w:rsidR="002A638E" w:rsidRPr="006D7D73" w:rsidRDefault="002A638E" w:rsidP="00346A90">
      <w:pPr>
        <w:rPr>
          <w:rFonts w:ascii="標楷體" w:eastAsia="標楷體" w:hAnsi="標楷體"/>
          <w:szCs w:val="24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6"/>
        <w:gridCol w:w="944"/>
        <w:gridCol w:w="2523"/>
        <w:gridCol w:w="457"/>
        <w:gridCol w:w="849"/>
        <w:gridCol w:w="851"/>
        <w:gridCol w:w="1136"/>
        <w:gridCol w:w="2392"/>
      </w:tblGrid>
      <w:tr w:rsidR="002A638E" w:rsidRPr="006D7D73" w:rsidTr="009C4743">
        <w:trPr>
          <w:jc w:val="center"/>
        </w:trPr>
        <w:tc>
          <w:tcPr>
            <w:tcW w:w="2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49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風險分布代號</w:t>
            </w:r>
          </w:p>
        </w:tc>
        <w:tc>
          <w:tcPr>
            <w:tcW w:w="131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內控編號及項目名稱</w:t>
            </w:r>
          </w:p>
        </w:tc>
        <w:tc>
          <w:tcPr>
            <w:tcW w:w="23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版次</w:t>
            </w:r>
          </w:p>
        </w:tc>
        <w:tc>
          <w:tcPr>
            <w:tcW w:w="88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內容是否修改</w:t>
            </w:r>
          </w:p>
        </w:tc>
        <w:tc>
          <w:tcPr>
            <w:tcW w:w="59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新訂/刪除/作廢</w:t>
            </w:r>
          </w:p>
        </w:tc>
        <w:tc>
          <w:tcPr>
            <w:tcW w:w="124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本次修訂摘要/原因</w:t>
            </w:r>
          </w:p>
        </w:tc>
      </w:tr>
      <w:tr w:rsidR="002A638E" w:rsidRPr="006D7D73" w:rsidTr="009C4743">
        <w:trPr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1F157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1F157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1F157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1F157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是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否</w:t>
            </w:r>
          </w:p>
        </w:tc>
        <w:tc>
          <w:tcPr>
            <w:tcW w:w="59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1F157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5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A638E" w:rsidRPr="006D7D73" w:rsidRDefault="002A638E" w:rsidP="001F157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A638E" w:rsidRPr="006D7D73" w:rsidTr="009C4743">
        <w:trPr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國1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74233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hyperlink w:anchor="國際學術交流交換學生作業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1250-001國際學術交流-交換學生作業</w:t>
              </w:r>
            </w:hyperlink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38E" w:rsidRPr="006D7D73" w:rsidRDefault="002A638E" w:rsidP="0074233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A638E" w:rsidRPr="006D7D73" w:rsidTr="009C4743">
        <w:trPr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國2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74233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國際學術交流締結姊妹校作業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1250-002國際學術交流-締結姊妹校作業</w:t>
              </w:r>
            </w:hyperlink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07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38E" w:rsidRPr="006D7D73" w:rsidRDefault="002A638E" w:rsidP="00742335">
            <w:pPr>
              <w:pStyle w:val="Default"/>
              <w:spacing w:line="0" w:lineRule="atLeast"/>
              <w:jc w:val="both"/>
              <w:rPr>
                <w:rFonts w:eastAsia="標楷體"/>
                <w:color w:val="auto"/>
              </w:rPr>
            </w:pPr>
          </w:p>
        </w:tc>
      </w:tr>
      <w:tr w:rsidR="002A638E" w:rsidRPr="006D7D73" w:rsidTr="009C4743">
        <w:trPr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國3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74233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國際學術交流交換教師作業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1250-003國際學術交流-交換教師作業</w:t>
              </w:r>
            </w:hyperlink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A638E" w:rsidRPr="006D7D73" w:rsidTr="009C4743">
        <w:trPr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國4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74233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外籍學生申請入學作業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1250-004外籍學生申請入學作業</w:t>
              </w:r>
            </w:hyperlink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A638E" w:rsidRPr="006D7D73" w:rsidTr="009C4743">
        <w:trPr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國5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74233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僑生分發入學作業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1250-005僑生分發入學作業</w:t>
              </w:r>
            </w:hyperlink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A638E" w:rsidRPr="006D7D73" w:rsidTr="009C4743">
        <w:trPr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國6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74233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辦理交流生作業流程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1250-006辦理交流生作業流程</w:t>
              </w:r>
            </w:hyperlink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38E" w:rsidRPr="006D7D73" w:rsidRDefault="002A638E" w:rsidP="000D3B3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A638E" w:rsidRPr="001D56BE" w:rsidRDefault="002A638E" w:rsidP="00911BD2">
      <w:pPr>
        <w:jc w:val="right"/>
        <w:rPr>
          <w:rFonts w:ascii="標楷體" w:eastAsia="標楷體" w:hAnsi="標楷體"/>
          <w:sz w:val="16"/>
          <w:szCs w:val="16"/>
        </w:rPr>
      </w:pPr>
      <w:r w:rsidRPr="001D56BE">
        <w:rPr>
          <w:rFonts w:ascii="標楷體" w:eastAsia="標楷體" w:hAnsi="標楷體" w:hint="eastAsia"/>
          <w:sz w:val="16"/>
          <w:szCs w:val="16"/>
        </w:rPr>
        <w:t>回</w:t>
      </w:r>
      <w:hyperlink w:anchor="國際暨兩岸事務處" w:history="1">
        <w:r w:rsidRPr="001D56BE">
          <w:rPr>
            <w:rStyle w:val="a3"/>
            <w:rFonts w:ascii="標楷體" w:eastAsia="標楷體" w:hAnsi="標楷體" w:hint="eastAsia"/>
            <w:sz w:val="16"/>
            <w:szCs w:val="16"/>
          </w:rPr>
          <w:t>國際暨兩岸事務處</w:t>
        </w:r>
      </w:hyperlink>
      <w:r w:rsidRPr="001D56BE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1D56BE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2A638E" w:rsidRDefault="002A638E" w:rsidP="00CB25F5">
      <w:pPr>
        <w:sectPr w:rsidR="002A638E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:rsidR="00104677" w:rsidRDefault="00104677"/>
    <w:sectPr w:rsidR="001046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8E"/>
    <w:rsid w:val="00104677"/>
    <w:rsid w:val="002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5EA747D-A1FA-4B48-BBF9-69D8C7A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38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38E"/>
    <w:rPr>
      <w:color w:val="0563C1" w:themeColor="hyperlink"/>
      <w:u w:val="single"/>
    </w:rPr>
  </w:style>
  <w:style w:type="paragraph" w:customStyle="1" w:styleId="21">
    <w:name w:val="標題2"/>
    <w:basedOn w:val="2"/>
    <w:next w:val="2"/>
    <w:link w:val="22"/>
    <w:qFormat/>
    <w:rsid w:val="002A638E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22">
    <w:name w:val="標題2 字元"/>
    <w:basedOn w:val="a0"/>
    <w:link w:val="21"/>
    <w:rsid w:val="002A638E"/>
    <w:rPr>
      <w:rFonts w:ascii="標楷體" w:eastAsia="標楷體" w:hAnsi="標楷體" w:cstheme="majorBidi"/>
      <w:b/>
      <w:bCs/>
      <w:sz w:val="36"/>
      <w:szCs w:val="36"/>
    </w:rPr>
  </w:style>
  <w:style w:type="paragraph" w:customStyle="1" w:styleId="Default">
    <w:name w:val="Default"/>
    <w:rsid w:val="002A638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2A638E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/>
  <cp:revision>1</cp:revision>
  <dcterms:created xsi:type="dcterms:W3CDTF">2022-04-07T06:36:00Z</dcterms:created>
</cp:coreProperties>
</file>