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2" w:rsidRDefault="00867F62" w:rsidP="00867F62">
      <w:pPr>
        <w:widowControl/>
        <w:jc w:val="center"/>
        <w:rPr>
          <w:rFonts w:ascii="標楷體" w:eastAsia="標楷體" w:hAnsi="標楷體"/>
          <w:b/>
          <w:sz w:val="28"/>
          <w:szCs w:val="28"/>
        </w:rPr>
      </w:pPr>
      <w:r>
        <w:rPr>
          <w:rFonts w:ascii="標楷體" w:eastAsia="標楷體" w:hAnsi="標楷體" w:hint="eastAsia"/>
          <w:sz w:val="36"/>
          <w:szCs w:val="36"/>
        </w:rPr>
        <w:t>佛光大學內部控制文件制</w:t>
      </w:r>
      <w:bookmarkStart w:id="0" w:name="_GoBack"/>
      <w:bookmarkEnd w:id="0"/>
      <w:r>
        <w:rPr>
          <w:rFonts w:ascii="標楷體" w:eastAsia="標楷體" w:hAnsi="標楷體" w:hint="eastAsia"/>
          <w:sz w:val="36"/>
          <w:szCs w:val="36"/>
        </w:rPr>
        <w:t>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5122"/>
        <w:gridCol w:w="1228"/>
        <w:gridCol w:w="1084"/>
        <w:gridCol w:w="1080"/>
      </w:tblGrid>
      <w:tr w:rsidR="00867F62" w:rsidTr="003A39BB">
        <w:trPr>
          <w:jc w:val="center"/>
        </w:trPr>
        <w:tc>
          <w:tcPr>
            <w:tcW w:w="680"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99" w:type="pct"/>
            <w:vAlign w:val="center"/>
            <w:hideMark/>
          </w:tcPr>
          <w:p w:rsidR="00867F62" w:rsidRPr="003F6C89" w:rsidRDefault="00867F62" w:rsidP="003A39BB">
            <w:pPr>
              <w:spacing w:line="0" w:lineRule="atLeast"/>
              <w:jc w:val="both"/>
              <w:rPr>
                <w:rFonts w:ascii="標楷體" w:eastAsia="標楷體" w:hAnsi="標楷體" w:cs="Times New Roman"/>
                <w:b/>
                <w:color w:val="000000"/>
                <w:sz w:val="28"/>
                <w:szCs w:val="28"/>
              </w:rPr>
            </w:pPr>
            <w:bookmarkStart w:id="1" w:name="設備維護保養作業—一般設備"/>
            <w:r w:rsidRPr="003F6C89">
              <w:rPr>
                <w:rFonts w:ascii="標楷體" w:eastAsia="標楷體" w:hAnsi="標楷體" w:cs="Times New Roman" w:hint="eastAsia"/>
                <w:b/>
                <w:color w:val="000000"/>
                <w:sz w:val="28"/>
                <w:szCs w:val="28"/>
              </w:rPr>
              <w:t>1130-0</w:t>
            </w:r>
            <w:r w:rsidRPr="00C44026">
              <w:rPr>
                <w:rFonts w:ascii="標楷體" w:eastAsia="標楷體" w:hAnsi="標楷體" w:hint="eastAsia"/>
                <w:b/>
                <w:sz w:val="28"/>
                <w:szCs w:val="28"/>
              </w:rPr>
              <w:t>13-1</w:t>
            </w:r>
            <w:r w:rsidRPr="003F6C89">
              <w:rPr>
                <w:rFonts w:ascii="標楷體" w:eastAsia="標楷體" w:hAnsi="標楷體" w:hint="eastAsia"/>
                <w:b/>
                <w:sz w:val="28"/>
                <w:szCs w:val="28"/>
              </w:rPr>
              <w:t>設備維護保養作業</w:t>
            </w:r>
            <w:proofErr w:type="gramStart"/>
            <w:r w:rsidRPr="00C44026">
              <w:rPr>
                <w:rFonts w:ascii="標楷體" w:eastAsia="標楷體" w:hAnsi="標楷體" w:hint="eastAsia"/>
                <w:b/>
                <w:sz w:val="28"/>
                <w:szCs w:val="28"/>
              </w:rPr>
              <w:t>—</w:t>
            </w:r>
            <w:proofErr w:type="gramEnd"/>
            <w:r w:rsidRPr="00C44026">
              <w:rPr>
                <w:rFonts w:ascii="標楷體" w:eastAsia="標楷體" w:hAnsi="標楷體" w:hint="eastAsia"/>
                <w:b/>
                <w:sz w:val="28"/>
                <w:szCs w:val="28"/>
              </w:rPr>
              <w:t>一般設備</w:t>
            </w:r>
            <w:bookmarkEnd w:id="1"/>
          </w:p>
        </w:tc>
        <w:tc>
          <w:tcPr>
            <w:tcW w:w="623"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單位</w:t>
            </w:r>
          </w:p>
        </w:tc>
        <w:tc>
          <w:tcPr>
            <w:tcW w:w="1098" w:type="pct"/>
            <w:gridSpan w:val="2"/>
            <w:vAlign w:val="center"/>
            <w:hideMark/>
          </w:tcPr>
          <w:p w:rsidR="00867F62" w:rsidRDefault="00867F62" w:rsidP="003A39BB">
            <w:pPr>
              <w:spacing w:line="0" w:lineRule="atLeast"/>
              <w:rPr>
                <w:rFonts w:ascii="標楷體" w:eastAsia="標楷體" w:hAnsi="標楷體"/>
                <w:b/>
                <w:sz w:val="28"/>
                <w:szCs w:val="28"/>
              </w:rPr>
            </w:pPr>
            <w:r>
              <w:rPr>
                <w:rFonts w:ascii="標楷體" w:eastAsia="標楷體" w:hAnsi="標楷體" w:hint="eastAsia"/>
                <w:b/>
                <w:sz w:val="28"/>
                <w:szCs w:val="28"/>
              </w:rPr>
              <w:t>總務處</w:t>
            </w:r>
          </w:p>
        </w:tc>
      </w:tr>
      <w:tr w:rsidR="00867F62" w:rsidTr="003A39BB">
        <w:trPr>
          <w:jc w:val="center"/>
        </w:trPr>
        <w:tc>
          <w:tcPr>
            <w:tcW w:w="680"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版次</w:t>
            </w:r>
          </w:p>
        </w:tc>
        <w:tc>
          <w:tcPr>
            <w:tcW w:w="2599" w:type="pct"/>
            <w:vAlign w:val="center"/>
            <w:hideMark/>
          </w:tcPr>
          <w:p w:rsidR="00867F62" w:rsidRPr="00001039" w:rsidRDefault="00867F62" w:rsidP="003A39BB">
            <w:pPr>
              <w:spacing w:line="0" w:lineRule="atLeast"/>
              <w:jc w:val="center"/>
              <w:rPr>
                <w:rFonts w:ascii="標楷體" w:eastAsia="標楷體" w:hAnsi="標楷體" w:cs="Times New Roman"/>
                <w:b/>
                <w:color w:val="CC00FF"/>
                <w:szCs w:val="24"/>
                <w:u w:val="single"/>
              </w:rPr>
            </w:pPr>
            <w:r w:rsidRPr="00BA7C18">
              <w:rPr>
                <w:rFonts w:ascii="標楷體" w:eastAsia="標楷體" w:hAnsi="標楷體" w:hint="eastAsia"/>
                <w:b/>
                <w:sz w:val="28"/>
                <w:szCs w:val="28"/>
              </w:rPr>
              <w:t>文件制訂</w:t>
            </w:r>
            <w:r w:rsidRPr="00BA7C18">
              <w:rPr>
                <w:rFonts w:ascii="標楷體" w:eastAsia="標楷體" w:hAnsi="標楷體"/>
                <w:b/>
                <w:sz w:val="28"/>
                <w:szCs w:val="28"/>
              </w:rPr>
              <w:t>/</w:t>
            </w:r>
            <w:r w:rsidRPr="00BA7C18">
              <w:rPr>
                <w:rFonts w:ascii="標楷體" w:eastAsia="標楷體" w:hAnsi="標楷體" w:hint="eastAsia"/>
                <w:b/>
                <w:sz w:val="28"/>
                <w:szCs w:val="28"/>
              </w:rPr>
              <w:t>修訂內容</w:t>
            </w:r>
          </w:p>
        </w:tc>
        <w:tc>
          <w:tcPr>
            <w:tcW w:w="623"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制/修</w:t>
            </w:r>
          </w:p>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訂日期</w:t>
            </w:r>
          </w:p>
        </w:tc>
        <w:tc>
          <w:tcPr>
            <w:tcW w:w="550"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修訂人</w:t>
            </w:r>
          </w:p>
        </w:tc>
        <w:tc>
          <w:tcPr>
            <w:tcW w:w="548" w:type="pct"/>
            <w:vAlign w:val="center"/>
            <w:hideMark/>
          </w:tcPr>
          <w:p w:rsidR="00867F62" w:rsidRDefault="00867F62" w:rsidP="003A39BB">
            <w:pPr>
              <w:spacing w:line="0" w:lineRule="atLeast"/>
              <w:jc w:val="center"/>
              <w:rPr>
                <w:rFonts w:ascii="標楷體" w:eastAsia="標楷體" w:hAnsi="標楷體"/>
                <w:b/>
                <w:sz w:val="28"/>
                <w:szCs w:val="28"/>
              </w:rPr>
            </w:pPr>
            <w:r>
              <w:rPr>
                <w:rFonts w:ascii="標楷體" w:eastAsia="標楷體" w:hAnsi="標楷體" w:hint="eastAsia"/>
                <w:b/>
                <w:sz w:val="28"/>
                <w:szCs w:val="28"/>
              </w:rPr>
              <w:t>秘書室確認欄</w:t>
            </w:r>
          </w:p>
        </w:tc>
      </w:tr>
      <w:tr w:rsidR="00867F62" w:rsidTr="003A39BB">
        <w:trPr>
          <w:jc w:val="center"/>
        </w:trPr>
        <w:tc>
          <w:tcPr>
            <w:tcW w:w="68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1</w:t>
            </w:r>
          </w:p>
        </w:tc>
        <w:tc>
          <w:tcPr>
            <w:tcW w:w="2599" w:type="pct"/>
          </w:tcPr>
          <w:p w:rsidR="00867F62" w:rsidRDefault="00867F62" w:rsidP="003A39BB">
            <w:pPr>
              <w:spacing w:line="0" w:lineRule="atLeast"/>
              <w:rPr>
                <w:rFonts w:ascii="標楷體" w:eastAsia="標楷體" w:hAnsi="標楷體"/>
              </w:rPr>
            </w:pPr>
          </w:p>
          <w:p w:rsidR="00867F62" w:rsidRDefault="00867F62" w:rsidP="003A39BB">
            <w:pPr>
              <w:spacing w:line="0" w:lineRule="atLeast"/>
              <w:rPr>
                <w:rFonts w:ascii="標楷體" w:eastAsia="標楷體" w:hAnsi="標楷體"/>
              </w:rPr>
            </w:pPr>
            <w:r>
              <w:rPr>
                <w:rFonts w:ascii="標楷體" w:eastAsia="標楷體" w:hAnsi="標楷體" w:hint="eastAsia"/>
              </w:rPr>
              <w:t>新訂</w:t>
            </w:r>
          </w:p>
          <w:p w:rsidR="00867F62" w:rsidRDefault="00867F62" w:rsidP="003A39BB">
            <w:pPr>
              <w:spacing w:line="0" w:lineRule="atLeast"/>
              <w:rPr>
                <w:rFonts w:ascii="標楷體" w:eastAsia="標楷體" w:hAnsi="標楷體"/>
              </w:rPr>
            </w:pPr>
          </w:p>
        </w:tc>
        <w:tc>
          <w:tcPr>
            <w:tcW w:w="623"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100.3月</w:t>
            </w:r>
          </w:p>
        </w:tc>
        <w:tc>
          <w:tcPr>
            <w:tcW w:w="55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鄭東霖</w:t>
            </w:r>
          </w:p>
        </w:tc>
        <w:tc>
          <w:tcPr>
            <w:tcW w:w="548" w:type="pct"/>
            <w:vAlign w:val="center"/>
          </w:tcPr>
          <w:p w:rsidR="00867F62" w:rsidRDefault="00867F62" w:rsidP="003A39BB">
            <w:pPr>
              <w:spacing w:line="0" w:lineRule="atLeast"/>
              <w:jc w:val="center"/>
              <w:rPr>
                <w:rFonts w:ascii="標楷體" w:eastAsia="標楷體" w:hAnsi="標楷體"/>
              </w:rPr>
            </w:pPr>
          </w:p>
        </w:tc>
      </w:tr>
      <w:tr w:rsidR="00867F62" w:rsidTr="003A39BB">
        <w:trPr>
          <w:jc w:val="center"/>
        </w:trPr>
        <w:tc>
          <w:tcPr>
            <w:tcW w:w="68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2</w:t>
            </w:r>
          </w:p>
        </w:tc>
        <w:tc>
          <w:tcPr>
            <w:tcW w:w="2599" w:type="pct"/>
            <w:hideMark/>
          </w:tcPr>
          <w:p w:rsidR="00867F62" w:rsidRDefault="00867F62" w:rsidP="003A39BB">
            <w:pPr>
              <w:spacing w:line="0" w:lineRule="atLeast"/>
              <w:ind w:left="240" w:hangingChars="100" w:hanging="240"/>
              <w:jc w:val="both"/>
              <w:rPr>
                <w:rFonts w:ascii="標楷體" w:eastAsia="標楷體" w:hAnsi="標楷體"/>
              </w:rPr>
            </w:pPr>
            <w:r>
              <w:rPr>
                <w:rFonts w:ascii="標楷體" w:eastAsia="標楷體" w:hAnsi="標楷體" w:hint="eastAsia"/>
              </w:rPr>
              <w:t>1.修訂原因：配合新版內控格式修正流程圖及作業程序</w:t>
            </w:r>
            <w:r>
              <w:rPr>
                <w:rFonts w:ascii="標楷體" w:eastAsia="標楷體" w:hAnsi="標楷體" w:cs="Times New Roman" w:hint="eastAsia"/>
                <w:szCs w:val="24"/>
              </w:rPr>
              <w:t>。</w:t>
            </w:r>
          </w:p>
          <w:p w:rsidR="00867F62" w:rsidRDefault="00867F62" w:rsidP="003A39BB">
            <w:pPr>
              <w:spacing w:line="0" w:lineRule="atLeast"/>
              <w:ind w:left="163" w:hangingChars="68" w:hanging="163"/>
              <w:rPr>
                <w:rFonts w:ascii="標楷體" w:eastAsia="標楷體" w:hAnsi="標楷體"/>
              </w:rPr>
            </w:pPr>
            <w:r>
              <w:rPr>
                <w:rFonts w:ascii="標楷體" w:eastAsia="標楷體" w:hAnsi="標楷體" w:hint="eastAsia"/>
              </w:rPr>
              <w:t>2.修正處：</w:t>
            </w:r>
          </w:p>
          <w:p w:rsidR="00867F62" w:rsidRDefault="00867F62" w:rsidP="003A39BB">
            <w:pPr>
              <w:spacing w:line="0" w:lineRule="atLeast"/>
              <w:ind w:leftChars="100" w:left="840" w:hangingChars="250" w:hanging="600"/>
              <w:rPr>
                <w:rFonts w:ascii="標楷體" w:eastAsia="標楷體" w:hAnsi="標楷體" w:cs="Times New Roman"/>
                <w:szCs w:val="24"/>
              </w:rPr>
            </w:pPr>
            <w:r>
              <w:rPr>
                <w:rFonts w:ascii="標楷體" w:eastAsia="標楷體" w:hAnsi="標楷體" w:hint="eastAsia"/>
              </w:rPr>
              <w:t>（1）</w:t>
            </w:r>
            <w:r>
              <w:rPr>
                <w:rFonts w:ascii="標楷體" w:eastAsia="標楷體" w:hAnsi="標楷體" w:cs="Times New Roman" w:hint="eastAsia"/>
                <w:szCs w:val="24"/>
              </w:rPr>
              <w:t>流程圖。</w:t>
            </w:r>
          </w:p>
          <w:p w:rsidR="00867F62" w:rsidRDefault="00867F62" w:rsidP="003A39BB">
            <w:pPr>
              <w:spacing w:line="0" w:lineRule="atLeast"/>
              <w:ind w:leftChars="100" w:left="840" w:hangingChars="250" w:hanging="600"/>
              <w:rPr>
                <w:rFonts w:ascii="標楷體" w:eastAsia="標楷體" w:hAnsi="標楷體"/>
              </w:rPr>
            </w:pPr>
            <w:r>
              <w:rPr>
                <w:rFonts w:ascii="標楷體" w:eastAsia="標楷體" w:hAnsi="標楷體" w:hint="eastAsia"/>
              </w:rPr>
              <w:t>（2）行政規章修改2.3.及新增2.5.，並將</w:t>
            </w:r>
            <w:proofErr w:type="gramStart"/>
            <w:r>
              <w:rPr>
                <w:rFonts w:ascii="標楷體" w:eastAsia="標楷體" w:hAnsi="標楷體" w:hint="eastAsia"/>
              </w:rPr>
              <w:t>原條序</w:t>
            </w:r>
            <w:proofErr w:type="gramEnd"/>
            <w:r>
              <w:rPr>
                <w:rFonts w:ascii="標楷體" w:eastAsia="標楷體" w:hAnsi="標楷體" w:hint="eastAsia"/>
              </w:rPr>
              <w:t>2.5.修改為2.6.。</w:t>
            </w:r>
          </w:p>
          <w:p w:rsidR="00867F62" w:rsidRDefault="00867F62" w:rsidP="003A39BB">
            <w:pPr>
              <w:spacing w:line="0" w:lineRule="atLeast"/>
              <w:ind w:leftChars="100" w:left="840" w:hangingChars="250" w:hanging="600"/>
              <w:rPr>
                <w:rFonts w:ascii="標楷體" w:eastAsia="標楷體" w:hAnsi="標楷體"/>
                <w:highlight w:val="yellow"/>
              </w:rPr>
            </w:pPr>
            <w:r>
              <w:rPr>
                <w:rFonts w:ascii="標楷體" w:eastAsia="標楷體" w:hAnsi="標楷體" w:hint="eastAsia"/>
              </w:rPr>
              <w:t>（3）依據及相關文件修改5.2.、5.3.。</w:t>
            </w:r>
          </w:p>
        </w:tc>
        <w:tc>
          <w:tcPr>
            <w:tcW w:w="623" w:type="pct"/>
            <w:vAlign w:val="center"/>
            <w:hideMark/>
          </w:tcPr>
          <w:p w:rsidR="00867F62" w:rsidRDefault="00867F62" w:rsidP="003A39BB">
            <w:pPr>
              <w:spacing w:line="0" w:lineRule="atLeast"/>
              <w:jc w:val="center"/>
              <w:rPr>
                <w:rFonts w:ascii="標楷體" w:eastAsia="標楷體" w:hAnsi="標楷體"/>
                <w:highlight w:val="yellow"/>
              </w:rPr>
            </w:pPr>
            <w:r>
              <w:rPr>
                <w:rFonts w:ascii="標楷體" w:eastAsia="標楷體" w:hAnsi="標楷體" w:hint="eastAsia"/>
              </w:rPr>
              <w:t>105.9月</w:t>
            </w:r>
          </w:p>
        </w:tc>
        <w:tc>
          <w:tcPr>
            <w:tcW w:w="55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張錫東</w:t>
            </w:r>
          </w:p>
        </w:tc>
        <w:tc>
          <w:tcPr>
            <w:tcW w:w="548" w:type="pct"/>
            <w:vAlign w:val="center"/>
          </w:tcPr>
          <w:p w:rsidR="00867F62" w:rsidRDefault="00867F62" w:rsidP="003A39BB">
            <w:pPr>
              <w:spacing w:line="0" w:lineRule="atLeast"/>
              <w:jc w:val="center"/>
              <w:rPr>
                <w:rFonts w:ascii="標楷體" w:eastAsia="標楷體" w:hAnsi="標楷體"/>
              </w:rPr>
            </w:pPr>
          </w:p>
        </w:tc>
      </w:tr>
      <w:tr w:rsidR="00867F62" w:rsidTr="003A39BB">
        <w:trPr>
          <w:jc w:val="center"/>
        </w:trPr>
        <w:tc>
          <w:tcPr>
            <w:tcW w:w="68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3</w:t>
            </w:r>
          </w:p>
        </w:tc>
        <w:tc>
          <w:tcPr>
            <w:tcW w:w="2599" w:type="pct"/>
            <w:hideMark/>
          </w:tcPr>
          <w:p w:rsidR="00867F62" w:rsidRDefault="00867F62" w:rsidP="003A39BB">
            <w:pPr>
              <w:spacing w:line="0" w:lineRule="atLeast"/>
              <w:ind w:left="240" w:hangingChars="100" w:hanging="240"/>
              <w:jc w:val="both"/>
              <w:rPr>
                <w:rFonts w:ascii="標楷體" w:eastAsia="標楷體" w:hAnsi="標楷體"/>
              </w:rPr>
            </w:pPr>
            <w:r>
              <w:rPr>
                <w:rFonts w:ascii="標楷體" w:eastAsia="標楷體" w:hAnsi="標楷體" w:hint="eastAsia"/>
              </w:rPr>
              <w:t>1.修訂原因：對於業務承辦人員之管理及負責儀器設備需修繕保養項目應善盡其責。</w:t>
            </w:r>
          </w:p>
          <w:p w:rsidR="00867F62" w:rsidRDefault="00867F62" w:rsidP="003A39BB">
            <w:pPr>
              <w:spacing w:line="0" w:lineRule="atLeast"/>
              <w:ind w:left="240" w:hangingChars="100" w:hanging="240"/>
              <w:jc w:val="both"/>
              <w:rPr>
                <w:rFonts w:ascii="標楷體" w:eastAsia="標楷體" w:hAnsi="標楷體"/>
              </w:rPr>
            </w:pPr>
            <w:r>
              <w:rPr>
                <w:rFonts w:ascii="標楷體" w:eastAsia="標楷體" w:hAnsi="標楷體" w:hint="eastAsia"/>
              </w:rPr>
              <w:t>2.修正處：</w:t>
            </w:r>
          </w:p>
          <w:p w:rsidR="00867F62" w:rsidRDefault="00867F62" w:rsidP="003A39BB">
            <w:pPr>
              <w:spacing w:line="0" w:lineRule="atLeast"/>
              <w:ind w:leftChars="100" w:left="840" w:hangingChars="250" w:hanging="600"/>
              <w:rPr>
                <w:rFonts w:ascii="標楷體" w:eastAsia="標楷體" w:hAnsi="標楷體"/>
              </w:rPr>
            </w:pPr>
            <w:r>
              <w:rPr>
                <w:rFonts w:ascii="標楷體" w:eastAsia="標楷體" w:hAnsi="標楷體" w:hint="eastAsia"/>
              </w:rPr>
              <w:t>（1）流程圖。</w:t>
            </w:r>
          </w:p>
          <w:p w:rsidR="00867F62" w:rsidRPr="00D954B1" w:rsidRDefault="00867F62" w:rsidP="003A39BB">
            <w:pPr>
              <w:spacing w:line="0" w:lineRule="atLeast"/>
              <w:ind w:leftChars="100" w:left="840" w:hangingChars="250" w:hanging="600"/>
              <w:rPr>
                <w:rFonts w:ascii="標楷體" w:eastAsia="標楷體" w:hAnsi="標楷體"/>
              </w:rPr>
            </w:pPr>
            <w:r>
              <w:rPr>
                <w:rFonts w:ascii="標楷體" w:eastAsia="標楷體" w:hAnsi="標楷體" w:hint="eastAsia"/>
              </w:rPr>
              <w:t>（2）</w:t>
            </w:r>
            <w:r w:rsidRPr="00D954B1">
              <w:rPr>
                <w:rFonts w:ascii="標楷體" w:eastAsia="標楷體" w:hAnsi="標楷體" w:hint="eastAsia"/>
              </w:rPr>
              <w:t>作業程序新增2.2.，</w:t>
            </w:r>
            <w:proofErr w:type="gramStart"/>
            <w:r w:rsidRPr="00D954B1">
              <w:rPr>
                <w:rFonts w:ascii="標楷體" w:eastAsia="標楷體" w:hAnsi="標楷體" w:hint="eastAsia"/>
              </w:rPr>
              <w:t>原條序</w:t>
            </w:r>
            <w:proofErr w:type="gramEnd"/>
            <w:r w:rsidRPr="00D954B1">
              <w:rPr>
                <w:rFonts w:ascii="標楷體" w:eastAsia="標楷體" w:hAnsi="標楷體" w:hint="eastAsia"/>
              </w:rPr>
              <w:t>2.2.</w:t>
            </w:r>
            <w:proofErr w:type="gramStart"/>
            <w:r>
              <w:rPr>
                <w:rFonts w:ascii="標楷體" w:eastAsia="標楷體" w:hAnsi="標楷體" w:hint="eastAsia"/>
              </w:rPr>
              <w:t>—</w:t>
            </w:r>
            <w:proofErr w:type="gramEnd"/>
            <w:r w:rsidRPr="00D954B1">
              <w:rPr>
                <w:rFonts w:ascii="標楷體" w:eastAsia="標楷體" w:hAnsi="標楷體" w:hint="eastAsia"/>
              </w:rPr>
              <w:t>2.6.修改為2.3.</w:t>
            </w:r>
            <w:proofErr w:type="gramStart"/>
            <w:r>
              <w:rPr>
                <w:rFonts w:ascii="標楷體" w:eastAsia="標楷體" w:hAnsi="標楷體" w:hint="eastAsia"/>
              </w:rPr>
              <w:t>—</w:t>
            </w:r>
            <w:proofErr w:type="gramEnd"/>
            <w:r w:rsidRPr="00D954B1">
              <w:rPr>
                <w:rFonts w:ascii="標楷體" w:eastAsia="標楷體" w:hAnsi="標楷體" w:hint="eastAsia"/>
              </w:rPr>
              <w:t>2.7.。</w:t>
            </w:r>
          </w:p>
          <w:p w:rsidR="00867F62" w:rsidRDefault="00867F62" w:rsidP="003A39BB">
            <w:pPr>
              <w:spacing w:line="0" w:lineRule="atLeast"/>
              <w:ind w:leftChars="100" w:left="840" w:hangingChars="250" w:hanging="600"/>
              <w:rPr>
                <w:rFonts w:ascii="標楷體" w:eastAsia="標楷體" w:hAnsi="標楷體"/>
              </w:rPr>
            </w:pPr>
            <w:r>
              <w:rPr>
                <w:rFonts w:ascii="標楷體" w:eastAsia="標楷體" w:hAnsi="標楷體" w:hint="eastAsia"/>
              </w:rPr>
              <w:t>（3）依據及相關文件新增5.4.及5.5.。</w:t>
            </w:r>
          </w:p>
          <w:p w:rsidR="00867F62" w:rsidRDefault="00867F62" w:rsidP="003A39BB">
            <w:pPr>
              <w:spacing w:line="0" w:lineRule="atLeast"/>
              <w:ind w:left="240" w:hangingChars="100" w:hanging="240"/>
              <w:jc w:val="both"/>
              <w:rPr>
                <w:rFonts w:ascii="標楷體" w:eastAsia="標楷體" w:hAnsi="標楷體"/>
                <w:highlight w:val="yellow"/>
              </w:rPr>
            </w:pPr>
            <w:r>
              <w:rPr>
                <w:rFonts w:ascii="標楷體" w:eastAsia="標楷體" w:hAnsi="標楷體" w:hint="eastAsia"/>
              </w:rPr>
              <w:t>3.因本內控項目為「</w:t>
            </w:r>
            <w:r w:rsidRPr="0073708B">
              <w:rPr>
                <w:rFonts w:ascii="標楷體" w:eastAsia="標楷體" w:hAnsi="標楷體" w:hint="eastAsia"/>
              </w:rPr>
              <w:t>設備維護保養作業」，與</w:t>
            </w:r>
            <w:r>
              <w:rPr>
                <w:rFonts w:ascii="標楷體" w:eastAsia="標楷體" w:hAnsi="標楷體" w:hint="eastAsia"/>
              </w:rPr>
              <w:t>設備</w:t>
            </w:r>
            <w:r w:rsidRPr="0073708B">
              <w:rPr>
                <w:rFonts w:ascii="標楷體" w:eastAsia="標楷體" w:hAnsi="標楷體" w:hint="eastAsia"/>
              </w:rPr>
              <w:t>損壞維修無關，故106-3內部控制制度推動小組會議決議不</w:t>
            </w:r>
            <w:r>
              <w:rPr>
                <w:rFonts w:ascii="標楷體" w:eastAsia="標楷體" w:hAnsi="標楷體" w:hint="eastAsia"/>
              </w:rPr>
              <w:t>同意</w:t>
            </w:r>
            <w:r w:rsidRPr="0073708B">
              <w:rPr>
                <w:rFonts w:ascii="標楷體" w:eastAsia="標楷體" w:hAnsi="標楷體" w:hint="eastAsia"/>
              </w:rPr>
              <w:t>修改。</w:t>
            </w:r>
          </w:p>
        </w:tc>
        <w:tc>
          <w:tcPr>
            <w:tcW w:w="623" w:type="pct"/>
            <w:vAlign w:val="center"/>
            <w:hideMark/>
          </w:tcPr>
          <w:p w:rsidR="00867F62" w:rsidRDefault="00867F62" w:rsidP="003A39BB">
            <w:pPr>
              <w:spacing w:line="0" w:lineRule="atLeast"/>
              <w:jc w:val="center"/>
              <w:rPr>
                <w:rFonts w:ascii="標楷體" w:eastAsia="標楷體" w:hAnsi="標楷體"/>
                <w:highlight w:val="yellow"/>
              </w:rPr>
            </w:pPr>
            <w:r>
              <w:rPr>
                <w:rFonts w:ascii="標楷體" w:eastAsia="標楷體" w:hAnsi="標楷體" w:hint="eastAsia"/>
              </w:rPr>
              <w:t>107.3月</w:t>
            </w:r>
          </w:p>
        </w:tc>
        <w:tc>
          <w:tcPr>
            <w:tcW w:w="550" w:type="pct"/>
            <w:vAlign w:val="center"/>
            <w:hideMark/>
          </w:tcPr>
          <w:p w:rsidR="00867F62" w:rsidRDefault="00867F62" w:rsidP="003A39BB">
            <w:pPr>
              <w:spacing w:line="0" w:lineRule="atLeast"/>
              <w:jc w:val="center"/>
              <w:rPr>
                <w:rFonts w:ascii="標楷體" w:eastAsia="標楷體" w:hAnsi="標楷體"/>
              </w:rPr>
            </w:pPr>
            <w:r>
              <w:rPr>
                <w:rFonts w:ascii="標楷體" w:eastAsia="標楷體" w:hAnsi="標楷體" w:hint="eastAsia"/>
              </w:rPr>
              <w:t>張錫東</w:t>
            </w:r>
          </w:p>
        </w:tc>
        <w:tc>
          <w:tcPr>
            <w:tcW w:w="548" w:type="pct"/>
            <w:vAlign w:val="center"/>
          </w:tcPr>
          <w:p w:rsidR="00867F62" w:rsidRDefault="00867F62" w:rsidP="003A39BB">
            <w:pPr>
              <w:spacing w:line="0" w:lineRule="atLeast"/>
              <w:jc w:val="center"/>
              <w:rPr>
                <w:rFonts w:ascii="標楷體" w:eastAsia="標楷體" w:hAnsi="標楷體"/>
              </w:rPr>
            </w:pPr>
          </w:p>
        </w:tc>
      </w:tr>
      <w:tr w:rsidR="00867F62" w:rsidTr="003A39BB">
        <w:trPr>
          <w:jc w:val="center"/>
        </w:trPr>
        <w:tc>
          <w:tcPr>
            <w:tcW w:w="680" w:type="pct"/>
            <w:vAlign w:val="center"/>
          </w:tcPr>
          <w:p w:rsidR="00867F62" w:rsidRDefault="00867F62" w:rsidP="003A39BB">
            <w:pPr>
              <w:spacing w:line="0" w:lineRule="atLeast"/>
              <w:jc w:val="center"/>
              <w:rPr>
                <w:rFonts w:ascii="標楷體" w:eastAsia="標楷體" w:hAnsi="標楷體"/>
              </w:rPr>
            </w:pPr>
            <w:r>
              <w:rPr>
                <w:rFonts w:ascii="標楷體" w:eastAsia="標楷體" w:hAnsi="標楷體" w:hint="eastAsia"/>
              </w:rPr>
              <w:t>4</w:t>
            </w:r>
          </w:p>
        </w:tc>
        <w:tc>
          <w:tcPr>
            <w:tcW w:w="2599" w:type="pct"/>
          </w:tcPr>
          <w:p w:rsidR="00867F62" w:rsidRPr="00817F6C" w:rsidRDefault="00867F62" w:rsidP="003A39BB">
            <w:pPr>
              <w:spacing w:line="0" w:lineRule="atLeast"/>
              <w:ind w:left="240" w:hangingChars="100" w:hanging="240"/>
              <w:jc w:val="both"/>
              <w:rPr>
                <w:rFonts w:ascii="標楷體" w:eastAsia="標楷體" w:hAnsi="標楷體"/>
              </w:rPr>
            </w:pPr>
            <w:r w:rsidRPr="00817F6C">
              <w:rPr>
                <w:rFonts w:ascii="標楷體" w:eastAsia="標楷體" w:hAnsi="標楷體" w:hint="eastAsia"/>
              </w:rPr>
              <w:t>1.修訂原因：108學年度第七屆第四次董事會函文，及109學年度第一次內部控制制度推動小組會議決議，將內控文件「1130-013設備維護保養作業」改為「1130-013-1設備維護保養作業</w:t>
            </w:r>
            <w:proofErr w:type="gramStart"/>
            <w:r w:rsidRPr="00817F6C">
              <w:rPr>
                <w:rFonts w:ascii="標楷體" w:eastAsia="標楷體" w:hAnsi="標楷體" w:hint="eastAsia"/>
              </w:rPr>
              <w:t>—</w:t>
            </w:r>
            <w:proofErr w:type="gramEnd"/>
            <w:r w:rsidRPr="00817F6C">
              <w:rPr>
                <w:rFonts w:ascii="標楷體" w:eastAsia="標楷體" w:hAnsi="標楷體" w:hint="eastAsia"/>
              </w:rPr>
              <w:t>一般設備」，及新增「1130-013-2設備維護保養作業</w:t>
            </w:r>
            <w:proofErr w:type="gramStart"/>
            <w:r w:rsidRPr="00817F6C">
              <w:rPr>
                <w:rFonts w:ascii="標楷體" w:eastAsia="標楷體" w:hAnsi="標楷體" w:hint="eastAsia"/>
              </w:rPr>
              <w:t>—</w:t>
            </w:r>
            <w:proofErr w:type="gramEnd"/>
            <w:r w:rsidRPr="00817F6C">
              <w:rPr>
                <w:rFonts w:ascii="標楷體" w:eastAsia="標楷體" w:hAnsi="標楷體" w:hint="eastAsia"/>
              </w:rPr>
              <w:t>大型機電設備」</w:t>
            </w:r>
            <w:proofErr w:type="gramStart"/>
            <w:r w:rsidRPr="00817F6C">
              <w:rPr>
                <w:rFonts w:ascii="標楷體" w:eastAsia="標楷體" w:hAnsi="標楷體" w:hint="eastAsia"/>
              </w:rPr>
              <w:t>之內控</w:t>
            </w:r>
            <w:proofErr w:type="gramEnd"/>
            <w:r w:rsidRPr="00817F6C">
              <w:rPr>
                <w:rFonts w:ascii="標楷體" w:eastAsia="標楷體" w:hAnsi="標楷體" w:hint="eastAsia"/>
              </w:rPr>
              <w:t>文件。</w:t>
            </w:r>
          </w:p>
          <w:p w:rsidR="00867F62" w:rsidRDefault="00867F62" w:rsidP="003A39BB">
            <w:pPr>
              <w:spacing w:line="0" w:lineRule="atLeast"/>
              <w:ind w:left="240" w:hangingChars="100" w:hanging="240"/>
              <w:jc w:val="both"/>
              <w:rPr>
                <w:rFonts w:ascii="標楷體" w:eastAsia="標楷體" w:hAnsi="標楷體"/>
              </w:rPr>
            </w:pPr>
            <w:r w:rsidRPr="00817F6C">
              <w:rPr>
                <w:rFonts w:ascii="標楷體" w:eastAsia="標楷體" w:hAnsi="標楷體" w:hint="eastAsia"/>
              </w:rPr>
              <w:t>2.修正處：</w:t>
            </w:r>
          </w:p>
          <w:p w:rsidR="00867F62" w:rsidRDefault="00867F62" w:rsidP="003A39BB">
            <w:pPr>
              <w:spacing w:line="0" w:lineRule="atLeast"/>
              <w:ind w:leftChars="100" w:left="840" w:hangingChars="250" w:hanging="600"/>
              <w:jc w:val="both"/>
              <w:rPr>
                <w:rFonts w:ascii="標楷體" w:eastAsia="標楷體" w:hAnsi="標楷體"/>
              </w:rPr>
            </w:pPr>
            <w:r>
              <w:rPr>
                <w:rFonts w:ascii="標楷體" w:eastAsia="標楷體" w:hAnsi="標楷體" w:hint="eastAsia"/>
              </w:rPr>
              <w:t>（1）</w:t>
            </w:r>
            <w:r w:rsidRPr="00817F6C">
              <w:rPr>
                <w:rFonts w:ascii="標楷體" w:eastAsia="標楷體" w:hAnsi="標楷體" w:hint="eastAsia"/>
              </w:rPr>
              <w:t>文件編號與名稱</w:t>
            </w:r>
            <w:r>
              <w:rPr>
                <w:rFonts w:ascii="標楷體" w:eastAsia="標楷體" w:hAnsi="標楷體" w:hint="eastAsia"/>
              </w:rPr>
              <w:t>。</w:t>
            </w:r>
          </w:p>
          <w:p w:rsidR="00867F62" w:rsidRDefault="00867F62" w:rsidP="003A39BB">
            <w:pPr>
              <w:spacing w:line="0" w:lineRule="atLeast"/>
              <w:ind w:leftChars="100" w:left="840" w:hangingChars="250" w:hanging="600"/>
              <w:jc w:val="both"/>
              <w:rPr>
                <w:rFonts w:ascii="標楷體" w:eastAsia="標楷體" w:hAnsi="標楷體"/>
              </w:rPr>
            </w:pPr>
            <w:r>
              <w:rPr>
                <w:rFonts w:ascii="標楷體" w:eastAsia="標楷體" w:hAnsi="標楷體" w:hint="eastAsia"/>
              </w:rPr>
              <w:t>（2）流程圖名稱修改。</w:t>
            </w:r>
          </w:p>
        </w:tc>
        <w:tc>
          <w:tcPr>
            <w:tcW w:w="623" w:type="pct"/>
            <w:vAlign w:val="center"/>
          </w:tcPr>
          <w:p w:rsidR="00867F62" w:rsidRPr="00BA7C18" w:rsidRDefault="00867F62" w:rsidP="003A39BB">
            <w:pPr>
              <w:spacing w:line="0" w:lineRule="atLeast"/>
              <w:jc w:val="center"/>
              <w:rPr>
                <w:rFonts w:ascii="標楷體" w:eastAsia="標楷體" w:hAnsi="標楷體"/>
              </w:rPr>
            </w:pPr>
            <w:r>
              <w:rPr>
                <w:rFonts w:ascii="標楷體" w:eastAsia="標楷體" w:hAnsi="標楷體" w:hint="eastAsia"/>
              </w:rPr>
              <w:t>109.12月</w:t>
            </w:r>
          </w:p>
        </w:tc>
        <w:tc>
          <w:tcPr>
            <w:tcW w:w="550" w:type="pct"/>
            <w:vAlign w:val="center"/>
          </w:tcPr>
          <w:p w:rsidR="00867F62" w:rsidRPr="00BA7C18" w:rsidRDefault="00867F62" w:rsidP="003A39BB">
            <w:pPr>
              <w:spacing w:line="0" w:lineRule="atLeast"/>
              <w:jc w:val="center"/>
              <w:rPr>
                <w:rFonts w:ascii="標楷體" w:eastAsia="標楷體" w:hAnsi="標楷體"/>
              </w:rPr>
            </w:pPr>
            <w:r>
              <w:rPr>
                <w:rFonts w:ascii="標楷體" w:eastAsia="標楷體" w:hAnsi="標楷體" w:hint="eastAsia"/>
              </w:rPr>
              <w:t>張錫東</w:t>
            </w:r>
          </w:p>
        </w:tc>
        <w:tc>
          <w:tcPr>
            <w:tcW w:w="548" w:type="pct"/>
            <w:vAlign w:val="center"/>
          </w:tcPr>
          <w:p w:rsidR="00867F62" w:rsidRDefault="00867F62" w:rsidP="003A39BB">
            <w:pPr>
              <w:spacing w:line="0" w:lineRule="atLeast"/>
              <w:jc w:val="center"/>
              <w:rPr>
                <w:rFonts w:ascii="標楷體" w:eastAsia="標楷體" w:hAnsi="標楷體"/>
              </w:rPr>
            </w:pPr>
          </w:p>
        </w:tc>
      </w:tr>
      <w:tr w:rsidR="00867F62" w:rsidTr="003A39BB">
        <w:trPr>
          <w:jc w:val="center"/>
        </w:trPr>
        <w:tc>
          <w:tcPr>
            <w:tcW w:w="680" w:type="pct"/>
            <w:vAlign w:val="center"/>
          </w:tcPr>
          <w:p w:rsidR="00867F62" w:rsidRDefault="00867F62" w:rsidP="003A39BB">
            <w:pPr>
              <w:spacing w:line="0" w:lineRule="atLeast"/>
              <w:jc w:val="center"/>
              <w:rPr>
                <w:rFonts w:ascii="標楷體" w:eastAsia="標楷體" w:hAnsi="標楷體"/>
              </w:rPr>
            </w:pPr>
          </w:p>
        </w:tc>
        <w:tc>
          <w:tcPr>
            <w:tcW w:w="2599" w:type="pct"/>
          </w:tcPr>
          <w:p w:rsidR="00867F62" w:rsidRDefault="00867F62" w:rsidP="003A39BB">
            <w:pPr>
              <w:spacing w:line="0" w:lineRule="atLeast"/>
              <w:rPr>
                <w:rFonts w:ascii="標楷體" w:eastAsia="標楷體" w:hAnsi="標楷體"/>
              </w:rPr>
            </w:pPr>
          </w:p>
          <w:p w:rsidR="00867F62" w:rsidRDefault="00867F62" w:rsidP="003A39BB">
            <w:pPr>
              <w:spacing w:line="0" w:lineRule="atLeast"/>
              <w:rPr>
                <w:rFonts w:ascii="標楷體" w:eastAsia="標楷體" w:hAnsi="標楷體"/>
              </w:rPr>
            </w:pPr>
          </w:p>
          <w:p w:rsidR="00867F62" w:rsidRDefault="00867F62" w:rsidP="003A39BB">
            <w:pPr>
              <w:spacing w:line="0" w:lineRule="atLeast"/>
              <w:rPr>
                <w:rFonts w:ascii="標楷體" w:eastAsia="標楷體" w:hAnsi="標楷體"/>
              </w:rPr>
            </w:pPr>
          </w:p>
        </w:tc>
        <w:tc>
          <w:tcPr>
            <w:tcW w:w="623" w:type="pct"/>
            <w:vAlign w:val="center"/>
          </w:tcPr>
          <w:p w:rsidR="00867F62" w:rsidRDefault="00867F62" w:rsidP="003A39BB">
            <w:pPr>
              <w:spacing w:line="0" w:lineRule="atLeast"/>
              <w:jc w:val="center"/>
              <w:rPr>
                <w:rFonts w:ascii="標楷體" w:eastAsia="標楷體" w:hAnsi="標楷體"/>
              </w:rPr>
            </w:pPr>
          </w:p>
        </w:tc>
        <w:tc>
          <w:tcPr>
            <w:tcW w:w="550" w:type="pct"/>
            <w:vAlign w:val="center"/>
          </w:tcPr>
          <w:p w:rsidR="00867F62" w:rsidRDefault="00867F62" w:rsidP="003A39BB">
            <w:pPr>
              <w:spacing w:line="0" w:lineRule="atLeast"/>
              <w:jc w:val="center"/>
              <w:rPr>
                <w:rFonts w:ascii="標楷體" w:eastAsia="標楷體" w:hAnsi="標楷體"/>
              </w:rPr>
            </w:pPr>
          </w:p>
        </w:tc>
        <w:tc>
          <w:tcPr>
            <w:tcW w:w="548" w:type="pct"/>
            <w:vAlign w:val="center"/>
          </w:tcPr>
          <w:p w:rsidR="00867F62" w:rsidRDefault="00867F62" w:rsidP="003A39BB">
            <w:pPr>
              <w:spacing w:line="0" w:lineRule="atLeast"/>
              <w:jc w:val="center"/>
              <w:rPr>
                <w:rFonts w:ascii="標楷體" w:eastAsia="標楷體" w:hAnsi="標楷體"/>
              </w:rPr>
            </w:pPr>
          </w:p>
        </w:tc>
      </w:tr>
    </w:tbl>
    <w:p w:rsidR="00867F62" w:rsidRDefault="00867F62" w:rsidP="00867F62">
      <w:pPr>
        <w:widowControl/>
        <w:jc w:val="right"/>
        <w:rPr>
          <w:rFonts w:ascii="標楷體" w:eastAsia="標楷體" w:hAnsi="標楷體"/>
        </w:rPr>
      </w:pPr>
    </w:p>
    <w:p w:rsidR="00867F62" w:rsidRDefault="00867F62" w:rsidP="00867F62">
      <w:pPr>
        <w:widowControl/>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122ADD9F" wp14:editId="1184D4D0">
                <wp:simplePos x="0" y="0"/>
                <wp:positionH relativeFrom="column">
                  <wp:posOffset>4415155</wp:posOffset>
                </wp:positionH>
                <wp:positionV relativeFrom="paragraph">
                  <wp:posOffset>216018</wp:posOffset>
                </wp:positionV>
                <wp:extent cx="2057400" cy="5715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F62" w:rsidRDefault="00867F62" w:rsidP="00867F62">
                            <w:pPr>
                              <w:rPr>
                                <w:rFonts w:ascii="標楷體" w:eastAsia="標楷體" w:hAnsi="標楷體"/>
                                <w:sz w:val="16"/>
                                <w:szCs w:val="16"/>
                              </w:rPr>
                            </w:pPr>
                            <w:r>
                              <w:rPr>
                                <w:rFonts w:ascii="標楷體" w:eastAsia="標楷體" w:hAnsi="標楷體" w:hint="eastAsia"/>
                                <w:sz w:val="16"/>
                                <w:szCs w:val="16"/>
                              </w:rPr>
                              <w:t>表單修訂日期：105.09.14</w:t>
                            </w:r>
                          </w:p>
                          <w:p w:rsidR="00867F62" w:rsidRDefault="00867F62" w:rsidP="00867F62">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7.65pt;margin-top: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bRygIAAL0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" filled="f" stroked="f">
                <v:textbox>
                  <w:txbxContent>
                    <w:p w:rsidR="00867F62" w:rsidRDefault="00867F62" w:rsidP="00867F62">
                      <w:pPr>
                        <w:rPr>
                          <w:rFonts w:ascii="標楷體" w:eastAsia="標楷體" w:hAnsi="標楷體"/>
                          <w:sz w:val="16"/>
                          <w:szCs w:val="16"/>
                        </w:rPr>
                      </w:pPr>
                      <w:r>
                        <w:rPr>
                          <w:rFonts w:ascii="標楷體" w:eastAsia="標楷體" w:hAnsi="標楷體" w:hint="eastAsia"/>
                          <w:sz w:val="16"/>
                          <w:szCs w:val="16"/>
                        </w:rPr>
                        <w:t>表單修訂日期：105.09.14</w:t>
                      </w:r>
                    </w:p>
                    <w:p w:rsidR="00867F62" w:rsidRDefault="00867F62" w:rsidP="00867F62">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56"/>
        <w:gridCol w:w="1900"/>
        <w:gridCol w:w="1218"/>
        <w:gridCol w:w="1328"/>
        <w:gridCol w:w="1052"/>
      </w:tblGrid>
      <w:tr w:rsidR="00867F62" w:rsidTr="00867F62">
        <w:trPr>
          <w:jc w:val="center"/>
        </w:trPr>
        <w:tc>
          <w:tcPr>
            <w:tcW w:w="5000" w:type="pct"/>
            <w:gridSpan w:val="5"/>
            <w:vAlign w:val="center"/>
            <w:hideMark/>
          </w:tcPr>
          <w:p w:rsidR="00867F62" w:rsidRDefault="00867F62" w:rsidP="003A39BB">
            <w:pPr>
              <w:spacing w:line="0" w:lineRule="atLeast"/>
              <w:jc w:val="center"/>
              <w:textAlignment w:val="baseline"/>
              <w:rPr>
                <w:rFonts w:ascii="標楷體" w:eastAsia="標楷體" w:hAnsi="標楷體"/>
                <w:b/>
                <w:bCs/>
                <w:sz w:val="32"/>
                <w:szCs w:val="32"/>
              </w:rPr>
            </w:pPr>
            <w:r>
              <w:rPr>
                <w:rFonts w:ascii="標楷體" w:eastAsia="標楷體" w:hAnsi="標楷體" w:hint="eastAsia"/>
                <w:b/>
                <w:sz w:val="32"/>
                <w:szCs w:val="32"/>
              </w:rPr>
              <w:lastRenderedPageBreak/>
              <w:t>佛光大學內部控制文件</w:t>
            </w:r>
          </w:p>
        </w:tc>
      </w:tr>
      <w:tr w:rsidR="00867F62" w:rsidTr="00867F62">
        <w:trPr>
          <w:jc w:val="center"/>
        </w:trPr>
        <w:tc>
          <w:tcPr>
            <w:tcW w:w="2210"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文件名稱</w:t>
            </w:r>
          </w:p>
        </w:tc>
        <w:tc>
          <w:tcPr>
            <w:tcW w:w="964"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制訂單位</w:t>
            </w:r>
          </w:p>
        </w:tc>
        <w:tc>
          <w:tcPr>
            <w:tcW w:w="618"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文件編號</w:t>
            </w:r>
          </w:p>
        </w:tc>
        <w:tc>
          <w:tcPr>
            <w:tcW w:w="674"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版本/</w:t>
            </w:r>
          </w:p>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制訂日期</w:t>
            </w:r>
          </w:p>
        </w:tc>
        <w:tc>
          <w:tcPr>
            <w:tcW w:w="534"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頁數</w:t>
            </w:r>
          </w:p>
        </w:tc>
      </w:tr>
      <w:tr w:rsidR="00867F62" w:rsidTr="00867F62">
        <w:trPr>
          <w:trHeight w:val="663"/>
          <w:jc w:val="center"/>
        </w:trPr>
        <w:tc>
          <w:tcPr>
            <w:tcW w:w="2210" w:type="pct"/>
            <w:vAlign w:val="center"/>
            <w:hideMark/>
          </w:tcPr>
          <w:p w:rsidR="00867F62" w:rsidRPr="003F6C89" w:rsidRDefault="00867F62" w:rsidP="003A39BB">
            <w:pPr>
              <w:spacing w:line="0" w:lineRule="atLeast"/>
              <w:jc w:val="center"/>
              <w:rPr>
                <w:rFonts w:ascii="標楷體" w:eastAsia="標楷體" w:hAnsi="標楷體" w:cs="Times New Roman"/>
                <w:b/>
                <w:color w:val="CC00FF"/>
                <w:szCs w:val="24"/>
                <w:u w:val="single"/>
              </w:rPr>
            </w:pPr>
            <w:r w:rsidRPr="003F6C89">
              <w:rPr>
                <w:rFonts w:ascii="標楷體" w:eastAsia="標楷體" w:hAnsi="標楷體" w:hint="eastAsia"/>
                <w:b/>
                <w:szCs w:val="24"/>
              </w:rPr>
              <w:t>設備維護保養作業</w:t>
            </w:r>
          </w:p>
          <w:p w:rsidR="00867F62" w:rsidRPr="003F6C89" w:rsidRDefault="00867F62" w:rsidP="003A39BB">
            <w:pPr>
              <w:spacing w:line="0" w:lineRule="atLeast"/>
              <w:jc w:val="center"/>
              <w:rPr>
                <w:rFonts w:ascii="標楷體" w:eastAsia="標楷體" w:hAnsi="標楷體"/>
                <w:b/>
                <w:szCs w:val="24"/>
              </w:rPr>
            </w:pPr>
            <w:r w:rsidRPr="00C44026">
              <w:rPr>
                <w:rFonts w:ascii="標楷體" w:eastAsia="標楷體" w:hAnsi="標楷體" w:hint="eastAsia"/>
                <w:b/>
                <w:szCs w:val="24"/>
              </w:rPr>
              <w:t>一般設備</w:t>
            </w:r>
          </w:p>
        </w:tc>
        <w:tc>
          <w:tcPr>
            <w:tcW w:w="964"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總務處</w:t>
            </w:r>
          </w:p>
        </w:tc>
        <w:tc>
          <w:tcPr>
            <w:tcW w:w="618"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1130-013</w:t>
            </w:r>
            <w:r w:rsidRPr="00C44026">
              <w:rPr>
                <w:rFonts w:ascii="標楷體" w:eastAsia="標楷體" w:hAnsi="標楷體" w:hint="eastAsia"/>
                <w:sz w:val="20"/>
              </w:rPr>
              <w:t>-1</w:t>
            </w:r>
          </w:p>
        </w:tc>
        <w:tc>
          <w:tcPr>
            <w:tcW w:w="674" w:type="pct"/>
            <w:vAlign w:val="center"/>
            <w:hideMark/>
          </w:tcPr>
          <w:p w:rsidR="00867F62" w:rsidRPr="00C44026" w:rsidRDefault="00867F62" w:rsidP="003A39BB">
            <w:pPr>
              <w:spacing w:line="0" w:lineRule="atLeast"/>
              <w:jc w:val="center"/>
              <w:rPr>
                <w:rFonts w:ascii="標楷體" w:eastAsia="標楷體" w:hAnsi="標楷體"/>
                <w:sz w:val="20"/>
              </w:rPr>
            </w:pPr>
            <w:r w:rsidRPr="00C44026">
              <w:rPr>
                <w:rFonts w:ascii="標楷體" w:eastAsia="標楷體" w:hAnsi="標楷體" w:hint="eastAsia"/>
                <w:sz w:val="20"/>
              </w:rPr>
              <w:t>04/</w:t>
            </w:r>
          </w:p>
          <w:p w:rsidR="00867F62" w:rsidRPr="00C44026" w:rsidRDefault="00867F62" w:rsidP="003A39BB">
            <w:pPr>
              <w:spacing w:line="0" w:lineRule="atLeast"/>
              <w:jc w:val="center"/>
              <w:rPr>
                <w:rFonts w:ascii="標楷體" w:eastAsia="標楷體" w:hAnsi="標楷體"/>
                <w:sz w:val="20"/>
              </w:rPr>
            </w:pPr>
            <w:r w:rsidRPr="00C44026">
              <w:rPr>
                <w:rFonts w:ascii="標楷體" w:eastAsia="標楷體" w:hAnsi="標楷體" w:hint="eastAsia"/>
                <w:sz w:val="20"/>
              </w:rPr>
              <w:t>110.01.13</w:t>
            </w:r>
          </w:p>
        </w:tc>
        <w:tc>
          <w:tcPr>
            <w:tcW w:w="534" w:type="pct"/>
            <w:vAlign w:val="center"/>
            <w:hideMark/>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第1頁/</w:t>
            </w:r>
          </w:p>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共2頁</w:t>
            </w:r>
          </w:p>
        </w:tc>
      </w:tr>
    </w:tbl>
    <w:p w:rsidR="00867F62" w:rsidRDefault="00867F62" w:rsidP="00867F62">
      <w:pPr>
        <w:pStyle w:val="a4"/>
        <w:adjustRightInd/>
        <w:ind w:leftChars="0" w:left="0" w:right="0"/>
        <w:jc w:val="right"/>
        <w:rPr>
          <w:rFonts w:hAnsi="標楷體"/>
          <w:b/>
          <w:bCs/>
          <w:sz w:val="24"/>
          <w:szCs w:val="24"/>
        </w:rPr>
      </w:pPr>
    </w:p>
    <w:p w:rsidR="00867F62" w:rsidRPr="00BA7C18" w:rsidRDefault="00867F62" w:rsidP="00867F62">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BA7C18">
        <w:rPr>
          <w:rFonts w:ascii="標楷體" w:eastAsia="標楷體" w:hAnsi="標楷體" w:hint="eastAsia"/>
          <w:b/>
          <w:bCs/>
        </w:rPr>
        <w:t>流程圖：</w:t>
      </w:r>
    </w:p>
    <w:p w:rsidR="00867F62" w:rsidRPr="00294534" w:rsidRDefault="00867F62" w:rsidP="00867F62">
      <w:pPr>
        <w:jc w:val="both"/>
        <w:rPr>
          <w:rFonts w:ascii="標楷體" w:eastAsia="標楷體" w:hAnsi="標楷體"/>
          <w:szCs w:val="24"/>
        </w:rPr>
      </w:pPr>
      <w:r>
        <w:object w:dxaOrig="6887" w:dyaOrig="9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5pt;height:557.25pt" o:ole="">
            <v:imagedata r:id="rId5" o:title=""/>
          </v:shape>
          <o:OLEObject Type="Embed" ProgID="Visio.Drawing.11" ShapeID="_x0000_i1025" DrawAspect="Content" ObjectID="_1672811164" r:id="rId6"/>
        </w:object>
      </w:r>
      <w:r w:rsidRPr="00294534">
        <w:rPr>
          <w:rFonts w:ascii="標楷體" w:eastAsia="標楷體" w:hAnsi="標楷體"/>
          <w:szCs w:val="24"/>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50"/>
        <w:gridCol w:w="1896"/>
        <w:gridCol w:w="1238"/>
        <w:gridCol w:w="1322"/>
        <w:gridCol w:w="1048"/>
      </w:tblGrid>
      <w:tr w:rsidR="00867F62" w:rsidRPr="00BE7E61" w:rsidTr="003A39BB">
        <w:trPr>
          <w:jc w:val="center"/>
        </w:trPr>
        <w:tc>
          <w:tcPr>
            <w:tcW w:w="5000" w:type="pct"/>
            <w:gridSpan w:val="5"/>
            <w:vAlign w:val="center"/>
          </w:tcPr>
          <w:p w:rsidR="00867F62" w:rsidRPr="00BE7E61" w:rsidRDefault="00867F62" w:rsidP="003A39BB">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867F62" w:rsidRPr="00BE7E61" w:rsidTr="003A39BB">
        <w:trPr>
          <w:jc w:val="center"/>
        </w:trPr>
        <w:tc>
          <w:tcPr>
            <w:tcW w:w="2207" w:type="pct"/>
            <w:vAlign w:val="center"/>
          </w:tcPr>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2" w:type="pct"/>
            <w:vAlign w:val="center"/>
          </w:tcPr>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28" w:type="pct"/>
            <w:vAlign w:val="center"/>
          </w:tcPr>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1" w:type="pct"/>
            <w:vAlign w:val="center"/>
          </w:tcPr>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版本/</w:t>
            </w:r>
          </w:p>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2" w:type="pct"/>
            <w:vAlign w:val="center"/>
          </w:tcPr>
          <w:p w:rsidR="00867F62" w:rsidRPr="00BE7E61" w:rsidRDefault="00867F62" w:rsidP="003A39BB">
            <w:pPr>
              <w:spacing w:line="0" w:lineRule="atLeast"/>
              <w:jc w:val="center"/>
              <w:rPr>
                <w:rFonts w:ascii="標楷體" w:eastAsia="標楷體" w:hAnsi="標楷體"/>
                <w:sz w:val="20"/>
              </w:rPr>
            </w:pPr>
            <w:r w:rsidRPr="00BE7E61">
              <w:rPr>
                <w:rFonts w:ascii="標楷體" w:eastAsia="標楷體" w:hAnsi="標楷體"/>
                <w:sz w:val="20"/>
              </w:rPr>
              <w:t>頁數</w:t>
            </w:r>
          </w:p>
        </w:tc>
      </w:tr>
      <w:tr w:rsidR="00867F62" w:rsidRPr="00BE7E61" w:rsidTr="003A39BB">
        <w:trPr>
          <w:trHeight w:val="663"/>
          <w:jc w:val="center"/>
        </w:trPr>
        <w:tc>
          <w:tcPr>
            <w:tcW w:w="2207" w:type="pct"/>
            <w:vAlign w:val="center"/>
          </w:tcPr>
          <w:p w:rsidR="00867F62" w:rsidRPr="003F6C89" w:rsidRDefault="00867F62" w:rsidP="003A39BB">
            <w:pPr>
              <w:spacing w:line="0" w:lineRule="atLeast"/>
              <w:jc w:val="center"/>
              <w:rPr>
                <w:rFonts w:ascii="標楷體" w:eastAsia="標楷體" w:hAnsi="標楷體" w:cs="Times New Roman"/>
                <w:b/>
                <w:color w:val="CC00FF"/>
                <w:szCs w:val="24"/>
                <w:u w:val="single"/>
              </w:rPr>
            </w:pPr>
            <w:r w:rsidRPr="003F6C89">
              <w:rPr>
                <w:rFonts w:ascii="標楷體" w:eastAsia="標楷體" w:hAnsi="標楷體" w:hint="eastAsia"/>
                <w:b/>
                <w:szCs w:val="24"/>
              </w:rPr>
              <w:t>設備維護保養作業</w:t>
            </w:r>
          </w:p>
          <w:p w:rsidR="00867F62" w:rsidRPr="003F6C89" w:rsidRDefault="00867F62" w:rsidP="003A39BB">
            <w:pPr>
              <w:spacing w:line="0" w:lineRule="atLeast"/>
              <w:jc w:val="center"/>
              <w:rPr>
                <w:rFonts w:ascii="標楷體" w:eastAsia="標楷體" w:hAnsi="標楷體"/>
                <w:b/>
                <w:szCs w:val="24"/>
              </w:rPr>
            </w:pPr>
            <w:r w:rsidRPr="00C44026">
              <w:rPr>
                <w:rFonts w:ascii="標楷體" w:eastAsia="標楷體" w:hAnsi="標楷體" w:hint="eastAsia"/>
                <w:b/>
                <w:szCs w:val="24"/>
              </w:rPr>
              <w:t>一般設備</w:t>
            </w:r>
          </w:p>
        </w:tc>
        <w:tc>
          <w:tcPr>
            <w:tcW w:w="962" w:type="pct"/>
            <w:vAlign w:val="center"/>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總務處</w:t>
            </w:r>
          </w:p>
        </w:tc>
        <w:tc>
          <w:tcPr>
            <w:tcW w:w="628" w:type="pct"/>
            <w:vAlign w:val="center"/>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1130-013</w:t>
            </w:r>
            <w:r w:rsidRPr="00C44026">
              <w:rPr>
                <w:rFonts w:ascii="標楷體" w:eastAsia="標楷體" w:hAnsi="標楷體" w:hint="eastAsia"/>
                <w:sz w:val="20"/>
              </w:rPr>
              <w:t>-1</w:t>
            </w:r>
          </w:p>
        </w:tc>
        <w:tc>
          <w:tcPr>
            <w:tcW w:w="671" w:type="pct"/>
            <w:vAlign w:val="center"/>
          </w:tcPr>
          <w:p w:rsidR="00867F62" w:rsidRPr="00C44026" w:rsidRDefault="00867F62" w:rsidP="003A39BB">
            <w:pPr>
              <w:spacing w:line="0" w:lineRule="atLeast"/>
              <w:jc w:val="center"/>
              <w:rPr>
                <w:rFonts w:ascii="標楷體" w:eastAsia="標楷體" w:hAnsi="標楷體"/>
                <w:sz w:val="20"/>
              </w:rPr>
            </w:pPr>
            <w:r w:rsidRPr="00C44026">
              <w:rPr>
                <w:rFonts w:ascii="標楷體" w:eastAsia="標楷體" w:hAnsi="標楷體" w:hint="eastAsia"/>
                <w:sz w:val="20"/>
              </w:rPr>
              <w:t>04/</w:t>
            </w:r>
          </w:p>
          <w:p w:rsidR="00867F62" w:rsidRPr="00C44026" w:rsidRDefault="00867F62" w:rsidP="003A39BB">
            <w:pPr>
              <w:spacing w:line="0" w:lineRule="atLeast"/>
              <w:jc w:val="center"/>
              <w:rPr>
                <w:rFonts w:ascii="標楷體" w:eastAsia="標楷體" w:hAnsi="標楷體"/>
                <w:sz w:val="20"/>
              </w:rPr>
            </w:pPr>
            <w:r w:rsidRPr="00C44026">
              <w:rPr>
                <w:rFonts w:ascii="標楷體" w:eastAsia="標楷體" w:hAnsi="標楷體" w:hint="eastAsia"/>
                <w:sz w:val="20"/>
              </w:rPr>
              <w:t>110.01.13</w:t>
            </w:r>
          </w:p>
        </w:tc>
        <w:tc>
          <w:tcPr>
            <w:tcW w:w="532" w:type="pct"/>
            <w:vAlign w:val="center"/>
          </w:tcPr>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第2頁/</w:t>
            </w:r>
          </w:p>
          <w:p w:rsidR="00867F62" w:rsidRDefault="00867F62" w:rsidP="003A39BB">
            <w:pPr>
              <w:spacing w:line="0" w:lineRule="atLeast"/>
              <w:jc w:val="center"/>
              <w:rPr>
                <w:rFonts w:ascii="標楷體" w:eastAsia="標楷體" w:hAnsi="標楷體"/>
                <w:sz w:val="20"/>
              </w:rPr>
            </w:pPr>
            <w:r>
              <w:rPr>
                <w:rFonts w:ascii="標楷體" w:eastAsia="標楷體" w:hAnsi="標楷體" w:hint="eastAsia"/>
                <w:sz w:val="20"/>
              </w:rPr>
              <w:t>共2頁</w:t>
            </w:r>
          </w:p>
        </w:tc>
      </w:tr>
    </w:tbl>
    <w:p w:rsidR="00867F62" w:rsidRDefault="00867F62" w:rsidP="00867F62">
      <w:pPr>
        <w:autoSpaceDE w:val="0"/>
        <w:autoSpaceDN w:val="0"/>
        <w:jc w:val="right"/>
        <w:textAlignment w:val="baseline"/>
        <w:rPr>
          <w:rFonts w:ascii="標楷體" w:eastAsia="標楷體" w:hAnsi="標楷體"/>
          <w:b/>
          <w:bCs/>
        </w:rPr>
      </w:pPr>
    </w:p>
    <w:p w:rsidR="00867F62" w:rsidRPr="00BA7C18" w:rsidRDefault="00867F62" w:rsidP="00867F62">
      <w:pPr>
        <w:autoSpaceDE w:val="0"/>
        <w:autoSpaceDN w:val="0"/>
        <w:spacing w:before="100" w:beforeAutospacing="1"/>
        <w:jc w:val="both"/>
        <w:textAlignment w:val="baseline"/>
        <w:rPr>
          <w:rFonts w:ascii="標楷體" w:eastAsia="標楷體" w:hAnsi="標楷體"/>
          <w:b/>
        </w:rPr>
      </w:pPr>
      <w:r>
        <w:rPr>
          <w:rFonts w:ascii="標楷體" w:eastAsia="標楷體" w:hAnsi="標楷體" w:hint="eastAsia"/>
          <w:b/>
          <w:bCs/>
        </w:rPr>
        <w:t>2.</w:t>
      </w:r>
      <w:r w:rsidRPr="00BA7C18">
        <w:rPr>
          <w:rFonts w:ascii="標楷體" w:eastAsia="標楷體" w:hAnsi="標楷體" w:hint="eastAsia"/>
          <w:b/>
          <w:bCs/>
        </w:rPr>
        <w:t>作業程序：</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2.1.</w:t>
      </w:r>
      <w:r w:rsidRPr="00BA7C18">
        <w:rPr>
          <w:rFonts w:ascii="標楷體" w:eastAsia="標楷體" w:hAnsi="標楷體" w:hint="eastAsia"/>
        </w:rPr>
        <w:t>依規定訂定設備維護保養週期。</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2.2.</w:t>
      </w:r>
      <w:r w:rsidRPr="00BA7C18">
        <w:rPr>
          <w:rFonts w:ascii="標楷體" w:eastAsia="標楷體" w:hAnsi="標楷體" w:hint="eastAsia"/>
        </w:rPr>
        <w:t>營</w:t>
      </w:r>
      <w:proofErr w:type="gramStart"/>
      <w:r w:rsidRPr="00BA7C18">
        <w:rPr>
          <w:rFonts w:ascii="標楷體" w:eastAsia="標楷體" w:hAnsi="標楷體" w:hint="eastAsia"/>
        </w:rPr>
        <w:t>繕</w:t>
      </w:r>
      <w:proofErr w:type="gramEnd"/>
      <w:r w:rsidRPr="00BA7C18">
        <w:rPr>
          <w:rFonts w:ascii="標楷體" w:eastAsia="標楷體" w:hAnsi="標楷體" w:hint="eastAsia"/>
        </w:rPr>
        <w:t>組人員確定是否自行維護保養。</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2.3.</w:t>
      </w:r>
      <w:proofErr w:type="gramStart"/>
      <w:r w:rsidRPr="00BA7C18">
        <w:rPr>
          <w:rFonts w:ascii="標楷體" w:eastAsia="標楷體" w:hAnsi="標楷體" w:hint="eastAsia"/>
        </w:rPr>
        <w:t>若需委外</w:t>
      </w:r>
      <w:proofErr w:type="gramEnd"/>
      <w:r w:rsidRPr="00BA7C18">
        <w:rPr>
          <w:rFonts w:ascii="標楷體" w:eastAsia="標楷體" w:hAnsi="標楷體" w:hint="eastAsia"/>
        </w:rPr>
        <w:t>廠商維護保養，依校內採購作業</w:t>
      </w:r>
      <w:r w:rsidRPr="002B1F9A">
        <w:rPr>
          <w:rFonts w:ascii="標楷體" w:eastAsia="標楷體" w:hAnsi="標楷體" w:hint="eastAsia"/>
        </w:rPr>
        <w:t>辦法</w:t>
      </w:r>
      <w:r w:rsidRPr="00BA7C18">
        <w:rPr>
          <w:rFonts w:ascii="標楷體" w:eastAsia="標楷體" w:hAnsi="標楷體" w:hint="eastAsia"/>
        </w:rPr>
        <w:t>進行請購，待請購程序完成，擇期請廠商維護保養。</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2.4.</w:t>
      </w:r>
      <w:r w:rsidRPr="00BA7C18">
        <w:rPr>
          <w:rFonts w:ascii="標楷體" w:eastAsia="標楷體" w:hAnsi="標楷體" w:hint="eastAsia"/>
        </w:rPr>
        <w:t>若由本校自行維護保養，由營</w:t>
      </w:r>
      <w:proofErr w:type="gramStart"/>
      <w:r w:rsidRPr="00BA7C18">
        <w:rPr>
          <w:rFonts w:ascii="標楷體" w:eastAsia="標楷體" w:hAnsi="標楷體" w:hint="eastAsia"/>
        </w:rPr>
        <w:t>繕</w:t>
      </w:r>
      <w:proofErr w:type="gramEnd"/>
      <w:r w:rsidRPr="00BA7C18">
        <w:rPr>
          <w:rFonts w:ascii="標楷體" w:eastAsia="標楷體" w:hAnsi="標楷體" w:hint="eastAsia"/>
        </w:rPr>
        <w:t>組人員排定計畫並執行。</w:t>
      </w:r>
    </w:p>
    <w:p w:rsidR="00867F62" w:rsidRPr="002B1F9A"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2.5.</w:t>
      </w:r>
      <w:r w:rsidRPr="002B1F9A">
        <w:rPr>
          <w:rFonts w:ascii="標楷體" w:eastAsia="標楷體" w:hAnsi="標楷體" w:hint="eastAsia"/>
        </w:rPr>
        <w:t>維護保養完成後，依照校內驗收程序約同相關人員進行驗收。</w:t>
      </w:r>
    </w:p>
    <w:p w:rsidR="00867F62" w:rsidRPr="00A802E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2.6.</w:t>
      </w:r>
      <w:r w:rsidRPr="00A802E8">
        <w:rPr>
          <w:rFonts w:ascii="標楷體" w:eastAsia="標楷體" w:hAnsi="標楷體" w:hint="eastAsia"/>
        </w:rPr>
        <w:t>結報及歸檔。</w:t>
      </w:r>
    </w:p>
    <w:p w:rsidR="00867F62" w:rsidRPr="00BA7C18" w:rsidRDefault="00867F62" w:rsidP="00867F62">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3.</w:t>
      </w:r>
      <w:r w:rsidRPr="00BA7C18">
        <w:rPr>
          <w:rFonts w:ascii="標楷體" w:eastAsia="標楷體" w:hAnsi="標楷體" w:hint="eastAsia"/>
          <w:b/>
          <w:bCs/>
        </w:rPr>
        <w:t>控制重點：</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3.1.</w:t>
      </w:r>
      <w:r w:rsidRPr="00BA7C18">
        <w:rPr>
          <w:rFonts w:ascii="標楷體" w:eastAsia="標楷體" w:hAnsi="標楷體" w:hint="eastAsia"/>
        </w:rPr>
        <w:t>設備維護保養工作之追蹤。</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3.2.</w:t>
      </w:r>
      <w:r w:rsidRPr="00BA7C18">
        <w:rPr>
          <w:rFonts w:ascii="標楷體" w:eastAsia="標楷體" w:hAnsi="標楷體" w:hint="eastAsia"/>
        </w:rPr>
        <w:t>採購作業流程之正常運作。</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3.3.</w:t>
      </w:r>
      <w:r w:rsidRPr="00BA7C18">
        <w:rPr>
          <w:rFonts w:ascii="標楷體" w:eastAsia="標楷體" w:hAnsi="標楷體" w:hint="eastAsia"/>
        </w:rPr>
        <w:t>設備維護保養品質之規格化。</w:t>
      </w:r>
    </w:p>
    <w:p w:rsidR="00867F62" w:rsidRPr="00BA7C18" w:rsidRDefault="00867F62" w:rsidP="00867F62">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4.</w:t>
      </w:r>
      <w:r w:rsidRPr="00BA7C18">
        <w:rPr>
          <w:rFonts w:ascii="標楷體" w:eastAsia="標楷體" w:hAnsi="標楷體" w:hint="eastAsia"/>
          <w:b/>
          <w:bCs/>
        </w:rPr>
        <w:t>使用表單：</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4.1.</w:t>
      </w:r>
      <w:r w:rsidRPr="00BA7C18">
        <w:rPr>
          <w:rFonts w:ascii="標楷體" w:eastAsia="標楷體" w:hAnsi="標楷體" w:hint="eastAsia"/>
        </w:rPr>
        <w:t>電子請購單。</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4.2.</w:t>
      </w:r>
      <w:r w:rsidRPr="00BA7C18">
        <w:rPr>
          <w:rFonts w:ascii="標楷體" w:eastAsia="標楷體" w:hAnsi="標楷體" w:hint="eastAsia"/>
        </w:rPr>
        <w:t>驗收紀錄表。</w:t>
      </w:r>
    </w:p>
    <w:p w:rsidR="00867F62" w:rsidRPr="00BA7C18" w:rsidRDefault="00867F62" w:rsidP="00867F62">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5.</w:t>
      </w:r>
      <w:r w:rsidRPr="00BA7C18">
        <w:rPr>
          <w:rFonts w:ascii="標楷體" w:eastAsia="標楷體" w:hAnsi="標楷體" w:hint="eastAsia"/>
          <w:b/>
          <w:bCs/>
        </w:rPr>
        <w:t>依據及相關文件：</w:t>
      </w:r>
    </w:p>
    <w:p w:rsidR="00867F62" w:rsidRPr="00BA7C18" w:rsidRDefault="00867F62" w:rsidP="00867F62">
      <w:pPr>
        <w:tabs>
          <w:tab w:val="left" w:pos="960"/>
        </w:tabs>
        <w:ind w:leftChars="100" w:left="720" w:hangingChars="200" w:hanging="480"/>
        <w:textAlignment w:val="baseline"/>
        <w:rPr>
          <w:rFonts w:ascii="標楷體" w:eastAsia="標楷體" w:hAnsi="標楷體"/>
        </w:rPr>
      </w:pPr>
      <w:r>
        <w:rPr>
          <w:rFonts w:ascii="標楷體" w:eastAsia="標楷體" w:hAnsi="標楷體" w:hint="eastAsia"/>
        </w:rPr>
        <w:t>5.1.</w:t>
      </w:r>
      <w:r w:rsidRPr="00BA7C18">
        <w:rPr>
          <w:rFonts w:ascii="標楷體" w:eastAsia="標楷體" w:hAnsi="標楷體" w:hint="eastAsia"/>
        </w:rPr>
        <w:t>佛光大學修繕管理辦法。</w:t>
      </w:r>
    </w:p>
    <w:p w:rsidR="00867F62" w:rsidRDefault="00867F62" w:rsidP="00867F62">
      <w:pPr>
        <w:tabs>
          <w:tab w:val="left" w:pos="960"/>
        </w:tabs>
        <w:ind w:leftChars="100" w:left="720" w:hangingChars="200" w:hanging="480"/>
        <w:textAlignment w:val="baseline"/>
        <w:rPr>
          <w:rFonts w:ascii="標楷體" w:eastAsia="標楷體" w:hAnsi="標楷體" w:hint="eastAsia"/>
        </w:rPr>
      </w:pPr>
      <w:r>
        <w:rPr>
          <w:rFonts w:ascii="標楷體" w:eastAsia="標楷體" w:hAnsi="標楷體" w:hint="eastAsia"/>
        </w:rPr>
        <w:t>5.2.</w:t>
      </w:r>
      <w:r w:rsidRPr="0092604C">
        <w:rPr>
          <w:rFonts w:ascii="標楷體" w:eastAsia="標楷體" w:hAnsi="標楷體" w:hint="eastAsia"/>
        </w:rPr>
        <w:t>佛光大學採購作業辦法。</w:t>
      </w:r>
    </w:p>
    <w:p w:rsidR="00C139BC" w:rsidRDefault="00867F62" w:rsidP="00867F62">
      <w:pPr>
        <w:tabs>
          <w:tab w:val="left" w:pos="960"/>
        </w:tabs>
        <w:ind w:leftChars="100" w:left="720" w:hangingChars="200" w:hanging="480"/>
        <w:textAlignment w:val="baseline"/>
      </w:pPr>
      <w:r>
        <w:rPr>
          <w:rFonts w:ascii="標楷體" w:eastAsia="標楷體" w:hAnsi="標楷體" w:hint="eastAsia"/>
        </w:rPr>
        <w:t>5.3.</w:t>
      </w:r>
      <w:r w:rsidRPr="0092604C">
        <w:rPr>
          <w:rFonts w:ascii="標楷體" w:eastAsia="標楷體" w:hAnsi="標楷體" w:hint="eastAsia"/>
        </w:rPr>
        <w:t>佛光大學電信系統管理規則。</w:t>
      </w:r>
    </w:p>
    <w:sectPr w:rsidR="00C139BC" w:rsidSect="00867F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62"/>
    <w:rsid w:val="00416DE5"/>
    <w:rsid w:val="00867F62"/>
    <w:rsid w:val="00B63BAD"/>
    <w:rsid w:val="00C13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F62"/>
    <w:rPr>
      <w:color w:val="0000FF" w:themeColor="hyperlink"/>
      <w:u w:val="single"/>
    </w:rPr>
  </w:style>
  <w:style w:type="paragraph" w:styleId="a4">
    <w:name w:val="Block Text"/>
    <w:basedOn w:val="a"/>
    <w:rsid w:val="00867F62"/>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F62"/>
    <w:rPr>
      <w:color w:val="0000FF" w:themeColor="hyperlink"/>
      <w:u w:val="single"/>
    </w:rPr>
  </w:style>
  <w:style w:type="paragraph" w:styleId="a4">
    <w:name w:val="Block Text"/>
    <w:basedOn w:val="a"/>
    <w:rsid w:val="00867F62"/>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2021-01-22T00:58:00Z</dcterms:created>
  <dcterms:modified xsi:type="dcterms:W3CDTF">2021-01-22T00:58:00Z</dcterms:modified>
</cp:coreProperties>
</file>