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A4" w:rsidRPr="00B61CD7" w:rsidRDefault="006251A4" w:rsidP="006251A4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109</w:t>
      </w:r>
      <w:r>
        <w:rPr>
          <w:rFonts w:ascii="標楷體" w:eastAsia="標楷體" w:hAnsi="標楷體"/>
          <w:sz w:val="36"/>
          <w:szCs w:val="36"/>
        </w:rPr>
        <w:t>學年度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bookmarkStart w:id="0" w:name="秘書室"/>
      <w:r w:rsidRPr="0032664F">
        <w:rPr>
          <w:rFonts w:ascii="標楷體" w:eastAsia="標楷體" w:hAnsi="標楷體" w:hint="eastAsia"/>
          <w:sz w:val="36"/>
          <w:szCs w:val="36"/>
        </w:rPr>
        <w:t>秘書室</w:t>
      </w:r>
      <w:bookmarkEnd w:id="0"/>
      <w:r w:rsidRPr="0032664F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內部控制項目修訂</w:t>
      </w:r>
      <w:r>
        <w:rPr>
          <w:rFonts w:ascii="標楷體" w:eastAsia="標楷體" w:hAnsi="標楷體" w:hint="eastAsia"/>
          <w:sz w:val="36"/>
          <w:szCs w:val="36"/>
        </w:rPr>
        <w:t>總</w:t>
      </w:r>
      <w:r w:rsidRPr="00B61CD7">
        <w:rPr>
          <w:rFonts w:ascii="標楷體" w:eastAsia="標楷體" w:hAnsi="標楷體"/>
          <w:sz w:val="36"/>
          <w:szCs w:val="36"/>
        </w:rPr>
        <w:t>表</w:t>
      </w:r>
    </w:p>
    <w:p w:rsidR="006251A4" w:rsidRDefault="006251A4" w:rsidP="006251A4">
      <w:pPr>
        <w:jc w:val="right"/>
        <w:rPr>
          <w:rFonts w:ascii="標楷體" w:eastAsia="標楷體" w:hAnsi="標楷體"/>
          <w:szCs w:val="24"/>
          <w:u w:val="singl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6"/>
        <w:gridCol w:w="938"/>
        <w:gridCol w:w="2337"/>
        <w:gridCol w:w="477"/>
        <w:gridCol w:w="840"/>
        <w:gridCol w:w="842"/>
        <w:gridCol w:w="1163"/>
        <w:gridCol w:w="2801"/>
      </w:tblGrid>
      <w:tr w:rsidR="006251A4" w:rsidRPr="007825FD" w:rsidTr="00874DC0">
        <w:trPr>
          <w:jc w:val="center"/>
        </w:trPr>
        <w:tc>
          <w:tcPr>
            <w:tcW w:w="231" w:type="pct"/>
            <w:vMerge w:val="restart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476" w:type="pct"/>
            <w:vMerge w:val="restart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/>
                <w:szCs w:val="24"/>
              </w:rPr>
              <w:t>風險分布代號</w:t>
            </w:r>
          </w:p>
        </w:tc>
        <w:tc>
          <w:tcPr>
            <w:tcW w:w="1186" w:type="pct"/>
            <w:vMerge w:val="restart"/>
            <w:vAlign w:val="center"/>
          </w:tcPr>
          <w:p w:rsidR="006251A4" w:rsidRPr="007825FD" w:rsidRDefault="006251A4" w:rsidP="00874DC0">
            <w:pPr>
              <w:spacing w:line="0" w:lineRule="atLeast"/>
              <w:ind w:rightChars="-74" w:right="-178" w:hanging="182"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內控</w:t>
            </w:r>
            <w:r w:rsidRPr="007825FD">
              <w:rPr>
                <w:rFonts w:ascii="標楷體" w:eastAsia="標楷體" w:hAnsi="標楷體"/>
                <w:szCs w:val="24"/>
              </w:rPr>
              <w:t>項目</w:t>
            </w:r>
            <w:r w:rsidRPr="007825FD">
              <w:rPr>
                <w:rFonts w:ascii="標楷體" w:eastAsia="標楷體" w:hAnsi="標楷體" w:hint="eastAsia"/>
                <w:szCs w:val="24"/>
              </w:rPr>
              <w:t>編號及</w:t>
            </w:r>
            <w:r w:rsidRPr="007825FD"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242" w:type="pct"/>
            <w:vMerge w:val="restart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版次</w:t>
            </w:r>
          </w:p>
        </w:tc>
        <w:tc>
          <w:tcPr>
            <w:tcW w:w="853" w:type="pct"/>
            <w:gridSpan w:val="2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/>
                <w:szCs w:val="24"/>
              </w:rPr>
              <w:t>內容是否修改</w:t>
            </w:r>
          </w:p>
        </w:tc>
        <w:tc>
          <w:tcPr>
            <w:tcW w:w="590" w:type="pct"/>
            <w:vMerge w:val="restart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/>
                <w:szCs w:val="24"/>
              </w:rPr>
              <w:t>新訂/刪除</w:t>
            </w:r>
            <w:r w:rsidRPr="007825FD">
              <w:rPr>
                <w:rFonts w:ascii="標楷體" w:eastAsia="標楷體" w:hAnsi="標楷體" w:hint="eastAsia"/>
                <w:szCs w:val="24"/>
              </w:rPr>
              <w:t>/作廢</w:t>
            </w:r>
          </w:p>
        </w:tc>
        <w:tc>
          <w:tcPr>
            <w:tcW w:w="1421" w:type="pct"/>
            <w:vMerge w:val="restart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本次修訂摘要/原因</w:t>
            </w:r>
          </w:p>
        </w:tc>
      </w:tr>
      <w:tr w:rsidR="006251A4" w:rsidRPr="007825FD" w:rsidTr="00874DC0">
        <w:trPr>
          <w:jc w:val="center"/>
        </w:trPr>
        <w:tc>
          <w:tcPr>
            <w:tcW w:w="231" w:type="pct"/>
            <w:vMerge/>
          </w:tcPr>
          <w:p w:rsidR="006251A4" w:rsidRPr="007825FD" w:rsidRDefault="006251A4" w:rsidP="00874D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" w:type="pct"/>
            <w:vMerge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6" w:type="pct"/>
            <w:vMerge/>
          </w:tcPr>
          <w:p w:rsidR="006251A4" w:rsidRPr="007825FD" w:rsidRDefault="006251A4" w:rsidP="00874DC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" w:type="pct"/>
            <w:vMerge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pct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/>
                <w:szCs w:val="24"/>
              </w:rPr>
              <w:t>是</w:t>
            </w:r>
          </w:p>
        </w:tc>
        <w:tc>
          <w:tcPr>
            <w:tcW w:w="427" w:type="pct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/>
                <w:szCs w:val="24"/>
              </w:rPr>
              <w:t>否</w:t>
            </w:r>
          </w:p>
        </w:tc>
        <w:tc>
          <w:tcPr>
            <w:tcW w:w="590" w:type="pct"/>
            <w:vMerge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1" w:type="pct"/>
            <w:vMerge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51A4" w:rsidRPr="007825FD" w:rsidTr="00874DC0">
        <w:trPr>
          <w:jc w:val="center"/>
        </w:trPr>
        <w:tc>
          <w:tcPr>
            <w:tcW w:w="231" w:type="pct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76" w:type="pct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秘</w:t>
            </w:r>
            <w:r w:rsidRPr="007825FD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86" w:type="pct"/>
            <w:vAlign w:val="center"/>
          </w:tcPr>
          <w:p w:rsidR="006251A4" w:rsidRPr="007825FD" w:rsidRDefault="007C1DBE" w:rsidP="00874D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校務會議暨行政會議辦理程序" w:history="1">
              <w:r w:rsidR="006251A4" w:rsidRPr="007825FD">
                <w:rPr>
                  <w:rFonts w:ascii="標楷體" w:eastAsia="標楷體" w:hAnsi="標楷體" w:hint="eastAsia"/>
                  <w:szCs w:val="24"/>
                </w:rPr>
                <w:t>1150-001校務會議暨行政會議辦理程序</w:t>
              </w:r>
            </w:hyperlink>
          </w:p>
        </w:tc>
        <w:tc>
          <w:tcPr>
            <w:tcW w:w="242" w:type="pct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6" w:type="pct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1" w:type="pct"/>
            <w:vAlign w:val="center"/>
          </w:tcPr>
          <w:p w:rsidR="006251A4" w:rsidRPr="00A833FB" w:rsidRDefault="006251A4" w:rsidP="00874DC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251A4" w:rsidRPr="007825FD" w:rsidTr="00874DC0">
        <w:trPr>
          <w:jc w:val="center"/>
        </w:trPr>
        <w:tc>
          <w:tcPr>
            <w:tcW w:w="231" w:type="pct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76" w:type="pct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秘2</w:t>
            </w:r>
          </w:p>
        </w:tc>
        <w:tc>
          <w:tcPr>
            <w:tcW w:w="1186" w:type="pct"/>
            <w:vAlign w:val="center"/>
          </w:tcPr>
          <w:p w:rsidR="006251A4" w:rsidRPr="007825FD" w:rsidRDefault="006251A4" w:rsidP="00874D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1150-002校務意見反應回覆機制</w:t>
            </w:r>
          </w:p>
        </w:tc>
        <w:tc>
          <w:tcPr>
            <w:tcW w:w="242" w:type="pct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426" w:type="pct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1" w:type="pct"/>
            <w:vAlign w:val="center"/>
          </w:tcPr>
          <w:p w:rsidR="006251A4" w:rsidRPr="007825FD" w:rsidRDefault="006251A4" w:rsidP="00874D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251A4" w:rsidRPr="007825FD" w:rsidTr="00874DC0">
        <w:trPr>
          <w:jc w:val="center"/>
        </w:trPr>
        <w:tc>
          <w:tcPr>
            <w:tcW w:w="231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秘3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6251A4" w:rsidRPr="00D21AE9" w:rsidRDefault="006251A4" w:rsidP="00874DC0">
            <w:pPr>
              <w:spacing w:line="0" w:lineRule="atLeast"/>
              <w:jc w:val="both"/>
              <w:rPr>
                <w:rFonts w:ascii="標楷體" w:eastAsia="標楷體" w:hAnsi="標楷體"/>
                <w:color w:val="3399FF"/>
                <w:szCs w:val="24"/>
              </w:rPr>
            </w:pPr>
            <w:r w:rsidRPr="006251A4">
              <w:rPr>
                <w:rFonts w:ascii="標楷體" w:eastAsia="標楷體" w:hAnsi="標楷體" w:hint="eastAsia"/>
              </w:rPr>
              <w:t>1150-003電子報發行辦理程序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543FC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1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450F5">
              <w:rPr>
                <w:rFonts w:ascii="標楷體" w:eastAsia="標楷體" w:hAnsi="標楷體" w:hint="eastAsia"/>
              </w:rPr>
              <w:t>配合作業</w:t>
            </w:r>
            <w:r>
              <w:rPr>
                <w:rFonts w:ascii="標楷體" w:eastAsia="標楷體" w:hAnsi="標楷體" w:hint="eastAsia"/>
              </w:rPr>
              <w:t>程序修改文件內容</w:t>
            </w:r>
            <w:r w:rsidRPr="005450F5">
              <w:rPr>
                <w:rFonts w:ascii="標楷體" w:eastAsia="標楷體" w:hAnsi="標楷體" w:hint="eastAsia"/>
              </w:rPr>
              <w:t>。</w:t>
            </w:r>
          </w:p>
        </w:tc>
      </w:tr>
      <w:tr w:rsidR="006251A4" w:rsidRPr="007825FD" w:rsidTr="00874DC0">
        <w:trPr>
          <w:jc w:val="center"/>
        </w:trPr>
        <w:tc>
          <w:tcPr>
            <w:tcW w:w="231" w:type="pct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秘4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1150-004慶典辦理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1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251A4" w:rsidRPr="007825FD" w:rsidTr="00874DC0">
        <w:trPr>
          <w:jc w:val="center"/>
        </w:trPr>
        <w:tc>
          <w:tcPr>
            <w:tcW w:w="231" w:type="pct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秘5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1150-005關防用印管理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1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251A4" w:rsidRPr="007825FD" w:rsidTr="00874DC0">
        <w:trPr>
          <w:jc w:val="center"/>
        </w:trPr>
        <w:tc>
          <w:tcPr>
            <w:tcW w:w="231" w:type="pct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秘6</w:t>
            </w:r>
          </w:p>
        </w:tc>
        <w:bookmarkStart w:id="1" w:name="關防用印管理"/>
        <w:tc>
          <w:tcPr>
            <w:tcW w:w="1186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/>
                <w:szCs w:val="24"/>
              </w:rPr>
              <w:fldChar w:fldCharType="begin"/>
            </w:r>
            <w:r w:rsidRPr="007825FD">
              <w:rPr>
                <w:rFonts w:ascii="標楷體" w:eastAsia="標楷體" w:hAnsi="標楷體"/>
                <w:szCs w:val="24"/>
              </w:rPr>
              <w:instrText xml:space="preserve"> HYPERLINK  \l "</w:instrText>
            </w:r>
            <w:r w:rsidRPr="007825FD">
              <w:rPr>
                <w:rFonts w:ascii="標楷體" w:eastAsia="標楷體" w:hAnsi="標楷體" w:hint="eastAsia"/>
                <w:szCs w:val="24"/>
              </w:rPr>
              <w:instrText>法制作業—法制作業規劃</w:instrText>
            </w:r>
            <w:r w:rsidRPr="007825FD">
              <w:rPr>
                <w:rFonts w:ascii="標楷體" w:eastAsia="標楷體" w:hAnsi="標楷體"/>
                <w:szCs w:val="24"/>
              </w:rPr>
              <w:instrText xml:space="preserve">" </w:instrText>
            </w:r>
            <w:r w:rsidRPr="007825FD">
              <w:rPr>
                <w:rFonts w:ascii="標楷體" w:eastAsia="標楷體" w:hAnsi="標楷體"/>
                <w:szCs w:val="24"/>
              </w:rPr>
              <w:fldChar w:fldCharType="separate"/>
            </w:r>
            <w:r w:rsidRPr="007825FD">
              <w:rPr>
                <w:rFonts w:ascii="標楷體" w:eastAsia="標楷體" w:hAnsi="標楷體" w:hint="eastAsia"/>
                <w:szCs w:val="24"/>
              </w:rPr>
              <w:t>1150-006-1法制作業</w:t>
            </w:r>
            <w:proofErr w:type="gramStart"/>
            <w:r w:rsidRPr="007825FD">
              <w:rPr>
                <w:rFonts w:ascii="標楷體" w:eastAsia="標楷體" w:hAnsi="標楷體"/>
                <w:szCs w:val="24"/>
              </w:rPr>
              <w:t>—</w:t>
            </w:r>
            <w:proofErr w:type="gramEnd"/>
            <w:r w:rsidRPr="007825FD">
              <w:rPr>
                <w:rFonts w:ascii="標楷體" w:eastAsia="標楷體" w:hAnsi="標楷體" w:hint="eastAsia"/>
                <w:szCs w:val="24"/>
              </w:rPr>
              <w:t>法制作業規劃</w:t>
            </w:r>
            <w:bookmarkEnd w:id="1"/>
            <w:r w:rsidRPr="007825FD">
              <w:rPr>
                <w:rFonts w:ascii="標楷體" w:eastAsia="標楷體" w:hAnsi="標楷體"/>
                <w:szCs w:val="24"/>
              </w:rPr>
              <w:fldChar w:fldCharType="end"/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6251A4" w:rsidRPr="007825FD" w:rsidRDefault="006251A4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1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251A4" w:rsidRPr="007825FD" w:rsidTr="00874DC0">
        <w:trPr>
          <w:jc w:val="center"/>
        </w:trPr>
        <w:tc>
          <w:tcPr>
            <w:tcW w:w="231" w:type="pct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秘7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6251A4" w:rsidRPr="007825FD" w:rsidRDefault="007C1DBE" w:rsidP="00874D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法制作業—修正暨廢止案" w:history="1">
              <w:r w:rsidR="006251A4" w:rsidRPr="007825FD">
                <w:rPr>
                  <w:rFonts w:ascii="標楷體" w:eastAsia="標楷體" w:hAnsi="標楷體" w:hint="eastAsia"/>
                  <w:szCs w:val="24"/>
                </w:rPr>
                <w:t>1150-006-2法制作業</w:t>
              </w:r>
              <w:proofErr w:type="gramStart"/>
              <w:r w:rsidR="006251A4" w:rsidRPr="007825FD">
                <w:rPr>
                  <w:rFonts w:ascii="標楷體" w:eastAsia="標楷體" w:hAnsi="標楷體"/>
                  <w:szCs w:val="24"/>
                </w:rPr>
                <w:t>—</w:t>
              </w:r>
              <w:proofErr w:type="gramEnd"/>
              <w:r w:rsidR="006251A4" w:rsidRPr="007825FD">
                <w:rPr>
                  <w:rFonts w:ascii="標楷體" w:eastAsia="標楷體" w:hAnsi="標楷體" w:hint="eastAsia"/>
                  <w:szCs w:val="24"/>
                </w:rPr>
                <w:t>修正暨廢止案</w:t>
              </w:r>
            </w:hyperlink>
          </w:p>
        </w:tc>
        <w:tc>
          <w:tcPr>
            <w:tcW w:w="242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6251A4" w:rsidRPr="007825FD" w:rsidRDefault="006251A4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1" w:type="pct"/>
            <w:shd w:val="clear" w:color="auto" w:fill="auto"/>
            <w:vAlign w:val="center"/>
          </w:tcPr>
          <w:p w:rsidR="006251A4" w:rsidRPr="007825FD" w:rsidRDefault="006251A4" w:rsidP="00874DC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251A4" w:rsidRPr="007825FD" w:rsidTr="00874DC0">
        <w:trPr>
          <w:jc w:val="center"/>
        </w:trPr>
        <w:tc>
          <w:tcPr>
            <w:tcW w:w="231" w:type="pct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秘8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6251A4" w:rsidRPr="007825FD" w:rsidRDefault="007C1DBE" w:rsidP="00874D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法制作業—制訂案" w:history="1">
              <w:r w:rsidR="006251A4" w:rsidRPr="007825FD">
                <w:rPr>
                  <w:rFonts w:ascii="標楷體" w:eastAsia="標楷體" w:hAnsi="標楷體" w:hint="eastAsia"/>
                  <w:szCs w:val="24"/>
                </w:rPr>
                <w:t>1150-006-3法制作業</w:t>
              </w:r>
              <w:proofErr w:type="gramStart"/>
              <w:r w:rsidR="006251A4" w:rsidRPr="007825FD">
                <w:rPr>
                  <w:rFonts w:ascii="標楷體" w:eastAsia="標楷體" w:hAnsi="標楷體"/>
                  <w:szCs w:val="24"/>
                </w:rPr>
                <w:t>—</w:t>
              </w:r>
              <w:proofErr w:type="gramEnd"/>
              <w:r w:rsidR="006251A4" w:rsidRPr="007825FD">
                <w:rPr>
                  <w:rFonts w:ascii="標楷體" w:eastAsia="標楷體" w:hAnsi="標楷體" w:hint="eastAsia"/>
                  <w:szCs w:val="24"/>
                </w:rPr>
                <w:t>制訂案</w:t>
              </w:r>
            </w:hyperlink>
          </w:p>
        </w:tc>
        <w:tc>
          <w:tcPr>
            <w:tcW w:w="242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6251A4" w:rsidRPr="007825FD" w:rsidRDefault="006251A4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1" w:type="pct"/>
            <w:shd w:val="clear" w:color="auto" w:fill="auto"/>
            <w:vAlign w:val="center"/>
          </w:tcPr>
          <w:p w:rsidR="006251A4" w:rsidRPr="007825FD" w:rsidRDefault="006251A4" w:rsidP="00874DC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251A4" w:rsidRPr="007825FD" w:rsidTr="00874DC0">
        <w:trPr>
          <w:jc w:val="center"/>
        </w:trPr>
        <w:tc>
          <w:tcPr>
            <w:tcW w:w="231" w:type="pct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251A4" w:rsidRPr="00B30566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F18CE">
              <w:rPr>
                <w:rFonts w:ascii="標楷體" w:eastAsia="標楷體" w:hAnsi="標楷體" w:hint="eastAsia"/>
                <w:szCs w:val="24"/>
              </w:rPr>
              <w:t>秘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6251A4" w:rsidRPr="00B30566" w:rsidRDefault="006251A4" w:rsidP="00874D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251A4">
              <w:rPr>
                <w:rFonts w:ascii="標楷體" w:eastAsia="標楷體" w:hAnsi="標楷體" w:hint="eastAsia"/>
                <w:szCs w:val="24"/>
              </w:rPr>
              <w:t>1150-006-4法制作業</w:t>
            </w:r>
            <w:proofErr w:type="gramStart"/>
            <w:r w:rsidRPr="006251A4">
              <w:rPr>
                <w:rFonts w:ascii="標楷體" w:eastAsia="標楷體" w:hAnsi="標楷體"/>
                <w:szCs w:val="24"/>
              </w:rPr>
              <w:t>—</w:t>
            </w:r>
            <w:proofErr w:type="gramEnd"/>
            <w:r w:rsidRPr="006251A4">
              <w:rPr>
                <w:rFonts w:ascii="標楷體" w:eastAsia="標楷體" w:hAnsi="標楷體" w:hint="eastAsia"/>
                <w:szCs w:val="24"/>
              </w:rPr>
              <w:t>學院（含相當等級之單位）修正暨廢止案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6251A4" w:rsidRDefault="006251A4" w:rsidP="00874DC0">
            <w:pPr>
              <w:jc w:val="center"/>
            </w:pPr>
            <w:r w:rsidRPr="003B6EF4">
              <w:rPr>
                <w:rFonts w:ascii="標楷體" w:eastAsia="標楷體" w:hAnsi="標楷體"/>
                <w:szCs w:val="24"/>
              </w:rPr>
              <w:t>新訂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6251A4" w:rsidRPr="007825FD" w:rsidRDefault="006251A4" w:rsidP="00874DC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251A4" w:rsidRPr="007825FD" w:rsidTr="00874DC0">
        <w:trPr>
          <w:jc w:val="center"/>
        </w:trPr>
        <w:tc>
          <w:tcPr>
            <w:tcW w:w="231" w:type="pct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251A4" w:rsidRPr="00B30566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F18CE">
              <w:rPr>
                <w:rFonts w:ascii="標楷體" w:eastAsia="標楷體" w:hAnsi="標楷體" w:hint="eastAsia"/>
                <w:szCs w:val="24"/>
              </w:rPr>
              <w:t>秘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6251A4" w:rsidRPr="00B30566" w:rsidRDefault="006251A4" w:rsidP="00874D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251A4">
              <w:rPr>
                <w:rFonts w:ascii="標楷體" w:eastAsia="標楷體" w:hAnsi="標楷體" w:hint="eastAsia"/>
                <w:szCs w:val="24"/>
              </w:rPr>
              <w:t>1150-006-5法制作業</w:t>
            </w:r>
            <w:proofErr w:type="gramStart"/>
            <w:r w:rsidRPr="006251A4">
              <w:rPr>
                <w:rFonts w:ascii="標楷體" w:eastAsia="標楷體" w:hAnsi="標楷體"/>
                <w:szCs w:val="24"/>
              </w:rPr>
              <w:t>—</w:t>
            </w:r>
            <w:proofErr w:type="gramEnd"/>
            <w:r w:rsidRPr="006251A4">
              <w:rPr>
                <w:rFonts w:ascii="標楷體" w:eastAsia="標楷體" w:hAnsi="標楷體" w:hint="eastAsia"/>
                <w:szCs w:val="24"/>
              </w:rPr>
              <w:t>學院（含相當等級之單位）制訂案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6251A4" w:rsidRPr="007825FD" w:rsidRDefault="006251A4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6251A4" w:rsidRDefault="006251A4" w:rsidP="00874DC0">
            <w:pPr>
              <w:jc w:val="center"/>
            </w:pPr>
            <w:r w:rsidRPr="003B6EF4">
              <w:rPr>
                <w:rFonts w:ascii="標楷體" w:eastAsia="標楷體" w:hAnsi="標楷體"/>
                <w:szCs w:val="24"/>
              </w:rPr>
              <w:t>新訂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6251A4" w:rsidRPr="007825FD" w:rsidRDefault="006251A4" w:rsidP="00874DC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B237A" w:rsidRDefault="007A35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E7909" wp14:editId="26B64F5F">
                <wp:simplePos x="0" y="0"/>
                <wp:positionH relativeFrom="column">
                  <wp:posOffset>4443095</wp:posOffset>
                </wp:positionH>
                <wp:positionV relativeFrom="paragraph">
                  <wp:posOffset>2669540</wp:posOffset>
                </wp:positionV>
                <wp:extent cx="2057400" cy="571500"/>
                <wp:effectExtent l="0" t="0" r="0" b="0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51F" w:rsidRDefault="007A351F" w:rsidP="007A351F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2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7A351F" w:rsidRDefault="007A351F" w:rsidP="007A351F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6" o:spid="_x0000_s1026" type="#_x0000_t202" style="position:absolute;margin-left:349.85pt;margin-top:210.2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2EGyw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" filled="f" stroked="f">
                <v:textbox>
                  <w:txbxContent>
                    <w:p w:rsidR="007A351F" w:rsidRDefault="007A351F" w:rsidP="007A351F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3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7A351F" w:rsidRDefault="007A351F" w:rsidP="007A351F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</w:p>
    <w:sectPr w:rsidR="00EB237A" w:rsidSect="006251A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DBE" w:rsidRDefault="007C1DBE" w:rsidP="007A351F">
      <w:r>
        <w:separator/>
      </w:r>
    </w:p>
  </w:endnote>
  <w:endnote w:type="continuationSeparator" w:id="0">
    <w:p w:rsidR="007C1DBE" w:rsidRDefault="007C1DBE" w:rsidP="007A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DBE" w:rsidRDefault="007C1DBE" w:rsidP="007A351F">
      <w:r>
        <w:separator/>
      </w:r>
    </w:p>
  </w:footnote>
  <w:footnote w:type="continuationSeparator" w:id="0">
    <w:p w:rsidR="007C1DBE" w:rsidRDefault="007C1DBE" w:rsidP="007A3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A4"/>
    <w:rsid w:val="006251A4"/>
    <w:rsid w:val="00680290"/>
    <w:rsid w:val="007A351F"/>
    <w:rsid w:val="007C1DBE"/>
    <w:rsid w:val="00E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1A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A3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35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3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351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1A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A3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35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3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35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2020-11-27T06:10:00Z</dcterms:created>
  <dcterms:modified xsi:type="dcterms:W3CDTF">2020-11-27T06:10:00Z</dcterms:modified>
</cp:coreProperties>
</file>