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D" w:rsidRPr="001C7A5C" w:rsidRDefault="00E6650D" w:rsidP="00E6650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19"/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招生事務處"/>
      <w:r w:rsidRPr="001C7A5C">
        <w:rPr>
          <w:rFonts w:ascii="標楷體" w:eastAsia="標楷體" w:hAnsi="標楷體" w:hint="eastAsia"/>
          <w:b/>
          <w:sz w:val="32"/>
          <w:szCs w:val="32"/>
        </w:rPr>
        <w:t>招生事務處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E6650D" w:rsidRPr="001B0A44" w:rsidRDefault="00E6650D" w:rsidP="00E6650D">
      <w:pPr>
        <w:rPr>
          <w:rFonts w:ascii="標楷體" w:eastAsia="標楷體" w:hAnsi="標楷體" w:cs="Times New Roman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54"/>
        <w:gridCol w:w="2808"/>
        <w:gridCol w:w="456"/>
        <w:gridCol w:w="836"/>
        <w:gridCol w:w="836"/>
        <w:gridCol w:w="1133"/>
        <w:gridCol w:w="2375"/>
      </w:tblGrid>
      <w:tr w:rsidR="00E6650D" w:rsidRPr="00D916F1" w:rsidTr="00874DC0">
        <w:tc>
          <w:tcPr>
            <w:tcW w:w="231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84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425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1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48" w:type="pct"/>
            <w:gridSpan w:val="2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75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05" w:type="pct"/>
            <w:vMerge w:val="restar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E6650D" w:rsidRPr="00D916F1" w:rsidTr="00874DC0">
        <w:tc>
          <w:tcPr>
            <w:tcW w:w="231" w:type="pct"/>
            <w:vMerge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5" w:type="pct"/>
            <w:vMerge/>
          </w:tcPr>
          <w:p w:rsidR="00E6650D" w:rsidRPr="00D916F1" w:rsidRDefault="00E6650D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" w:type="pct"/>
            <w:vMerge/>
          </w:tcPr>
          <w:p w:rsidR="00E6650D" w:rsidRPr="00D916F1" w:rsidRDefault="00E6650D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24" w:type="pct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75" w:type="pct"/>
            <w:vMerge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Merge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650D" w:rsidRPr="00D916F1" w:rsidTr="00874DC0"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42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1230-001增設調整系所學位學程及招生名額總量提報作業</w:t>
            </w:r>
          </w:p>
        </w:tc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E6650D" w:rsidRPr="00335E9B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650D" w:rsidRPr="00D916F1" w:rsidTr="00874DC0"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8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招2</w:t>
            </w:r>
          </w:p>
        </w:tc>
        <w:tc>
          <w:tcPr>
            <w:tcW w:w="142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45DC">
              <w:rPr>
                <w:rFonts w:ascii="標楷體" w:eastAsia="標楷體" w:hAnsi="標楷體" w:cs="Times New Roman" w:hint="eastAsia"/>
                <w:szCs w:val="24"/>
              </w:rPr>
              <w:t>1230-002研究所招生考試作業</w:t>
            </w:r>
          </w:p>
        </w:tc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E6650D" w:rsidRPr="00335E9B" w:rsidRDefault="00E6650D" w:rsidP="00874DC0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6650D" w:rsidRPr="00D916F1" w:rsidTr="00874DC0">
        <w:trPr>
          <w:trHeight w:val="573"/>
        </w:trPr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8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3-1</w:t>
            </w:r>
          </w:p>
        </w:tc>
        <w:tc>
          <w:tcPr>
            <w:tcW w:w="142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1230-003-1學士班招生考試作業</w:t>
            </w:r>
            <w:r w:rsidRPr="00D916F1">
              <w:rPr>
                <w:rFonts w:ascii="標楷體" w:eastAsia="標楷體" w:hAnsi="標楷體" w:hint="eastAsia"/>
                <w:szCs w:val="24"/>
              </w:rPr>
              <w:t>-大學</w:t>
            </w:r>
            <w:r w:rsidRPr="00D916F1">
              <w:rPr>
                <w:rFonts w:ascii="標楷體" w:eastAsia="標楷體" w:hAnsi="標楷體"/>
                <w:szCs w:val="24"/>
              </w:rPr>
              <w:t>繁星推薦</w:t>
            </w:r>
            <w:r w:rsidRPr="00D916F1">
              <w:rPr>
                <w:rFonts w:ascii="標楷體" w:eastAsia="標楷體" w:hAnsi="標楷體" w:hint="eastAsia"/>
                <w:szCs w:val="24"/>
              </w:rPr>
              <w:t>及個人申請</w:t>
            </w:r>
            <w:r w:rsidRPr="00D916F1">
              <w:rPr>
                <w:rFonts w:ascii="標楷體" w:eastAsia="標楷體" w:hAnsi="標楷體"/>
                <w:szCs w:val="24"/>
              </w:rPr>
              <w:t>入學</w:t>
            </w:r>
          </w:p>
        </w:tc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E6650D" w:rsidRPr="00335E9B" w:rsidRDefault="00E6650D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50D" w:rsidRPr="00D916F1" w:rsidTr="00874DC0">
        <w:trPr>
          <w:trHeight w:val="601"/>
        </w:trPr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8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3-2</w:t>
            </w:r>
          </w:p>
        </w:tc>
        <w:tc>
          <w:tcPr>
            <w:tcW w:w="142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1230-003-2</w:t>
            </w:r>
            <w:r w:rsidRPr="00D916F1">
              <w:rPr>
                <w:rFonts w:ascii="標楷體" w:eastAsia="標楷體" w:hAnsi="標楷體" w:hint="eastAsia"/>
                <w:szCs w:val="24"/>
              </w:rPr>
              <w:t>學士班招生考試作業-大學考試入學分發</w:t>
            </w:r>
          </w:p>
        </w:tc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E6650D" w:rsidRPr="00335E9B" w:rsidRDefault="00E6650D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50D" w:rsidRPr="00D916F1" w:rsidTr="00874DC0"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8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招3-3</w:t>
            </w:r>
          </w:p>
        </w:tc>
        <w:tc>
          <w:tcPr>
            <w:tcW w:w="142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145DC">
              <w:rPr>
                <w:rFonts w:ascii="標楷體" w:eastAsia="標楷體" w:hAnsi="標楷體" w:cs="Times New Roman" w:hint="eastAsia"/>
                <w:szCs w:val="24"/>
              </w:rPr>
              <w:t>1230-003-3</w:t>
            </w:r>
            <w:r w:rsidRPr="001145DC">
              <w:rPr>
                <w:rFonts w:ascii="標楷體" w:eastAsia="標楷體" w:hAnsi="標楷體" w:hint="eastAsia"/>
                <w:szCs w:val="24"/>
              </w:rPr>
              <w:t>學士班招生考試作業-</w:t>
            </w:r>
            <w:r w:rsidRPr="000312F6">
              <w:rPr>
                <w:rFonts w:ascii="標楷體" w:eastAsia="標楷體" w:hAnsi="標楷體" w:hint="eastAsia"/>
                <w:szCs w:val="24"/>
              </w:rPr>
              <w:t>運動績優</w:t>
            </w:r>
            <w:proofErr w:type="gramStart"/>
            <w:r w:rsidRPr="000312F6">
              <w:rPr>
                <w:rFonts w:ascii="標楷體" w:eastAsia="標楷體" w:hAnsi="標楷體" w:hint="eastAsia"/>
                <w:szCs w:val="24"/>
              </w:rPr>
              <w:t>學生獨招考試</w:t>
            </w:r>
            <w:proofErr w:type="gramEnd"/>
            <w:r w:rsidRPr="000312F6">
              <w:rPr>
                <w:rFonts w:ascii="標楷體" w:eastAsia="標楷體" w:hAnsi="標楷體" w:hint="eastAsia"/>
                <w:szCs w:val="24"/>
              </w:rPr>
              <w:t>作業</w:t>
            </w:r>
          </w:p>
        </w:tc>
        <w:tc>
          <w:tcPr>
            <w:tcW w:w="231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E6650D" w:rsidRPr="00D916F1" w:rsidRDefault="00E6650D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E6650D" w:rsidRPr="00335E9B" w:rsidRDefault="00E6650D" w:rsidP="00874DC0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EB237A" w:rsidRDefault="00EB237A">
      <w:bookmarkStart w:id="2" w:name="_GoBack"/>
      <w:bookmarkEnd w:id="2"/>
    </w:p>
    <w:sectPr w:rsidR="00EB237A" w:rsidSect="00E66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0D"/>
    <w:rsid w:val="00E6650D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5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5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2020-11-27T06:19:00Z</dcterms:created>
  <dcterms:modified xsi:type="dcterms:W3CDTF">2020-11-27T06:19:00Z</dcterms:modified>
</cp:coreProperties>
</file>