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68" w:rsidRDefault="00BC3168" w:rsidP="00BC3168">
      <w:pPr>
        <w:jc w:val="center"/>
        <w:rPr>
          <w:rFonts w:ascii="標楷體" w:eastAsia="標楷體" w:hAnsi="標楷體"/>
          <w:sz w:val="36"/>
          <w:szCs w:val="36"/>
        </w:rPr>
      </w:pPr>
      <w:r w:rsidRPr="009337B5"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 w:hint="eastAsia"/>
          <w:sz w:val="36"/>
          <w:szCs w:val="36"/>
        </w:rPr>
        <w:t>8</w:t>
      </w:r>
      <w:r w:rsidRPr="009337B5">
        <w:rPr>
          <w:rFonts w:ascii="標楷體" w:eastAsia="標楷體" w:hAnsi="標楷體" w:hint="eastAsia"/>
          <w:sz w:val="36"/>
          <w:szCs w:val="36"/>
        </w:rPr>
        <w:t>學年度</w:t>
      </w:r>
      <w:r w:rsidRPr="009337B5">
        <w:rPr>
          <w:rFonts w:ascii="標楷體" w:eastAsia="標楷體" w:hAnsi="標楷體"/>
          <w:sz w:val="36"/>
          <w:szCs w:val="36"/>
        </w:rPr>
        <w:t xml:space="preserve"> </w:t>
      </w:r>
      <w:bookmarkStart w:id="0" w:name="總務處"/>
      <w:r w:rsidRPr="009337B5">
        <w:rPr>
          <w:rFonts w:ascii="標楷體" w:eastAsia="標楷體" w:hAnsi="標楷體" w:hint="eastAsia"/>
          <w:sz w:val="36"/>
          <w:szCs w:val="36"/>
        </w:rPr>
        <w:t>總務處</w:t>
      </w:r>
      <w:bookmarkEnd w:id="0"/>
      <w:r w:rsidRPr="009337B5">
        <w:rPr>
          <w:rFonts w:ascii="標楷體" w:eastAsia="標楷體" w:hAnsi="標楷體"/>
          <w:sz w:val="36"/>
          <w:szCs w:val="36"/>
        </w:rPr>
        <w:t xml:space="preserve"> </w:t>
      </w:r>
      <w:r w:rsidRPr="009337B5">
        <w:rPr>
          <w:rFonts w:ascii="標楷體" w:eastAsia="標楷體" w:hAnsi="標楷體" w:hint="eastAsia"/>
          <w:sz w:val="36"/>
          <w:szCs w:val="36"/>
        </w:rPr>
        <w:t>內部控制項目</w:t>
      </w:r>
      <w:r w:rsidRPr="00E515DA">
        <w:rPr>
          <w:rFonts w:ascii="標楷體" w:eastAsia="標楷體" w:hAnsi="標楷體" w:hint="eastAsia"/>
          <w:sz w:val="36"/>
          <w:szCs w:val="36"/>
        </w:rPr>
        <w:t>修訂</w:t>
      </w:r>
      <w:r>
        <w:rPr>
          <w:rFonts w:ascii="標楷體" w:eastAsia="標楷體" w:hAnsi="標楷體" w:hint="eastAsia"/>
          <w:sz w:val="36"/>
          <w:szCs w:val="36"/>
        </w:rPr>
        <w:t>總</w:t>
      </w:r>
      <w:r w:rsidRPr="00E515DA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964"/>
        <w:gridCol w:w="2769"/>
        <w:gridCol w:w="459"/>
        <w:gridCol w:w="840"/>
        <w:gridCol w:w="840"/>
        <w:gridCol w:w="1092"/>
        <w:gridCol w:w="2341"/>
      </w:tblGrid>
      <w:tr w:rsidR="00BC3168" w:rsidRPr="00606E09" w:rsidTr="003638E7">
        <w:trPr>
          <w:jc w:val="center"/>
        </w:trPr>
        <w:tc>
          <w:tcPr>
            <w:tcW w:w="279" w:type="pct"/>
            <w:vMerge w:val="restart"/>
            <w:vAlign w:val="center"/>
          </w:tcPr>
          <w:p w:rsidR="00BC3168" w:rsidRPr="00606E09" w:rsidRDefault="00BC3168" w:rsidP="003638E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E09">
              <w:rPr>
                <w:rFonts w:ascii="標楷體" w:eastAsia="標楷體" w:hAnsi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489" w:type="pct"/>
            <w:vMerge w:val="restart"/>
            <w:vAlign w:val="center"/>
          </w:tcPr>
          <w:p w:rsidR="00BC3168" w:rsidRPr="00606E09" w:rsidRDefault="00BC3168" w:rsidP="003638E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E09">
              <w:rPr>
                <w:rFonts w:ascii="標楷體" w:eastAsia="標楷體" w:hAnsi="標楷體" w:hint="eastAsia"/>
                <w:color w:val="000000" w:themeColor="text1"/>
                <w:szCs w:val="24"/>
              </w:rPr>
              <w:t>風險分布代號</w:t>
            </w:r>
          </w:p>
        </w:tc>
        <w:tc>
          <w:tcPr>
            <w:tcW w:w="1405" w:type="pct"/>
            <w:vMerge w:val="restart"/>
            <w:vAlign w:val="center"/>
          </w:tcPr>
          <w:p w:rsidR="00BC3168" w:rsidRPr="00606E09" w:rsidRDefault="00BC3168" w:rsidP="003638E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E09">
              <w:rPr>
                <w:rFonts w:ascii="標楷體" w:eastAsia="標楷體" w:hAnsi="標楷體" w:hint="eastAsia"/>
                <w:color w:val="000000" w:themeColor="text1"/>
                <w:szCs w:val="24"/>
              </w:rPr>
              <w:t>內控項目編號及名稱</w:t>
            </w:r>
          </w:p>
        </w:tc>
        <w:tc>
          <w:tcPr>
            <w:tcW w:w="233" w:type="pct"/>
            <w:vMerge w:val="restart"/>
            <w:vAlign w:val="center"/>
          </w:tcPr>
          <w:p w:rsidR="00BC3168" w:rsidRPr="00606E09" w:rsidRDefault="00BC3168" w:rsidP="003638E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E09">
              <w:rPr>
                <w:rFonts w:ascii="標楷體" w:eastAsia="標楷體" w:hAnsi="標楷體" w:hint="eastAsia"/>
                <w:color w:val="000000" w:themeColor="text1"/>
                <w:szCs w:val="24"/>
              </w:rPr>
              <w:t>版次</w:t>
            </w:r>
          </w:p>
        </w:tc>
        <w:tc>
          <w:tcPr>
            <w:tcW w:w="852" w:type="pct"/>
            <w:gridSpan w:val="2"/>
            <w:vAlign w:val="center"/>
          </w:tcPr>
          <w:p w:rsidR="00BC3168" w:rsidRPr="00606E09" w:rsidRDefault="00BC3168" w:rsidP="003638E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E09">
              <w:rPr>
                <w:rFonts w:ascii="標楷體" w:eastAsia="標楷體" w:hAnsi="標楷體" w:hint="eastAsia"/>
                <w:color w:val="000000" w:themeColor="text1"/>
                <w:szCs w:val="24"/>
              </w:rPr>
              <w:t>內容是否修改</w:t>
            </w:r>
          </w:p>
        </w:tc>
        <w:tc>
          <w:tcPr>
            <w:tcW w:w="554" w:type="pct"/>
            <w:vMerge w:val="restart"/>
            <w:vAlign w:val="center"/>
          </w:tcPr>
          <w:p w:rsidR="00BC3168" w:rsidRPr="00606E09" w:rsidRDefault="00BC3168" w:rsidP="003638E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E09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新訂</w:t>
            </w:r>
            <w:r w:rsidRPr="00606E09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606E09">
              <w:rPr>
                <w:rFonts w:ascii="標楷體" w:eastAsia="標楷體" w:hAnsi="標楷體" w:hint="eastAsia"/>
                <w:color w:val="000000" w:themeColor="text1"/>
                <w:szCs w:val="24"/>
              </w:rPr>
              <w:t>刪除</w:t>
            </w:r>
            <w:r w:rsidRPr="00606E09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606E09">
              <w:rPr>
                <w:rFonts w:ascii="標楷體" w:eastAsia="標楷體" w:hAnsi="標楷體" w:hint="eastAsia"/>
                <w:color w:val="000000" w:themeColor="text1"/>
                <w:szCs w:val="24"/>
              </w:rPr>
              <w:t>作廢</w:t>
            </w:r>
          </w:p>
        </w:tc>
        <w:tc>
          <w:tcPr>
            <w:tcW w:w="1188" w:type="pct"/>
            <w:vMerge w:val="restart"/>
            <w:vAlign w:val="center"/>
          </w:tcPr>
          <w:p w:rsidR="00BC3168" w:rsidRPr="00606E09" w:rsidRDefault="00BC3168" w:rsidP="003638E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E09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本次修訂摘要</w:t>
            </w:r>
            <w:r w:rsidRPr="00606E09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606E09">
              <w:rPr>
                <w:rFonts w:ascii="標楷體" w:eastAsia="標楷體" w:hAnsi="標楷體" w:hint="eastAsia"/>
                <w:color w:val="000000" w:themeColor="text1"/>
                <w:szCs w:val="24"/>
              </w:rPr>
              <w:t>原因</w:t>
            </w: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Merge/>
            <w:vAlign w:val="center"/>
          </w:tcPr>
          <w:p w:rsidR="00BC3168" w:rsidRPr="00606E09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89" w:type="pct"/>
            <w:vMerge/>
            <w:vAlign w:val="center"/>
          </w:tcPr>
          <w:p w:rsidR="00BC3168" w:rsidRPr="00606E09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pct"/>
            <w:vMerge/>
            <w:vAlign w:val="center"/>
          </w:tcPr>
          <w:p w:rsidR="00BC3168" w:rsidRPr="00606E09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3" w:type="pct"/>
            <w:vMerge/>
            <w:vAlign w:val="center"/>
          </w:tcPr>
          <w:p w:rsidR="00BC3168" w:rsidRPr="00606E09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BC3168" w:rsidRPr="00606E09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E09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426" w:type="pct"/>
            <w:vAlign w:val="center"/>
          </w:tcPr>
          <w:p w:rsidR="00BC3168" w:rsidRPr="00606E09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E09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554" w:type="pct"/>
            <w:vMerge/>
            <w:vAlign w:val="center"/>
          </w:tcPr>
          <w:p w:rsidR="00BC3168" w:rsidRPr="00606E09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Merge/>
            <w:vAlign w:val="center"/>
          </w:tcPr>
          <w:p w:rsidR="00BC3168" w:rsidRPr="00606E09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3168" w:rsidRPr="00606E09" w:rsidTr="003638E7">
        <w:trPr>
          <w:trHeight w:val="32"/>
          <w:jc w:val="center"/>
        </w:trPr>
        <w:tc>
          <w:tcPr>
            <w:tcW w:w="279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489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1-1</w:t>
            </w:r>
          </w:p>
        </w:tc>
        <w:tc>
          <w:tcPr>
            <w:tcW w:w="1405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1130-001</w:t>
            </w: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採購</w:t>
            </w: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管理作業</w:t>
            </w: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-10萬元</w:t>
            </w:r>
            <w:r w:rsidRPr="004F1667">
              <w:rPr>
                <w:rFonts w:ascii="標楷體" w:eastAsia="標楷體" w:hAnsi="標楷體" w:hint="eastAsia"/>
                <w:color w:val="000000" w:themeColor="text1"/>
              </w:rPr>
              <w:t>（含）</w:t>
            </w: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以上</w:t>
            </w:r>
          </w:p>
        </w:tc>
        <w:tc>
          <w:tcPr>
            <w:tcW w:w="233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05</w:t>
            </w:r>
          </w:p>
        </w:tc>
        <w:tc>
          <w:tcPr>
            <w:tcW w:w="426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BC3168" w:rsidRDefault="00BC3168" w:rsidP="007D0258">
            <w:pPr>
              <w:spacing w:line="0" w:lineRule="atLeast"/>
              <w:jc w:val="center"/>
            </w:pPr>
            <w:r w:rsidRPr="000D43DC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4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BC3168" w:rsidRPr="00606E09" w:rsidTr="003638E7">
        <w:trPr>
          <w:jc w:val="center"/>
        </w:trPr>
        <w:tc>
          <w:tcPr>
            <w:tcW w:w="279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489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1-2</w:t>
            </w:r>
          </w:p>
        </w:tc>
        <w:tc>
          <w:tcPr>
            <w:tcW w:w="1405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both"/>
              <w:rPr>
                <w:color w:val="000000" w:themeColor="text1"/>
              </w:rPr>
            </w:pP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1130-001-2</w:t>
            </w: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採購管理作業</w:t>
            </w: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-3</w:t>
            </w: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萬元（含）以上至</w:t>
            </w: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萬元以下</w:t>
            </w:r>
          </w:p>
        </w:tc>
        <w:tc>
          <w:tcPr>
            <w:tcW w:w="233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02</w:t>
            </w:r>
          </w:p>
        </w:tc>
        <w:tc>
          <w:tcPr>
            <w:tcW w:w="426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BC3168" w:rsidRDefault="00BC3168" w:rsidP="007D0258">
            <w:pPr>
              <w:spacing w:line="0" w:lineRule="atLeast"/>
              <w:jc w:val="center"/>
            </w:pPr>
            <w:r w:rsidRPr="000D43DC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4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489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1-3</w:t>
            </w:r>
          </w:p>
        </w:tc>
        <w:tc>
          <w:tcPr>
            <w:tcW w:w="1405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both"/>
              <w:rPr>
                <w:color w:val="000000" w:themeColor="text1"/>
              </w:rPr>
            </w:pP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1130-001-3</w:t>
            </w: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採購管理作業</w:t>
            </w: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-1</w:t>
            </w: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萬元（含）以上至</w:t>
            </w: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萬元以下</w:t>
            </w:r>
          </w:p>
        </w:tc>
        <w:tc>
          <w:tcPr>
            <w:tcW w:w="233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02</w:t>
            </w:r>
          </w:p>
        </w:tc>
        <w:tc>
          <w:tcPr>
            <w:tcW w:w="426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BC3168" w:rsidRDefault="00BC3168" w:rsidP="007D0258">
            <w:pPr>
              <w:spacing w:line="0" w:lineRule="atLeast"/>
              <w:jc w:val="center"/>
            </w:pPr>
            <w:r w:rsidRPr="00B23A03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4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89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1405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1130-002</w:t>
            </w: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教職員宿舍申請分配</w:t>
            </w:r>
          </w:p>
        </w:tc>
        <w:tc>
          <w:tcPr>
            <w:tcW w:w="233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02</w:t>
            </w:r>
          </w:p>
        </w:tc>
        <w:tc>
          <w:tcPr>
            <w:tcW w:w="426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BC3168" w:rsidRDefault="00BC3168" w:rsidP="007D0258">
            <w:pPr>
              <w:spacing w:line="0" w:lineRule="atLeast"/>
              <w:jc w:val="center"/>
            </w:pPr>
            <w:r w:rsidRPr="00B23A03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4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89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3-1</w:t>
            </w:r>
          </w:p>
        </w:tc>
        <w:tc>
          <w:tcPr>
            <w:tcW w:w="1405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1130-003-1</w:t>
            </w: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校車管理作業</w:t>
            </w: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校車支援申請</w:t>
            </w:r>
          </w:p>
        </w:tc>
        <w:tc>
          <w:tcPr>
            <w:tcW w:w="233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02</w:t>
            </w:r>
          </w:p>
        </w:tc>
        <w:tc>
          <w:tcPr>
            <w:tcW w:w="426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BC3168" w:rsidRDefault="00BC3168" w:rsidP="007D0258">
            <w:pPr>
              <w:spacing w:line="0" w:lineRule="atLeast"/>
              <w:jc w:val="center"/>
            </w:pPr>
            <w:r w:rsidRPr="00B23A03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4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89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3-2</w:t>
            </w:r>
          </w:p>
        </w:tc>
        <w:tc>
          <w:tcPr>
            <w:tcW w:w="1405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1130-003-2</w:t>
            </w: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校車管理作業</w:t>
            </w: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校車事故、異常管理</w:t>
            </w:r>
          </w:p>
        </w:tc>
        <w:tc>
          <w:tcPr>
            <w:tcW w:w="233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01</w:t>
            </w:r>
          </w:p>
        </w:tc>
        <w:tc>
          <w:tcPr>
            <w:tcW w:w="426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BC3168" w:rsidRDefault="00BC3168" w:rsidP="007D0258">
            <w:pPr>
              <w:spacing w:line="0" w:lineRule="atLeast"/>
              <w:jc w:val="center"/>
            </w:pPr>
            <w:r w:rsidRPr="00B23A03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4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4F1667" w:rsidRDefault="00BC3168" w:rsidP="007D025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489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</w:p>
        </w:tc>
        <w:tc>
          <w:tcPr>
            <w:tcW w:w="1405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667">
              <w:rPr>
                <w:rFonts w:ascii="標楷體" w:eastAsia="標楷體" w:hAnsi="標楷體"/>
                <w:color w:val="000000" w:themeColor="text1"/>
                <w:szCs w:val="24"/>
              </w:rPr>
              <w:t>1130-004</w:t>
            </w: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勤務支援作業</w:t>
            </w:r>
          </w:p>
        </w:tc>
        <w:tc>
          <w:tcPr>
            <w:tcW w:w="233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1667">
              <w:rPr>
                <w:rFonts w:ascii="標楷體" w:eastAsia="標楷體" w:hAnsi="標楷體" w:hint="eastAsia"/>
                <w:color w:val="000000" w:themeColor="text1"/>
                <w:szCs w:val="24"/>
              </w:rPr>
              <w:t>02</w:t>
            </w:r>
          </w:p>
        </w:tc>
        <w:tc>
          <w:tcPr>
            <w:tcW w:w="426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26" w:type="pct"/>
            <w:vAlign w:val="center"/>
          </w:tcPr>
          <w:p w:rsidR="00BC3168" w:rsidRDefault="00BC3168" w:rsidP="007D0258">
            <w:pPr>
              <w:spacing w:line="0" w:lineRule="atLeast"/>
              <w:jc w:val="center"/>
            </w:pPr>
            <w:r w:rsidRPr="00B23A03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4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4F1667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8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5-1</w:t>
            </w:r>
          </w:p>
        </w:tc>
        <w:tc>
          <w:tcPr>
            <w:tcW w:w="1405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w:anchor="財物管理作業A財產新增作業" w:history="1">
              <w:r w:rsidRPr="00C23A50">
                <w:rPr>
                  <w:rStyle w:val="a3"/>
                  <w:rFonts w:ascii="標楷體" w:eastAsia="標楷體" w:hAnsi="標楷體"/>
                  <w:szCs w:val="24"/>
                </w:rPr>
                <w:t>1130-005-1</w:t>
              </w:r>
              <w:r w:rsidRPr="00C23A50">
                <w:rPr>
                  <w:rStyle w:val="a3"/>
                  <w:rFonts w:ascii="標楷體" w:eastAsia="標楷體" w:hAnsi="標楷體" w:hint="eastAsia"/>
                  <w:szCs w:val="24"/>
                </w:rPr>
                <w:t>財物管理作業</w:t>
              </w:r>
              <w:r w:rsidRPr="00C23A50">
                <w:rPr>
                  <w:rStyle w:val="a3"/>
                  <w:rFonts w:ascii="標楷體" w:eastAsia="標楷體" w:hAnsi="標楷體"/>
                  <w:szCs w:val="24"/>
                </w:rPr>
                <w:t>-A.</w:t>
              </w:r>
              <w:r w:rsidRPr="00C23A50">
                <w:rPr>
                  <w:rStyle w:val="a3"/>
                  <w:rFonts w:ascii="標楷體" w:eastAsia="標楷體" w:hAnsi="標楷體" w:hint="eastAsia"/>
                  <w:szCs w:val="24"/>
                </w:rPr>
                <w:t>財產新增作業</w:t>
              </w:r>
            </w:hyperlink>
          </w:p>
        </w:tc>
        <w:tc>
          <w:tcPr>
            <w:tcW w:w="233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調高列管物品購置金額，修改作業辦法。</w:t>
            </w: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48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5-2</w:t>
            </w:r>
          </w:p>
        </w:tc>
        <w:tc>
          <w:tcPr>
            <w:tcW w:w="1405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w:anchor="財物管理作業B財產驗收作業" w:history="1">
              <w:r w:rsidRPr="00C23A50">
                <w:rPr>
                  <w:rStyle w:val="a3"/>
                  <w:rFonts w:ascii="標楷體" w:eastAsia="標楷體" w:hAnsi="標楷體"/>
                  <w:szCs w:val="24"/>
                </w:rPr>
                <w:t>1130-005-2</w:t>
              </w:r>
              <w:r w:rsidRPr="00C23A50">
                <w:rPr>
                  <w:rStyle w:val="a3"/>
                  <w:rFonts w:ascii="標楷體" w:eastAsia="標楷體" w:hAnsi="標楷體" w:hint="eastAsia"/>
                  <w:szCs w:val="24"/>
                </w:rPr>
                <w:t>財物管理作業</w:t>
              </w:r>
              <w:r w:rsidRPr="00C23A50">
                <w:rPr>
                  <w:rStyle w:val="a3"/>
                  <w:rFonts w:ascii="標楷體" w:eastAsia="標楷體" w:hAnsi="標楷體"/>
                  <w:szCs w:val="24"/>
                </w:rPr>
                <w:t>-B.</w:t>
              </w:r>
              <w:r w:rsidRPr="00C23A50">
                <w:rPr>
                  <w:rStyle w:val="a3"/>
                  <w:rFonts w:ascii="標楷體" w:eastAsia="標楷體" w:hAnsi="標楷體" w:hint="eastAsia"/>
                  <w:szCs w:val="24"/>
                </w:rPr>
                <w:t>財產驗收作業</w:t>
              </w:r>
            </w:hyperlink>
          </w:p>
        </w:tc>
        <w:tc>
          <w:tcPr>
            <w:tcW w:w="233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調高列管物品購置金額，修改作業辦法。</w:t>
            </w: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48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5-3</w:t>
            </w:r>
          </w:p>
        </w:tc>
        <w:tc>
          <w:tcPr>
            <w:tcW w:w="1405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w:anchor="財物管理作業C財產移轉作業" w:history="1">
              <w:r w:rsidRPr="00C23A50">
                <w:rPr>
                  <w:rStyle w:val="a3"/>
                  <w:rFonts w:ascii="標楷體" w:eastAsia="標楷體" w:hAnsi="標楷體"/>
                  <w:szCs w:val="24"/>
                </w:rPr>
                <w:t>1130-005-3</w:t>
              </w:r>
              <w:r w:rsidRPr="00C23A50">
                <w:rPr>
                  <w:rStyle w:val="a3"/>
                  <w:rFonts w:ascii="標楷體" w:eastAsia="標楷體" w:hAnsi="標楷體" w:hint="eastAsia"/>
                  <w:szCs w:val="24"/>
                </w:rPr>
                <w:t>財物管理作業</w:t>
              </w:r>
              <w:r w:rsidRPr="00C23A50">
                <w:rPr>
                  <w:rStyle w:val="a3"/>
                  <w:rFonts w:ascii="標楷體" w:eastAsia="標楷體" w:hAnsi="標楷體"/>
                  <w:szCs w:val="24"/>
                </w:rPr>
                <w:t>-C.</w:t>
              </w:r>
              <w:r w:rsidRPr="00C23A50">
                <w:rPr>
                  <w:rStyle w:val="a3"/>
                  <w:rFonts w:ascii="標楷體" w:eastAsia="標楷體" w:hAnsi="標楷體" w:hint="eastAsia"/>
                  <w:szCs w:val="24"/>
                </w:rPr>
                <w:t>財產移轉作業</w:t>
              </w:r>
            </w:hyperlink>
          </w:p>
        </w:tc>
        <w:tc>
          <w:tcPr>
            <w:tcW w:w="233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調高列管物品購置金額外，刪除舊有定義，修改作業辦法。</w:t>
            </w: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8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5-4</w:t>
            </w:r>
          </w:p>
        </w:tc>
        <w:tc>
          <w:tcPr>
            <w:tcW w:w="1405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w:anchor="財物管理作業D物品借用作業" w:history="1">
              <w:r w:rsidRPr="000C6837">
                <w:rPr>
                  <w:rStyle w:val="a3"/>
                  <w:rFonts w:ascii="標楷體" w:eastAsia="標楷體" w:hAnsi="標楷體"/>
                  <w:szCs w:val="24"/>
                </w:rPr>
                <w:t>1130-005-4</w:t>
              </w:r>
              <w:r w:rsidRPr="000C6837">
                <w:rPr>
                  <w:rStyle w:val="a3"/>
                  <w:rFonts w:ascii="標楷體" w:eastAsia="標楷體" w:hAnsi="標楷體" w:hint="eastAsia"/>
                  <w:szCs w:val="24"/>
                </w:rPr>
                <w:t>財物管理作業</w:t>
              </w:r>
              <w:r w:rsidRPr="000C6837">
                <w:rPr>
                  <w:rStyle w:val="a3"/>
                  <w:rFonts w:ascii="標楷體" w:eastAsia="標楷體" w:hAnsi="標楷體"/>
                  <w:szCs w:val="24"/>
                </w:rPr>
                <w:t>-D.</w:t>
              </w:r>
              <w:r w:rsidRPr="000C6837">
                <w:rPr>
                  <w:rStyle w:val="a3"/>
                  <w:rFonts w:ascii="標楷體" w:eastAsia="標楷體" w:hAnsi="標楷體" w:hint="eastAsia"/>
                  <w:szCs w:val="24"/>
                </w:rPr>
                <w:t>物品借用作業</w:t>
              </w:r>
            </w:hyperlink>
          </w:p>
        </w:tc>
        <w:tc>
          <w:tcPr>
            <w:tcW w:w="233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更新列管物品定義，修改作業辦法。</w:t>
            </w: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48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5-5</w:t>
            </w:r>
          </w:p>
        </w:tc>
        <w:tc>
          <w:tcPr>
            <w:tcW w:w="1405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w:anchor="財物管理作業E財產盤點作業" w:history="1">
              <w:r w:rsidRPr="000C6837">
                <w:rPr>
                  <w:rStyle w:val="a3"/>
                  <w:rFonts w:ascii="標楷體" w:eastAsia="標楷體" w:hAnsi="標楷體"/>
                  <w:szCs w:val="24"/>
                </w:rPr>
                <w:t>1130-005-5</w:t>
              </w:r>
              <w:r w:rsidRPr="000C6837">
                <w:rPr>
                  <w:rStyle w:val="a3"/>
                  <w:rFonts w:ascii="標楷體" w:eastAsia="標楷體" w:hAnsi="標楷體" w:hint="eastAsia"/>
                  <w:szCs w:val="24"/>
                </w:rPr>
                <w:t>財物管理作業</w:t>
              </w:r>
              <w:r w:rsidRPr="000C6837">
                <w:rPr>
                  <w:rStyle w:val="a3"/>
                  <w:rFonts w:ascii="標楷體" w:eastAsia="標楷體" w:hAnsi="標楷體"/>
                  <w:szCs w:val="24"/>
                </w:rPr>
                <w:t>-E.</w:t>
              </w:r>
              <w:r w:rsidRPr="000C6837">
                <w:rPr>
                  <w:rStyle w:val="a3"/>
                  <w:rFonts w:ascii="標楷體" w:eastAsia="標楷體" w:hAnsi="標楷體" w:hint="eastAsia"/>
                  <w:szCs w:val="24"/>
                </w:rPr>
                <w:t>財產盤點作業</w:t>
              </w:r>
            </w:hyperlink>
          </w:p>
        </w:tc>
        <w:tc>
          <w:tcPr>
            <w:tcW w:w="233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調高列管物品購置金額，修改作業辦法。</w:t>
            </w: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48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5-6</w:t>
            </w:r>
          </w:p>
        </w:tc>
        <w:tc>
          <w:tcPr>
            <w:tcW w:w="1405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w:anchor="財物管理作業F財產報廢作業" w:history="1">
              <w:r w:rsidRPr="000C6837">
                <w:rPr>
                  <w:rStyle w:val="a3"/>
                  <w:rFonts w:ascii="標楷體" w:eastAsia="標楷體" w:hAnsi="標楷體"/>
                  <w:szCs w:val="24"/>
                </w:rPr>
                <w:t>1130-005-6</w:t>
              </w:r>
              <w:r w:rsidRPr="000C6837">
                <w:rPr>
                  <w:rStyle w:val="a3"/>
                  <w:rFonts w:ascii="標楷體" w:eastAsia="標楷體" w:hAnsi="標楷體" w:hint="eastAsia"/>
                  <w:szCs w:val="24"/>
                </w:rPr>
                <w:t>財物管理作業</w:t>
              </w:r>
              <w:r w:rsidRPr="000C6837">
                <w:rPr>
                  <w:rStyle w:val="a3"/>
                  <w:rFonts w:ascii="標楷體" w:eastAsia="標楷體" w:hAnsi="標楷體"/>
                  <w:szCs w:val="24"/>
                </w:rPr>
                <w:t>-F.</w:t>
              </w:r>
              <w:r w:rsidRPr="000C6837">
                <w:rPr>
                  <w:rStyle w:val="a3"/>
                  <w:rFonts w:ascii="標楷體" w:eastAsia="標楷體" w:hAnsi="標楷體" w:hint="eastAsia"/>
                  <w:szCs w:val="24"/>
                </w:rPr>
                <w:t>財產報廢作業</w:t>
              </w:r>
            </w:hyperlink>
          </w:p>
        </w:tc>
        <w:tc>
          <w:tcPr>
            <w:tcW w:w="233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03</w:t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調高列管物品購置金額及增訂盤點後報廢物品之處理程序，修改作業辦法。</w:t>
            </w: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8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</w:p>
        </w:tc>
        <w:tc>
          <w:tcPr>
            <w:tcW w:w="1405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1130-006</w:t>
            </w: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場地管理作業</w:t>
            </w:r>
          </w:p>
        </w:tc>
        <w:tc>
          <w:tcPr>
            <w:tcW w:w="233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02</w:t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BC3168" w:rsidRDefault="00BC3168" w:rsidP="007D0258">
            <w:pPr>
              <w:spacing w:line="0" w:lineRule="atLeast"/>
              <w:jc w:val="center"/>
            </w:pPr>
            <w:r w:rsidRPr="00C85791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4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48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7-1</w:t>
            </w:r>
          </w:p>
        </w:tc>
        <w:tc>
          <w:tcPr>
            <w:tcW w:w="1405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1130-007-1</w:t>
            </w: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收文管理作業</w:t>
            </w: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-A.</w:t>
            </w: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紙本收文管理作業</w:t>
            </w:r>
          </w:p>
        </w:tc>
        <w:tc>
          <w:tcPr>
            <w:tcW w:w="233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BC3168" w:rsidRDefault="00BC3168" w:rsidP="007D0258">
            <w:pPr>
              <w:spacing w:line="0" w:lineRule="atLeast"/>
              <w:jc w:val="center"/>
            </w:pPr>
            <w:r w:rsidRPr="00C85791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4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48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7-2</w:t>
            </w:r>
          </w:p>
        </w:tc>
        <w:tc>
          <w:tcPr>
            <w:tcW w:w="1405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1130-007-2</w:t>
            </w: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收文管理作業</w:t>
            </w: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-B.</w:t>
            </w: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電子收文管理作業</w:t>
            </w:r>
          </w:p>
        </w:tc>
        <w:tc>
          <w:tcPr>
            <w:tcW w:w="233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04</w:t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BC3168" w:rsidRDefault="00BC3168" w:rsidP="007D0258">
            <w:pPr>
              <w:spacing w:line="0" w:lineRule="atLeast"/>
              <w:jc w:val="center"/>
            </w:pPr>
            <w:r w:rsidRPr="00423959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4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48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8</w:t>
            </w:r>
          </w:p>
        </w:tc>
        <w:tc>
          <w:tcPr>
            <w:tcW w:w="1405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1130-008</w:t>
            </w: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發文管理作業</w:t>
            </w:r>
          </w:p>
        </w:tc>
        <w:tc>
          <w:tcPr>
            <w:tcW w:w="233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05</w:t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BC3168" w:rsidRDefault="00BC3168" w:rsidP="007D0258">
            <w:pPr>
              <w:spacing w:line="0" w:lineRule="atLeast"/>
              <w:jc w:val="center"/>
            </w:pPr>
            <w:r w:rsidRPr="00423959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4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8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</w:p>
        </w:tc>
        <w:tc>
          <w:tcPr>
            <w:tcW w:w="1405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1130-009</w:t>
            </w: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公文調閱作業</w:t>
            </w:r>
          </w:p>
        </w:tc>
        <w:tc>
          <w:tcPr>
            <w:tcW w:w="233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BC3168" w:rsidRDefault="00BC3168" w:rsidP="007D0258">
            <w:pPr>
              <w:spacing w:line="0" w:lineRule="atLeast"/>
              <w:jc w:val="center"/>
            </w:pPr>
            <w:r w:rsidRPr="00423959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4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48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10</w:t>
            </w:r>
          </w:p>
        </w:tc>
        <w:tc>
          <w:tcPr>
            <w:tcW w:w="1405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1130-010</w:t>
            </w: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公文</w:t>
            </w:r>
            <w:proofErr w:type="gramStart"/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稽</w:t>
            </w:r>
            <w:proofErr w:type="gramEnd"/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催作業</w:t>
            </w:r>
          </w:p>
        </w:tc>
        <w:tc>
          <w:tcPr>
            <w:tcW w:w="233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BC3168" w:rsidRDefault="00BC3168" w:rsidP="007D0258">
            <w:pPr>
              <w:spacing w:line="0" w:lineRule="atLeast"/>
              <w:jc w:val="center"/>
            </w:pPr>
            <w:r w:rsidRPr="00423959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4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20</w:t>
            </w:r>
          </w:p>
        </w:tc>
        <w:tc>
          <w:tcPr>
            <w:tcW w:w="48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11</w:t>
            </w:r>
          </w:p>
        </w:tc>
        <w:tc>
          <w:tcPr>
            <w:tcW w:w="1405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1130-011</w:t>
            </w: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收款作業</w:t>
            </w:r>
          </w:p>
        </w:tc>
        <w:tc>
          <w:tcPr>
            <w:tcW w:w="233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02</w:t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BC3168" w:rsidRDefault="00BC3168" w:rsidP="007D0258">
            <w:pPr>
              <w:spacing w:line="0" w:lineRule="atLeast"/>
              <w:jc w:val="center"/>
            </w:pPr>
            <w:r w:rsidRPr="00423959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4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48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</w:p>
        </w:tc>
        <w:tc>
          <w:tcPr>
            <w:tcW w:w="1405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1130-012</w:t>
            </w: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付款作業</w:t>
            </w:r>
          </w:p>
        </w:tc>
        <w:tc>
          <w:tcPr>
            <w:tcW w:w="233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03</w:t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BC3168" w:rsidRDefault="00BC3168" w:rsidP="007D0258">
            <w:pPr>
              <w:spacing w:line="0" w:lineRule="atLeast"/>
              <w:jc w:val="center"/>
            </w:pPr>
            <w:r w:rsidRPr="0056021A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4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48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13</w:t>
            </w:r>
          </w:p>
        </w:tc>
        <w:tc>
          <w:tcPr>
            <w:tcW w:w="1405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1130-013</w:t>
            </w: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設備維護保養作業</w:t>
            </w:r>
          </w:p>
        </w:tc>
        <w:tc>
          <w:tcPr>
            <w:tcW w:w="233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03</w:t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BC3168" w:rsidRDefault="00BC3168" w:rsidP="007D0258">
            <w:pPr>
              <w:spacing w:line="0" w:lineRule="atLeast"/>
              <w:jc w:val="center"/>
            </w:pPr>
            <w:r w:rsidRPr="0056021A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4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48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14</w:t>
            </w:r>
          </w:p>
        </w:tc>
        <w:tc>
          <w:tcPr>
            <w:tcW w:w="1405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1130-014</w:t>
            </w: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修繕作業</w:t>
            </w:r>
          </w:p>
        </w:tc>
        <w:tc>
          <w:tcPr>
            <w:tcW w:w="233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BC3168" w:rsidRDefault="00BC3168" w:rsidP="007D0258">
            <w:pPr>
              <w:spacing w:line="0" w:lineRule="atLeast"/>
              <w:jc w:val="center"/>
            </w:pPr>
            <w:r w:rsidRPr="0056021A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4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48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15</w:t>
            </w:r>
          </w:p>
        </w:tc>
        <w:tc>
          <w:tcPr>
            <w:tcW w:w="1405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1130-015</w:t>
            </w: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教師研究室分配暨管理作業</w:t>
            </w:r>
          </w:p>
        </w:tc>
        <w:tc>
          <w:tcPr>
            <w:tcW w:w="233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02</w:t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BC3168" w:rsidRDefault="00BC3168" w:rsidP="007D0258">
            <w:pPr>
              <w:spacing w:line="0" w:lineRule="atLeast"/>
              <w:jc w:val="center"/>
            </w:pPr>
            <w:r w:rsidRPr="0056021A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4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48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16</w:t>
            </w:r>
          </w:p>
        </w:tc>
        <w:tc>
          <w:tcPr>
            <w:tcW w:w="1405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1130-016</w:t>
            </w: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空間規劃暨分配委員會作業</w:t>
            </w:r>
          </w:p>
        </w:tc>
        <w:tc>
          <w:tcPr>
            <w:tcW w:w="233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02</w:t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BC3168" w:rsidRDefault="00BC3168" w:rsidP="007D0258">
            <w:pPr>
              <w:spacing w:line="0" w:lineRule="atLeast"/>
              <w:jc w:val="center"/>
            </w:pPr>
            <w:r w:rsidRPr="0056021A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4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48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17</w:t>
            </w:r>
          </w:p>
        </w:tc>
        <w:tc>
          <w:tcPr>
            <w:tcW w:w="1405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/>
                <w:color w:val="000000" w:themeColor="text1"/>
                <w:szCs w:val="24"/>
              </w:rPr>
              <w:t>1130-017</w:t>
            </w: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場地外包經營管理作業</w:t>
            </w:r>
          </w:p>
        </w:tc>
        <w:tc>
          <w:tcPr>
            <w:tcW w:w="233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02</w:t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4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489" w:type="pct"/>
            <w:vAlign w:val="center"/>
          </w:tcPr>
          <w:p w:rsidR="00BC3168" w:rsidRPr="007F7ACF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7ACF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7F7ACF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7F7ACF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405" w:type="pct"/>
            <w:vAlign w:val="center"/>
          </w:tcPr>
          <w:p w:rsidR="00BC3168" w:rsidRPr="000D74E9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公文管考作業" w:history="1">
              <w:r w:rsidRPr="007F7ACF">
                <w:rPr>
                  <w:rFonts w:ascii="標楷體" w:eastAsia="標楷體" w:hAnsi="標楷體" w:hint="eastAsia"/>
                  <w:szCs w:val="24"/>
                </w:rPr>
                <w:t>1130-018公文管考作業</w:t>
              </w:r>
            </w:hyperlink>
          </w:p>
        </w:tc>
        <w:tc>
          <w:tcPr>
            <w:tcW w:w="233" w:type="pct"/>
            <w:vAlign w:val="center"/>
          </w:tcPr>
          <w:p w:rsidR="00BC3168" w:rsidRPr="00E35F3D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54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C3168" w:rsidRPr="00606E09" w:rsidTr="007D0258">
        <w:trPr>
          <w:jc w:val="center"/>
        </w:trPr>
        <w:tc>
          <w:tcPr>
            <w:tcW w:w="27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489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F7ACF">
              <w:rPr>
                <w:rFonts w:ascii="標楷體" w:eastAsia="標楷體" w:hAnsi="標楷體" w:hint="eastAsia"/>
                <w:color w:val="000000" w:themeColor="text1"/>
                <w:szCs w:val="24"/>
              </w:rPr>
              <w:t>總</w:t>
            </w:r>
            <w:r w:rsidRPr="007F7ACF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405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hyperlink w:anchor="校園邊坡安全穩定監測及巡檢修護作業" w:history="1">
              <w:r w:rsidRPr="000C6837">
                <w:rPr>
                  <w:rStyle w:val="a3"/>
                  <w:rFonts w:ascii="標楷體" w:eastAsia="標楷體" w:hAnsi="標楷體" w:hint="eastAsia"/>
                  <w:szCs w:val="24"/>
                </w:rPr>
                <w:t>1130-019校園邊坡安全穩定監測及巡檢修護作業</w:t>
              </w:r>
            </w:hyperlink>
          </w:p>
        </w:tc>
        <w:tc>
          <w:tcPr>
            <w:tcW w:w="233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01</w:t>
            </w: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54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新訂</w:t>
            </w:r>
          </w:p>
        </w:tc>
        <w:tc>
          <w:tcPr>
            <w:tcW w:w="1188" w:type="pct"/>
            <w:vAlign w:val="center"/>
          </w:tcPr>
          <w:p w:rsidR="00BC3168" w:rsidRPr="00C768A6" w:rsidRDefault="00BC3168" w:rsidP="007D02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依據108年7月29日佛</w:t>
            </w:r>
            <w:proofErr w:type="gramStart"/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光董字</w:t>
            </w:r>
            <w:proofErr w:type="gramEnd"/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第108070012號第七屆第二次董事會議審核，說</w:t>
            </w:r>
            <w:bookmarkStart w:id="1" w:name="_GoBack"/>
            <w:bookmarkEnd w:id="1"/>
            <w:r w:rsidRPr="00C768A6">
              <w:rPr>
                <w:rFonts w:ascii="標楷體" w:eastAsia="標楷體" w:hAnsi="標楷體" w:hint="eastAsia"/>
                <w:color w:val="000000" w:themeColor="text1"/>
                <w:szCs w:val="24"/>
              </w:rPr>
              <w:t>明二中對於例行性及長期校園維護計畫項目建立內控文件。</w:t>
            </w:r>
          </w:p>
        </w:tc>
      </w:tr>
    </w:tbl>
    <w:p w:rsidR="003B6984" w:rsidRPr="00BC3168" w:rsidRDefault="003B6984"/>
    <w:sectPr w:rsidR="003B6984" w:rsidRPr="00BC3168" w:rsidSect="00BC31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68"/>
    <w:rsid w:val="002470DF"/>
    <w:rsid w:val="003638E7"/>
    <w:rsid w:val="003B6984"/>
    <w:rsid w:val="00B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1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2020-02-19T07:30:00Z</dcterms:created>
  <dcterms:modified xsi:type="dcterms:W3CDTF">2020-02-19T07:30:00Z</dcterms:modified>
</cp:coreProperties>
</file>