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B5" w:rsidRPr="00061C53" w:rsidRDefault="009570B5" w:rsidP="009570B5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061C5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061C53">
        <w:rPr>
          <w:rFonts w:ascii="標楷體" w:eastAsia="標楷體" w:hAnsi="標楷體"/>
          <w:sz w:val="36"/>
          <w:szCs w:val="36"/>
        </w:rPr>
        <w:t>/</w:t>
      </w:r>
      <w:r w:rsidRPr="00061C5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73"/>
        <w:gridCol w:w="4984"/>
        <w:gridCol w:w="1261"/>
        <w:gridCol w:w="1119"/>
        <w:gridCol w:w="1117"/>
      </w:tblGrid>
      <w:tr w:rsidR="009570B5" w:rsidRPr="00DD511D" w:rsidTr="00064B78">
        <w:trPr>
          <w:jc w:val="center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文件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編號與</w:t>
            </w: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25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outlineLvl w:val="2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Toc459812134"/>
            <w:bookmarkStart w:id="1" w:name="校務會議暨行政會議辦理程序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1150-001</w:t>
            </w: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校務會議暨行政會議辦理程序</w:t>
            </w:r>
            <w:bookmarkStart w:id="2" w:name="_GoBack"/>
            <w:bookmarkEnd w:id="0"/>
            <w:bookmarkEnd w:id="1"/>
            <w:bookmarkEnd w:id="2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</w:t>
            </w:r>
          </w:p>
        </w:tc>
      </w:tr>
      <w:tr w:rsidR="009570B5" w:rsidRPr="00DD511D" w:rsidTr="00064B78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D511D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D511D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570B5" w:rsidRPr="00DD511D" w:rsidTr="00064B78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511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70B5" w:rsidRPr="00DD511D" w:rsidRDefault="009570B5" w:rsidP="00064B78">
            <w:pPr>
              <w:spacing w:line="0" w:lineRule="atLeast"/>
              <w:rPr>
                <w:rFonts w:ascii="標楷體" w:eastAsia="標楷體" w:hAnsi="標楷體"/>
              </w:rPr>
            </w:pPr>
            <w:r w:rsidRPr="00DD511D">
              <w:rPr>
                <w:rFonts w:ascii="標楷體" w:eastAsia="標楷體" w:hAnsi="標楷體"/>
              </w:rPr>
              <w:t>新訂</w:t>
            </w:r>
          </w:p>
          <w:p w:rsidR="009570B5" w:rsidRPr="00DD511D" w:rsidRDefault="009570B5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D511D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511D">
              <w:rPr>
                <w:rFonts w:ascii="標楷體" w:eastAsia="標楷體" w:hAnsi="標楷體" w:hint="eastAsia"/>
              </w:rPr>
              <w:t>楊豐銘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70B5" w:rsidRPr="00DD511D" w:rsidTr="00064B78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F95CD0" w:rsidRDefault="009570B5" w:rsidP="00064B7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原因：配合新版內控格式修正流程圖。</w:t>
            </w:r>
          </w:p>
          <w:p w:rsidR="009570B5" w:rsidRDefault="009570B5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9570B5" w:rsidRDefault="009570B5" w:rsidP="00064B78">
            <w:pPr>
              <w:spacing w:line="0" w:lineRule="atLeast"/>
              <w:ind w:leftChars="100" w:left="48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9570B5" w:rsidRPr="00F76128" w:rsidRDefault="009570B5" w:rsidP="00064B78">
            <w:pPr>
              <w:spacing w:line="0" w:lineRule="atLeast"/>
              <w:ind w:leftChars="100" w:left="48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062083">
              <w:rPr>
                <w:rFonts w:ascii="標楷體" w:eastAsia="標楷體" w:hAnsi="標楷體" w:cs="Times New Roman" w:hint="eastAsia"/>
                <w:szCs w:val="24"/>
              </w:rPr>
              <w:t>依據及相關文件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修改5.1.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105.12月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鄭嘉琦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570B5" w:rsidRPr="00DD511D" w:rsidTr="00064B78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B5" w:rsidRPr="00F95CD0" w:rsidRDefault="009570B5" w:rsidP="00064B7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加入法制作業規範相關程序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570B5" w:rsidRDefault="009570B5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9570B5" w:rsidRDefault="009570B5" w:rsidP="00064B7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（1）流程圖修改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570B5" w:rsidRDefault="009570B5" w:rsidP="00064B7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（2）作業程序修改2.1.1.-2.1.4.，新增2.1.5.1.及2.1.5.2.。</w:t>
            </w:r>
          </w:p>
          <w:p w:rsidR="009570B5" w:rsidRPr="00DD511D" w:rsidRDefault="009570B5" w:rsidP="00064B7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062083">
              <w:rPr>
                <w:rFonts w:ascii="標楷體" w:eastAsia="標楷體" w:hAnsi="標楷體" w:cs="Times New Roman" w:hint="eastAsia"/>
                <w:szCs w:val="24"/>
              </w:rPr>
              <w:t>依據及相關文件</w:t>
            </w:r>
            <w:r>
              <w:rPr>
                <w:rFonts w:ascii="標楷體" w:eastAsia="標楷體" w:hAnsi="標楷體" w:cs="Times New Roman" w:hint="eastAsia"/>
                <w:szCs w:val="24"/>
              </w:rPr>
              <w:t>刪除5.2.並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調整條序</w:t>
            </w:r>
            <w:proofErr w:type="gramEnd"/>
            <w:r w:rsidRPr="00F95CD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鄭嘉琦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570B5" w:rsidRPr="00DD511D" w:rsidTr="00064B78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B5" w:rsidRDefault="009570B5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70B5" w:rsidRDefault="009570B5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70B5" w:rsidRPr="00DD511D" w:rsidRDefault="009570B5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570B5" w:rsidRPr="00DD511D" w:rsidTr="00064B78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B5" w:rsidRPr="00DD511D" w:rsidRDefault="009570B5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70B5" w:rsidRPr="00DD511D" w:rsidRDefault="009570B5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70B5" w:rsidRPr="00DD511D" w:rsidRDefault="009570B5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570B5" w:rsidRPr="00DD511D" w:rsidTr="00064B78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70B5" w:rsidRPr="00DD511D" w:rsidRDefault="009570B5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70B5" w:rsidRPr="00DD511D" w:rsidRDefault="009570B5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570B5" w:rsidRPr="00DD511D" w:rsidRDefault="009570B5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9570B5" w:rsidRPr="00DD511D" w:rsidRDefault="009570B5" w:rsidP="009570B5">
      <w:pPr>
        <w:jc w:val="right"/>
        <w:rPr>
          <w:rFonts w:ascii="標楷體" w:eastAsia="標楷體" w:hAnsi="標楷體"/>
        </w:rPr>
      </w:pPr>
    </w:p>
    <w:p w:rsidR="009570B5" w:rsidRDefault="009570B5" w:rsidP="009570B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96731" wp14:editId="72A8C33A">
                <wp:simplePos x="0" y="0"/>
                <wp:positionH relativeFrom="column">
                  <wp:posOffset>4239895</wp:posOffset>
                </wp:positionH>
                <wp:positionV relativeFrom="paragraph">
                  <wp:posOffset>2203494</wp:posOffset>
                </wp:positionV>
                <wp:extent cx="2057400" cy="571500"/>
                <wp:effectExtent l="0" t="0" r="0" b="0"/>
                <wp:wrapNone/>
                <wp:docPr id="306" name="文字方塊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B5" w:rsidRPr="00DD511D" w:rsidRDefault="009570B5" w:rsidP="009570B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D511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9570B5" w:rsidRPr="00DD511D" w:rsidRDefault="009570B5" w:rsidP="009570B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D511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6" o:spid="_x0000_s1026" type="#_x0000_t202" style="position:absolute;margin-left:333.85pt;margin-top:173.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y5zQIAAME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" filled="f" stroked="f">
                <v:textbox>
                  <w:txbxContent>
                    <w:p w:rsidR="009570B5" w:rsidRPr="00DD511D" w:rsidRDefault="009570B5" w:rsidP="009570B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D511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9570B5" w:rsidRPr="00DD511D" w:rsidRDefault="009570B5" w:rsidP="009570B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D511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11"/>
        <w:gridCol w:w="2117"/>
        <w:gridCol w:w="1330"/>
        <w:gridCol w:w="1330"/>
        <w:gridCol w:w="1066"/>
      </w:tblGrid>
      <w:tr w:rsidR="009570B5" w:rsidRPr="006943D9" w:rsidTr="00064B78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43D9">
              <w:rPr>
                <w:rFonts w:ascii="標楷體" w:eastAsia="標楷體" w:hAnsi="標楷體"/>
                <w:b/>
                <w:bCs/>
              </w:rPr>
              <w:lastRenderedPageBreak/>
              <w:br w:type="page"/>
            </w:r>
            <w:r w:rsidRPr="006943D9">
              <w:rPr>
                <w:rFonts w:ascii="標楷體" w:eastAsia="標楷體" w:hAnsi="標楷體"/>
                <w:b/>
                <w:bCs/>
              </w:rPr>
              <w:br w:type="page"/>
            </w:r>
            <w:r w:rsidRPr="006943D9">
              <w:rPr>
                <w:rFonts w:ascii="標楷體" w:eastAsia="標楷體" w:hAnsi="標楷體"/>
                <w:sz w:val="32"/>
                <w:szCs w:val="32"/>
              </w:rPr>
              <w:t>佛光大學內部控制文件</w:t>
            </w:r>
          </w:p>
        </w:tc>
      </w:tr>
      <w:tr w:rsidR="009570B5" w:rsidRPr="006943D9" w:rsidTr="00064B78">
        <w:tc>
          <w:tcPr>
            <w:tcW w:w="2035" w:type="pct"/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1074" w:type="pct"/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75" w:type="pct"/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5" w:type="pct"/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版本/</w:t>
            </w:r>
          </w:p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41" w:type="pct"/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570B5" w:rsidRPr="006943D9" w:rsidTr="00064B78">
        <w:tc>
          <w:tcPr>
            <w:tcW w:w="2035" w:type="pct"/>
            <w:tcBorders>
              <w:bottom w:val="single" w:sz="12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D511D">
              <w:rPr>
                <w:rFonts w:ascii="標楷體" w:eastAsia="標楷體" w:hAnsi="標楷體" w:hint="eastAsia"/>
                <w:b/>
              </w:rPr>
              <w:t>校務會議暨行政會議辦理程序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vAlign w:val="center"/>
          </w:tcPr>
          <w:p w:rsidR="009570B5" w:rsidRPr="00D158D4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58D4"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9570B5" w:rsidRPr="00D158D4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1150-001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9570B5" w:rsidRPr="00AB1207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1207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AB120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9570B5" w:rsidRPr="00AB1207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943D9">
              <w:rPr>
                <w:rFonts w:ascii="標楷體" w:eastAsia="標楷體" w:hAnsi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Pr="006943D9">
              <w:rPr>
                <w:rFonts w:ascii="標楷體" w:eastAsia="標楷體" w:hAnsi="標楷體"/>
                <w:color w:val="000000"/>
                <w:sz w:val="20"/>
              </w:rPr>
              <w:t>頁/</w:t>
            </w:r>
          </w:p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943D9">
              <w:rPr>
                <w:rFonts w:ascii="標楷體" w:eastAsia="標楷體" w:hAnsi="標楷體"/>
                <w:color w:val="000000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Pr="006943D9">
              <w:rPr>
                <w:rFonts w:ascii="標楷體" w:eastAsia="標楷體" w:hAnsi="標楷體"/>
                <w:color w:val="000000"/>
                <w:sz w:val="20"/>
              </w:rPr>
              <w:t>頁</w:t>
            </w:r>
          </w:p>
        </w:tc>
      </w:tr>
    </w:tbl>
    <w:p w:rsidR="009570B5" w:rsidRDefault="009570B5" w:rsidP="009570B5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9570B5" w:rsidRPr="00DD511D" w:rsidRDefault="009570B5" w:rsidP="009570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DD511D">
        <w:rPr>
          <w:rFonts w:ascii="標楷體" w:eastAsia="標楷體" w:hAnsi="標楷體" w:hint="eastAsia"/>
          <w:b/>
          <w:bCs/>
        </w:rPr>
        <w:t>流程圖：</w:t>
      </w:r>
    </w:p>
    <w:p w:rsidR="009570B5" w:rsidRDefault="009570B5" w:rsidP="009570B5">
      <w:pPr>
        <w:autoSpaceDE w:val="0"/>
        <w:autoSpaceDN w:val="0"/>
        <w:ind w:right="28"/>
        <w:rPr>
          <w:rFonts w:ascii="標楷體" w:eastAsia="標楷體" w:hAnsi="標楷體" w:hint="eastAsia"/>
          <w:bCs/>
        </w:rPr>
      </w:pPr>
      <w:r>
        <w:object w:dxaOrig="9439" w:dyaOrig="15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9pt;height:554.25pt" o:ole="">
            <v:imagedata r:id="rId6" o:title=""/>
          </v:shape>
          <o:OLEObject Type="Embed" ProgID="Visio.Drawing.11" ShapeID="_x0000_i1025" DrawAspect="Content" ObjectID="_1639056064" r:id="rId7"/>
        </w:object>
      </w:r>
    </w:p>
    <w:p w:rsidR="009570B5" w:rsidRPr="00F1553D" w:rsidRDefault="009570B5" w:rsidP="009570B5">
      <w:pPr>
        <w:autoSpaceDE w:val="0"/>
        <w:autoSpaceDN w:val="0"/>
        <w:ind w:right="28"/>
        <w:rPr>
          <w:rFonts w:ascii="標楷體" w:eastAsia="標楷體" w:hAnsi="標楷體"/>
          <w:bCs/>
        </w:rPr>
      </w:pPr>
      <w:r w:rsidRPr="00F1553D">
        <w:rPr>
          <w:rFonts w:ascii="標楷體" w:eastAsia="標楷體" w:hAnsi="標楷體"/>
          <w:bCs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33"/>
        <w:gridCol w:w="2109"/>
        <w:gridCol w:w="1324"/>
        <w:gridCol w:w="1324"/>
        <w:gridCol w:w="1064"/>
      </w:tblGrid>
      <w:tr w:rsidR="009570B5" w:rsidRPr="006943D9" w:rsidTr="00064B78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43D9">
              <w:rPr>
                <w:rFonts w:ascii="標楷體" w:eastAsia="標楷體" w:hAnsi="標楷體"/>
                <w:b/>
                <w:bCs/>
              </w:rPr>
              <w:lastRenderedPageBreak/>
              <w:br w:type="page"/>
            </w:r>
            <w:r w:rsidRPr="006943D9">
              <w:rPr>
                <w:rFonts w:ascii="標楷體" w:eastAsia="標楷體" w:hAnsi="標楷體"/>
                <w:b/>
                <w:bCs/>
              </w:rPr>
              <w:br w:type="page"/>
            </w:r>
            <w:r w:rsidRPr="006943D9">
              <w:rPr>
                <w:rFonts w:ascii="標楷體" w:eastAsia="標楷體" w:hAnsi="標楷體"/>
                <w:sz w:val="32"/>
                <w:szCs w:val="32"/>
              </w:rPr>
              <w:t>佛光大學內部控制文件</w:t>
            </w:r>
          </w:p>
        </w:tc>
      </w:tr>
      <w:tr w:rsidR="009570B5" w:rsidRPr="006943D9" w:rsidTr="00064B78">
        <w:tc>
          <w:tcPr>
            <w:tcW w:w="2046" w:type="pct"/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1070" w:type="pct"/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72" w:type="pct"/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2" w:type="pct"/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版本/</w:t>
            </w:r>
          </w:p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40" w:type="pct"/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570B5" w:rsidRPr="006943D9" w:rsidTr="00064B78">
        <w:tc>
          <w:tcPr>
            <w:tcW w:w="2046" w:type="pct"/>
            <w:tcBorders>
              <w:bottom w:val="single" w:sz="12" w:space="0" w:color="auto"/>
            </w:tcBorders>
            <w:vAlign w:val="center"/>
          </w:tcPr>
          <w:p w:rsidR="009570B5" w:rsidRPr="00DD511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D511D">
              <w:rPr>
                <w:rFonts w:ascii="標楷體" w:eastAsia="標楷體" w:hAnsi="標楷體" w:hint="eastAsia"/>
                <w:b/>
              </w:rPr>
              <w:t>校務會議暨行政會議辦理程序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vAlign w:val="center"/>
          </w:tcPr>
          <w:p w:rsidR="009570B5" w:rsidRPr="00D158D4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58D4"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vAlign w:val="center"/>
          </w:tcPr>
          <w:p w:rsidR="009570B5" w:rsidRPr="00D158D4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1150-001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vAlign w:val="center"/>
          </w:tcPr>
          <w:p w:rsidR="009570B5" w:rsidRPr="002243ED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43ED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2243ED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9570B5" w:rsidRPr="00406A7E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540" w:type="pct"/>
            <w:tcBorders>
              <w:bottom w:val="single" w:sz="12" w:space="0" w:color="auto"/>
            </w:tcBorders>
            <w:vAlign w:val="center"/>
          </w:tcPr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943D9">
              <w:rPr>
                <w:rFonts w:ascii="標楷體" w:eastAsia="標楷體" w:hAnsi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Pr="006943D9">
              <w:rPr>
                <w:rFonts w:ascii="標楷體" w:eastAsia="標楷體" w:hAnsi="標楷體"/>
                <w:color w:val="000000"/>
                <w:sz w:val="20"/>
              </w:rPr>
              <w:t>頁/</w:t>
            </w:r>
          </w:p>
          <w:p w:rsidR="009570B5" w:rsidRPr="006943D9" w:rsidRDefault="009570B5" w:rsidP="00064B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943D9">
              <w:rPr>
                <w:rFonts w:ascii="標楷體" w:eastAsia="標楷體" w:hAnsi="標楷體"/>
                <w:color w:val="000000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Pr="006943D9">
              <w:rPr>
                <w:rFonts w:ascii="標楷體" w:eastAsia="標楷體" w:hAnsi="標楷體"/>
                <w:color w:val="000000"/>
                <w:sz w:val="20"/>
              </w:rPr>
              <w:t>頁</w:t>
            </w:r>
          </w:p>
        </w:tc>
      </w:tr>
    </w:tbl>
    <w:p w:rsidR="009570B5" w:rsidRDefault="009570B5" w:rsidP="009570B5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</w:p>
    <w:p w:rsidR="009570B5" w:rsidRPr="00DD511D" w:rsidRDefault="009570B5" w:rsidP="009570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DD511D">
        <w:rPr>
          <w:rFonts w:ascii="標楷體" w:eastAsia="標楷體" w:hAnsi="標楷體" w:hint="eastAsia"/>
          <w:b/>
          <w:bCs/>
        </w:rPr>
        <w:t>作業程序：</w:t>
      </w:r>
    </w:p>
    <w:p w:rsidR="009570B5" w:rsidRPr="00DD511D" w:rsidRDefault="009570B5" w:rsidP="009570B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開會前置作業：</w:t>
      </w:r>
    </w:p>
    <w:p w:rsidR="009570B5" w:rsidRPr="00DD511D" w:rsidRDefault="009570B5" w:rsidP="009570B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2.1.1.</w:t>
      </w:r>
      <w:r w:rsidRPr="002243ED">
        <w:rPr>
          <w:rFonts w:ascii="標楷體" w:eastAsia="標楷體" w:hAnsi="標楷體" w:hint="eastAsia"/>
        </w:rPr>
        <w:t>於前一學年度排定下學年度之會議時間</w:t>
      </w:r>
      <w:r w:rsidRPr="00DD511D">
        <w:rPr>
          <w:rFonts w:ascii="標楷體" w:eastAsia="標楷體" w:hAnsi="標楷體" w:hint="eastAsia"/>
        </w:rPr>
        <w:t>。</w:t>
      </w:r>
    </w:p>
    <w:p w:rsidR="009570B5" w:rsidRPr="00DD511D" w:rsidRDefault="009570B5" w:rsidP="009570B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2.1.2</w:t>
      </w:r>
      <w:r w:rsidRPr="002243ED">
        <w:rPr>
          <w:rFonts w:ascii="標楷體" w:eastAsia="標楷體" w:hAnsi="標楷體" w:hint="eastAsia"/>
        </w:rPr>
        <w:t>於前一學年度預借</w:t>
      </w:r>
      <w:r w:rsidRPr="00DD511D">
        <w:rPr>
          <w:rFonts w:ascii="標楷體" w:eastAsia="標楷體" w:hAnsi="標楷體" w:hint="eastAsia"/>
        </w:rPr>
        <w:t>會議室。</w:t>
      </w:r>
    </w:p>
    <w:p w:rsidR="009570B5" w:rsidRPr="00DD511D" w:rsidRDefault="009570B5" w:rsidP="009570B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2.1.3.</w:t>
      </w:r>
      <w:r w:rsidRPr="002243ED">
        <w:rPr>
          <w:rFonts w:ascii="標楷體" w:eastAsia="標楷體" w:hAnsi="標楷體" w:hint="eastAsia"/>
        </w:rPr>
        <w:t>開會通知單行政會議於兩個月前，校務會議於一個月前，</w:t>
      </w:r>
      <w:r w:rsidRPr="00DD511D">
        <w:rPr>
          <w:rFonts w:ascii="標楷體" w:eastAsia="標楷體" w:hAnsi="標楷體" w:hint="eastAsia"/>
        </w:rPr>
        <w:t>簽核</w:t>
      </w:r>
      <w:r w:rsidRPr="002243ED">
        <w:rPr>
          <w:rFonts w:ascii="標楷體" w:eastAsia="標楷體" w:hAnsi="標楷體" w:hint="eastAsia"/>
        </w:rPr>
        <w:t>後</w:t>
      </w:r>
      <w:r w:rsidRPr="00DD511D">
        <w:rPr>
          <w:rFonts w:ascii="標楷體" w:eastAsia="標楷體" w:hAnsi="標楷體" w:hint="eastAsia"/>
        </w:rPr>
        <w:t>發送開會通知</w:t>
      </w:r>
      <w:r w:rsidRPr="002243ED">
        <w:rPr>
          <w:rFonts w:ascii="標楷體" w:eastAsia="標楷體" w:hAnsi="標楷體" w:hint="eastAsia"/>
        </w:rPr>
        <w:t>單，電子公文、</w:t>
      </w:r>
      <w:r w:rsidRPr="00DD511D">
        <w:rPr>
          <w:rFonts w:ascii="標楷體" w:eastAsia="標楷體" w:hAnsi="標楷體" w:hint="eastAsia"/>
        </w:rPr>
        <w:t>紙本與電子郵件並行。</w:t>
      </w:r>
    </w:p>
    <w:p w:rsidR="009570B5" w:rsidRPr="00DD511D" w:rsidRDefault="009570B5" w:rsidP="009570B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2.1.4.</w:t>
      </w:r>
      <w:r w:rsidRPr="002243ED">
        <w:rPr>
          <w:rFonts w:ascii="標楷體" w:eastAsia="標楷體" w:hAnsi="標楷體" w:hint="eastAsia"/>
        </w:rPr>
        <w:t>前</w:t>
      </w:r>
      <w:r w:rsidRPr="00DD511D">
        <w:rPr>
          <w:rFonts w:ascii="標楷體" w:eastAsia="標楷體" w:hAnsi="標楷體" w:hint="eastAsia"/>
        </w:rPr>
        <w:t>次會議決議</w:t>
      </w:r>
      <w:r w:rsidRPr="002243ED">
        <w:rPr>
          <w:rFonts w:ascii="標楷體" w:eastAsia="標楷體" w:hAnsi="標楷體" w:hint="eastAsia"/>
        </w:rPr>
        <w:t>、法制作業列管法規、列管案件</w:t>
      </w:r>
      <w:r w:rsidRPr="00DD511D">
        <w:rPr>
          <w:rFonts w:ascii="標楷體" w:eastAsia="標楷體" w:hAnsi="標楷體" w:hint="eastAsia"/>
        </w:rPr>
        <w:t>執行情況</w:t>
      </w:r>
      <w:r w:rsidRPr="002243ED">
        <w:rPr>
          <w:rFonts w:ascii="標楷體" w:eastAsia="標楷體" w:hAnsi="標楷體" w:hint="eastAsia"/>
        </w:rPr>
        <w:t>等</w:t>
      </w:r>
      <w:r w:rsidRPr="00DD511D">
        <w:rPr>
          <w:rFonts w:ascii="標楷體" w:eastAsia="標楷體" w:hAnsi="標楷體" w:hint="eastAsia"/>
        </w:rPr>
        <w:t>資料整理。</w:t>
      </w:r>
    </w:p>
    <w:p w:rsidR="009570B5" w:rsidRDefault="009570B5" w:rsidP="009570B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2.1.5.相關單位提送提案與業務報告。</w:t>
      </w:r>
    </w:p>
    <w:p w:rsidR="009570B5" w:rsidRPr="002243ED" w:rsidRDefault="009570B5" w:rsidP="009570B5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2243ED">
        <w:rPr>
          <w:rFonts w:ascii="標楷體" w:eastAsia="標楷體" w:hAnsi="標楷體" w:hint="eastAsia"/>
        </w:rPr>
        <w:t>2.1.5.1.逾期提案是否排入臨時動議，依主管指示辦理</w:t>
      </w:r>
      <w:r>
        <w:rPr>
          <w:rFonts w:ascii="標楷體" w:eastAsia="標楷體" w:hAnsi="標楷體" w:hint="eastAsia"/>
        </w:rPr>
        <w:t>，並於議程中說明</w:t>
      </w:r>
      <w:r w:rsidRPr="002243ED">
        <w:rPr>
          <w:rFonts w:ascii="標楷體" w:eastAsia="標楷體" w:hAnsi="標楷體" w:hint="eastAsia"/>
        </w:rPr>
        <w:t>。</w:t>
      </w:r>
    </w:p>
    <w:p w:rsidR="009570B5" w:rsidRPr="00DD511D" w:rsidRDefault="009570B5" w:rsidP="009570B5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2243ED">
        <w:rPr>
          <w:rFonts w:ascii="標楷體" w:eastAsia="標楷體" w:hAnsi="標楷體" w:hint="eastAsia"/>
        </w:rPr>
        <w:t>2.1.5.2.所收提案若與法規相關，則依法制作業規範審核，若不符合法制作業規範，是否排入臨時動議則依主管指示辦理</w:t>
      </w:r>
      <w:r>
        <w:rPr>
          <w:rFonts w:ascii="標楷體" w:eastAsia="標楷體" w:hAnsi="標楷體" w:hint="eastAsia"/>
        </w:rPr>
        <w:t>，並於議程中說明</w:t>
      </w:r>
      <w:r w:rsidRPr="002243ED">
        <w:rPr>
          <w:rFonts w:ascii="標楷體" w:eastAsia="標楷體" w:hAnsi="標楷體" w:hint="eastAsia"/>
        </w:rPr>
        <w:t>。</w:t>
      </w:r>
    </w:p>
    <w:p w:rsidR="009570B5" w:rsidRPr="00DD511D" w:rsidRDefault="009570B5" w:rsidP="009570B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2.1.6.議程與簽到表製作。</w:t>
      </w:r>
    </w:p>
    <w:p w:rsidR="009570B5" w:rsidRPr="00DD511D" w:rsidRDefault="009570B5" w:rsidP="009570B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2.1.7.議程簽核。</w:t>
      </w:r>
    </w:p>
    <w:p w:rsidR="009570B5" w:rsidRPr="00DD511D" w:rsidRDefault="009570B5" w:rsidP="009570B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2.1.8.議程發送。</w:t>
      </w:r>
    </w:p>
    <w:p w:rsidR="009570B5" w:rsidRPr="00DD511D" w:rsidRDefault="009570B5" w:rsidP="009570B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會議進行事項：</w:t>
      </w:r>
    </w:p>
    <w:p w:rsidR="009570B5" w:rsidRPr="00DD511D" w:rsidRDefault="009570B5" w:rsidP="009570B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2.2.1.確定實際出席人數符合會議規定。</w:t>
      </w:r>
    </w:p>
    <w:p w:rsidR="009570B5" w:rsidRPr="00DD511D" w:rsidRDefault="009570B5" w:rsidP="009570B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2.2.2.會議過程是否符合程序。</w:t>
      </w:r>
    </w:p>
    <w:p w:rsidR="009570B5" w:rsidRPr="00DD511D" w:rsidRDefault="009570B5" w:rsidP="009570B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會議後續作業</w:t>
      </w:r>
      <w:r>
        <w:rPr>
          <w:rFonts w:ascii="標楷體" w:eastAsia="標楷體" w:hAnsi="標楷體" w:hint="eastAsia"/>
        </w:rPr>
        <w:t>：</w:t>
      </w:r>
    </w:p>
    <w:p w:rsidR="009570B5" w:rsidRPr="00DD511D" w:rsidRDefault="009570B5" w:rsidP="009570B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2.3.1.會議紀錄的撰寫與簽核。</w:t>
      </w:r>
    </w:p>
    <w:p w:rsidR="009570B5" w:rsidRPr="00DD511D" w:rsidRDefault="009570B5" w:rsidP="009570B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2.3.2.會議紀錄公告周知。</w:t>
      </w:r>
    </w:p>
    <w:p w:rsidR="009570B5" w:rsidRPr="00DD511D" w:rsidRDefault="009570B5" w:rsidP="009570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DD511D">
        <w:rPr>
          <w:rFonts w:ascii="標楷體" w:eastAsia="標楷體" w:hAnsi="標楷體" w:hint="eastAsia"/>
          <w:b/>
          <w:bCs/>
        </w:rPr>
        <w:t>控制重點：</w:t>
      </w:r>
    </w:p>
    <w:p w:rsidR="009570B5" w:rsidRPr="00DD511D" w:rsidRDefault="009570B5" w:rsidP="009570B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會議召開是否依規定辦理。</w:t>
      </w:r>
    </w:p>
    <w:p w:rsidR="009570B5" w:rsidRPr="00DD511D" w:rsidRDefault="009570B5" w:rsidP="009570B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會議議程是否依程序簽核後發送。</w:t>
      </w:r>
    </w:p>
    <w:p w:rsidR="009570B5" w:rsidRPr="00DD511D" w:rsidRDefault="009570B5" w:rsidP="009570B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會議紀錄是否依程序簽核後公告周知。</w:t>
      </w:r>
    </w:p>
    <w:p w:rsidR="009570B5" w:rsidRPr="00DD511D" w:rsidRDefault="009570B5" w:rsidP="009570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DD511D">
        <w:rPr>
          <w:rFonts w:ascii="標楷體" w:eastAsia="標楷體" w:hAnsi="標楷體" w:hint="eastAsia"/>
          <w:b/>
          <w:bCs/>
        </w:rPr>
        <w:t>使用表單：</w:t>
      </w:r>
    </w:p>
    <w:p w:rsidR="009570B5" w:rsidRPr="00DD511D" w:rsidRDefault="009570B5" w:rsidP="009570B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開會通知單。</w:t>
      </w:r>
    </w:p>
    <w:p w:rsidR="009570B5" w:rsidRPr="00DD511D" w:rsidRDefault="009570B5" w:rsidP="009570B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提案單。</w:t>
      </w:r>
    </w:p>
    <w:p w:rsidR="009570B5" w:rsidRPr="00DD511D" w:rsidRDefault="009570B5" w:rsidP="009570B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會議簽到表。</w:t>
      </w:r>
    </w:p>
    <w:p w:rsidR="009570B5" w:rsidRPr="002243ED" w:rsidRDefault="009570B5" w:rsidP="009570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2243ED">
        <w:rPr>
          <w:rFonts w:ascii="標楷體" w:eastAsia="標楷體" w:hAnsi="標楷體" w:hint="eastAsia"/>
          <w:b/>
          <w:bCs/>
        </w:rPr>
        <w:t>5.依據及相關文件：</w:t>
      </w:r>
    </w:p>
    <w:p w:rsidR="009570B5" w:rsidRDefault="009570B5" w:rsidP="009570B5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 w:hint="eastAsia"/>
        </w:rPr>
      </w:pPr>
      <w:r w:rsidRPr="002243ED">
        <w:rPr>
          <w:rFonts w:ascii="標楷體" w:eastAsia="標楷體" w:hAnsi="標楷體" w:hint="eastAsia"/>
        </w:rPr>
        <w:t>5.1.佛光大學校務會議設置辦法。</w:t>
      </w:r>
    </w:p>
    <w:p w:rsidR="00B96841" w:rsidRDefault="009570B5" w:rsidP="009570B5">
      <w:pPr>
        <w:tabs>
          <w:tab w:val="left" w:pos="960"/>
        </w:tabs>
        <w:ind w:leftChars="100" w:left="720" w:hangingChars="200" w:hanging="480"/>
        <w:textAlignment w:val="baseline"/>
      </w:pPr>
      <w:r w:rsidRPr="002243ED">
        <w:rPr>
          <w:rFonts w:ascii="標楷體" w:eastAsia="標楷體" w:hAnsi="標楷體" w:hint="eastAsia"/>
        </w:rPr>
        <w:t>5.2.佛光大學行政會議實施辦法。</w:t>
      </w:r>
    </w:p>
    <w:sectPr w:rsidR="00B96841" w:rsidSect="009570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A04E5"/>
    <w:multiLevelType w:val="multilevel"/>
    <w:tmpl w:val="1A1AB0A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586D0E90"/>
    <w:multiLevelType w:val="multilevel"/>
    <w:tmpl w:val="9190B2B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6D8B4B10"/>
    <w:multiLevelType w:val="multilevel"/>
    <w:tmpl w:val="22AEE42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B5"/>
    <w:rsid w:val="009570B5"/>
    <w:rsid w:val="00B96841"/>
    <w:rsid w:val="00C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0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70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0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7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2019-12-28T08:32:00Z</dcterms:created>
  <dcterms:modified xsi:type="dcterms:W3CDTF">2019-12-28T08:32:00Z</dcterms:modified>
</cp:coreProperties>
</file>