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5A" w:rsidRPr="008A125A" w:rsidRDefault="008A125A" w:rsidP="008A125A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8A125A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8A125A">
        <w:rPr>
          <w:rFonts w:ascii="標楷體" w:eastAsia="標楷體" w:hAnsi="標楷體"/>
          <w:sz w:val="36"/>
          <w:szCs w:val="36"/>
        </w:rPr>
        <w:t>/</w:t>
      </w:r>
      <w:r w:rsidRPr="008A125A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2"/>
        <w:gridCol w:w="5031"/>
        <w:gridCol w:w="1297"/>
        <w:gridCol w:w="1072"/>
        <w:gridCol w:w="1072"/>
      </w:tblGrid>
      <w:tr w:rsidR="008A125A" w:rsidRPr="008A125A" w:rsidTr="003B3B44">
        <w:trPr>
          <w:jc w:val="center"/>
        </w:trPr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A125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文件編號與名稱</w:t>
            </w:r>
          </w:p>
        </w:tc>
        <w:tc>
          <w:tcPr>
            <w:tcW w:w="25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bookmarkStart w:id="0" w:name="弱勢學生學習輔導機制作業"/>
            <w:r w:rsidRPr="008A125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1110-018弱勢學生學習輔導機制作業</w:t>
            </w:r>
            <w:bookmarkEnd w:id="0"/>
          </w:p>
        </w:tc>
        <w:tc>
          <w:tcPr>
            <w:tcW w:w="65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A125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08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A125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教務處</w:t>
            </w:r>
          </w:p>
        </w:tc>
      </w:tr>
      <w:tr w:rsidR="008A125A" w:rsidRPr="008A125A" w:rsidTr="003B3B44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A125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A125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文件制訂</w:t>
            </w:r>
            <w:r w:rsidRPr="008A125A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</w:t>
            </w:r>
            <w:r w:rsidRPr="008A125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修訂內容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ind w:rightChars="-10" w:right="-24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A125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制</w:t>
            </w:r>
            <w:r w:rsidRPr="008A125A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</w:t>
            </w:r>
            <w:r w:rsidRPr="008A125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修訂日期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A125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A125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8A125A" w:rsidRPr="008A125A" w:rsidTr="003B3B44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A125A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A125A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Pr="008A125A">
              <w:rPr>
                <w:rFonts w:ascii="標楷體" w:eastAsia="標楷體" w:hAnsi="標楷體"/>
                <w:color w:val="000000" w:themeColor="text1"/>
                <w:szCs w:val="24"/>
              </w:rPr>
              <w:t>新</w:t>
            </w:r>
            <w:r w:rsidRPr="008A125A">
              <w:rPr>
                <w:rFonts w:ascii="標楷體" w:eastAsia="標楷體" w:hAnsi="標楷體" w:hint="eastAsia"/>
                <w:color w:val="000000" w:themeColor="text1"/>
                <w:szCs w:val="24"/>
              </w:rPr>
              <w:t>訂。</w:t>
            </w:r>
          </w:p>
          <w:p w:rsidR="008A125A" w:rsidRPr="008A125A" w:rsidRDefault="008A125A" w:rsidP="003B3B44">
            <w:pPr>
              <w:adjustRightInd w:val="0"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A125A">
              <w:rPr>
                <w:rFonts w:ascii="標楷體" w:eastAsia="標楷體" w:hAnsi="標楷體" w:hint="eastAsia"/>
                <w:color w:val="000000" w:themeColor="text1"/>
                <w:szCs w:val="24"/>
              </w:rPr>
              <w:t>2.依據：佛光大學弱勢學生學習輔導辦法。</w:t>
            </w:r>
          </w:p>
          <w:p w:rsidR="008A125A" w:rsidRPr="008A125A" w:rsidRDefault="008A125A" w:rsidP="003B3B44">
            <w:pPr>
              <w:adjustRightInd w:val="0"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A125A">
              <w:rPr>
                <w:rFonts w:ascii="標楷體" w:eastAsia="標楷體" w:hAnsi="標楷體"/>
                <w:color w:val="000000" w:themeColor="text1"/>
              </w:rPr>
              <w:t>105.2月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A125A">
              <w:rPr>
                <w:rFonts w:ascii="標楷體" w:eastAsia="標楷體" w:hAnsi="標楷體"/>
                <w:color w:val="000000" w:themeColor="text1"/>
              </w:rPr>
              <w:t>吳育欣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A125A" w:rsidRPr="008A125A" w:rsidTr="003B3B44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A125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12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1.修訂原因：配合新版內控格式修改流程圖。</w:t>
            </w:r>
          </w:p>
          <w:p w:rsidR="008A125A" w:rsidRPr="008A125A" w:rsidRDefault="008A125A" w:rsidP="003B3B44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12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2.修正處：流程圖。</w:t>
            </w:r>
          </w:p>
          <w:p w:rsidR="008A125A" w:rsidRPr="008A125A" w:rsidRDefault="008A125A" w:rsidP="003B3B44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12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106.3月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A125A">
              <w:rPr>
                <w:rFonts w:ascii="標楷體" w:eastAsia="標楷體" w:hAnsi="標楷體" w:hint="eastAsia"/>
                <w:color w:val="000000" w:themeColor="text1"/>
              </w:rPr>
              <w:t>張倫瑋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A125A" w:rsidRPr="008A125A" w:rsidTr="003B3B44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A125A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12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1.修訂原因：促使班級導師及教務處皆能確實掌握弱勢學生學習成效。</w:t>
            </w:r>
          </w:p>
          <w:p w:rsidR="008A125A" w:rsidRPr="008A125A" w:rsidRDefault="008A125A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8A12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2.修正處：流程圖。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ind w:rightChars="-69" w:right="-166"/>
              <w:rPr>
                <w:rFonts w:ascii="標楷體" w:eastAsia="標楷體" w:hAnsi="標楷體"/>
                <w:color w:val="000000" w:themeColor="text1"/>
              </w:rPr>
            </w:pPr>
            <w:r w:rsidRPr="008A12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106.12月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A125A">
              <w:rPr>
                <w:rFonts w:ascii="標楷體" w:eastAsia="標楷體" w:hAnsi="標楷體" w:hint="eastAsia"/>
                <w:color w:val="000000" w:themeColor="text1"/>
              </w:rPr>
              <w:t>林葦庭</w:t>
            </w:r>
            <w:proofErr w:type="gramEnd"/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A125A" w:rsidRPr="008A125A" w:rsidTr="003B3B44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8A125A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12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1.修訂原因：依審查委員建議，修正流程圖與作業程序內容。</w:t>
            </w:r>
          </w:p>
          <w:p w:rsidR="008A125A" w:rsidRPr="008A125A" w:rsidRDefault="008A125A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12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</w:t>
            </w:r>
          </w:p>
          <w:p w:rsidR="008A125A" w:rsidRPr="008A125A" w:rsidRDefault="008A125A" w:rsidP="003B3B4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12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（1）流程圖。</w:t>
            </w:r>
          </w:p>
          <w:p w:rsidR="008A125A" w:rsidRPr="008A125A" w:rsidRDefault="008A125A" w:rsidP="003B3B4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12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（2）作業程序修改2.3.1.及新增2.3.2.。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A125A">
              <w:rPr>
                <w:rFonts w:ascii="標楷體" w:eastAsia="標楷體" w:hAnsi="標楷體" w:hint="eastAsia"/>
                <w:color w:val="000000" w:themeColor="text1"/>
              </w:rPr>
              <w:t>107.9月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A125A">
              <w:rPr>
                <w:rFonts w:ascii="標楷體" w:eastAsia="標楷體" w:hAnsi="標楷體" w:hint="eastAsia"/>
                <w:color w:val="000000" w:themeColor="text1"/>
              </w:rPr>
              <w:t>鄭安妮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A125A" w:rsidRPr="008A125A" w:rsidTr="003B3B44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A125A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12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1.修訂原因：依審查委員建議，修正流程圖、作業程序及控制重點。</w:t>
            </w:r>
          </w:p>
          <w:p w:rsidR="008A125A" w:rsidRPr="008A125A" w:rsidRDefault="008A125A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12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</w:t>
            </w:r>
          </w:p>
          <w:p w:rsidR="000E60F1" w:rsidRPr="008A125A" w:rsidRDefault="000E60F1" w:rsidP="000E60F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12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（1）流程圖修改。</w:t>
            </w:r>
          </w:p>
          <w:p w:rsidR="000E60F1" w:rsidRPr="008A125A" w:rsidRDefault="000E60F1" w:rsidP="000E60F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12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（2）作業程序刪除2.1.3.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並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修改條序</w:t>
            </w:r>
            <w:proofErr w:type="gramEnd"/>
            <w:r w:rsidRPr="008A12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及</w:t>
            </w:r>
            <w:r w:rsidRPr="008A12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修改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原條序</w:t>
            </w:r>
            <w:proofErr w:type="gramEnd"/>
            <w:r w:rsidRPr="008A12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2.1.1.、2.1.2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.</w:t>
            </w:r>
            <w:r w:rsidRPr="008A12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、2.1.4.、2.2.1.、2.2.2.、2.3.1.。</w:t>
            </w:r>
          </w:p>
          <w:p w:rsidR="000E60F1" w:rsidRPr="008A125A" w:rsidRDefault="000E60F1" w:rsidP="000E60F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12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（3</w:t>
            </w:r>
            <w:r w:rsidRPr="008A125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</w:t>
            </w:r>
            <w:r w:rsidRPr="008A12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控制重點修改3.1.、3.2.，刪除3.3.。</w:t>
            </w:r>
          </w:p>
          <w:p w:rsidR="008A125A" w:rsidRPr="008A125A" w:rsidRDefault="000E60F1" w:rsidP="000E60F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8A12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（4）使用表單修改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4.1.</w:t>
            </w:r>
            <w:r w:rsidRPr="008A12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  <w:bookmarkStart w:id="1" w:name="_GoBack"/>
            <w:bookmarkEnd w:id="1"/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A125A">
              <w:rPr>
                <w:rFonts w:ascii="標楷體" w:eastAsia="標楷體" w:hAnsi="標楷體" w:hint="eastAsia"/>
                <w:color w:val="000000" w:themeColor="text1"/>
              </w:rPr>
              <w:t>108.10月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A125A">
              <w:rPr>
                <w:rFonts w:ascii="標楷體" w:eastAsia="標楷體" w:hAnsi="標楷體" w:hint="eastAsia"/>
                <w:color w:val="000000" w:themeColor="text1"/>
              </w:rPr>
              <w:t>鄭安妮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A125A" w:rsidRPr="008A125A" w:rsidTr="003B3B44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8A125A" w:rsidRPr="008A125A" w:rsidRDefault="008A125A" w:rsidP="003B3B44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8A125A" w:rsidRPr="008A125A" w:rsidRDefault="008A125A" w:rsidP="003B3B44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A125A" w:rsidRPr="008A125A" w:rsidTr="003B3B44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8A125A" w:rsidRPr="008A125A" w:rsidRDefault="008A125A" w:rsidP="003B3B44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8A125A" w:rsidRPr="008A125A" w:rsidRDefault="008A125A" w:rsidP="003B3B44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A125A" w:rsidRPr="008A125A" w:rsidTr="003B3B44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8A125A" w:rsidRPr="008A125A" w:rsidRDefault="008A125A" w:rsidP="003B3B44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8A125A" w:rsidRPr="008A125A" w:rsidRDefault="008A125A" w:rsidP="003B3B44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A125A" w:rsidRPr="008A125A" w:rsidRDefault="008A125A" w:rsidP="008A125A">
      <w:pPr>
        <w:jc w:val="right"/>
        <w:rPr>
          <w:rFonts w:ascii="標楷體" w:eastAsia="標楷體" w:hAnsi="標楷體"/>
        </w:rPr>
      </w:pPr>
    </w:p>
    <w:p w:rsidR="008A125A" w:rsidRPr="008A125A" w:rsidRDefault="008A125A" w:rsidP="008A125A">
      <w:pPr>
        <w:rPr>
          <w:rFonts w:ascii="標楷體" w:eastAsia="標楷體" w:hAnsi="標楷體"/>
        </w:rPr>
      </w:pPr>
      <w:r w:rsidRPr="008A125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F0E09" wp14:editId="07FA5A0C">
                <wp:simplePos x="0" y="0"/>
                <wp:positionH relativeFrom="column">
                  <wp:posOffset>4214072</wp:posOffset>
                </wp:positionH>
                <wp:positionV relativeFrom="paragraph">
                  <wp:posOffset>252307</wp:posOffset>
                </wp:positionV>
                <wp:extent cx="2057400" cy="571500"/>
                <wp:effectExtent l="0" t="0" r="0" b="0"/>
                <wp:wrapNone/>
                <wp:docPr id="279" name="文字方塊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25A" w:rsidRPr="008F3C5D" w:rsidRDefault="008A125A" w:rsidP="008A125A">
                            <w:pPr>
                              <w:spacing w:line="300" w:lineRule="exact"/>
                              <w:ind w:firstLineChars="50" w:firstLine="80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8A125A" w:rsidRPr="00A07CB8" w:rsidRDefault="008A125A" w:rsidP="008A125A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79" o:spid="_x0000_s1026" type="#_x0000_t202" style="position:absolute;margin-left:331.8pt;margin-top:19.8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10lzAIAAME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" filled="f" stroked="f">
                <v:textbox>
                  <w:txbxContent>
                    <w:p w:rsidR="008A125A" w:rsidRPr="008F3C5D" w:rsidRDefault="008A125A" w:rsidP="008A125A">
                      <w:pPr>
                        <w:spacing w:line="300" w:lineRule="exact"/>
                        <w:ind w:firstLineChars="50" w:firstLine="80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8A125A" w:rsidRPr="00A07CB8" w:rsidRDefault="008A125A" w:rsidP="008A125A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8A125A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1839"/>
        <w:gridCol w:w="1246"/>
        <w:gridCol w:w="1303"/>
        <w:gridCol w:w="1035"/>
      </w:tblGrid>
      <w:tr w:rsidR="008A125A" w:rsidRPr="008A125A" w:rsidTr="003B3B4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125A" w:rsidRPr="008A125A" w:rsidRDefault="008A125A" w:rsidP="003B3B4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8A125A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A125A" w:rsidRPr="008A125A" w:rsidTr="003B3B44">
        <w:trPr>
          <w:jc w:val="center"/>
        </w:trPr>
        <w:tc>
          <w:tcPr>
            <w:tcW w:w="224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125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125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125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125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125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125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8A125A" w:rsidRPr="008A125A" w:rsidTr="003B3B44">
        <w:trPr>
          <w:trHeight w:val="570"/>
          <w:jc w:val="center"/>
        </w:trPr>
        <w:tc>
          <w:tcPr>
            <w:tcW w:w="224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A125A">
              <w:rPr>
                <w:rFonts w:ascii="標楷體" w:eastAsia="標楷體" w:hAnsi="標楷體" w:hint="eastAsia"/>
                <w:b/>
              </w:rPr>
              <w:t>弱勢學生學習輔導機制作業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125A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125A">
              <w:rPr>
                <w:rFonts w:ascii="標楷體" w:eastAsia="標楷體" w:hAnsi="標楷體" w:hint="eastAsia"/>
                <w:sz w:val="20"/>
                <w:szCs w:val="20"/>
              </w:rPr>
              <w:t>1110-018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125A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8A125A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CC00FF"/>
                <w:sz w:val="20"/>
                <w:szCs w:val="20"/>
              </w:rPr>
            </w:pPr>
            <w:r w:rsidRPr="008A125A">
              <w:rPr>
                <w:rFonts w:ascii="標楷體" w:eastAsia="標楷體" w:hAnsi="標楷體" w:hint="eastAsia"/>
                <w:sz w:val="20"/>
                <w:szCs w:val="20"/>
              </w:rPr>
              <w:t>109.01.08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125A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8A125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8A125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125A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8A125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8A125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8A125A" w:rsidRPr="008A125A" w:rsidRDefault="008A125A" w:rsidP="008A125A">
      <w:pPr>
        <w:jc w:val="right"/>
        <w:rPr>
          <w:rFonts w:ascii="標楷體" w:eastAsia="標楷體" w:hAnsi="標楷體" w:cs="Times New Roman"/>
          <w:b/>
          <w:szCs w:val="24"/>
        </w:rPr>
      </w:pPr>
    </w:p>
    <w:p w:rsidR="008A125A" w:rsidRPr="008A125A" w:rsidRDefault="008A125A" w:rsidP="008A125A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8A125A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8A125A" w:rsidRPr="008A125A" w:rsidRDefault="008A125A" w:rsidP="008A125A">
      <w:pPr>
        <w:rPr>
          <w:rFonts w:ascii="標楷體" w:eastAsia="標楷體" w:hAnsi="標楷體" w:cs="Times New Roman"/>
          <w:szCs w:val="24"/>
        </w:rPr>
      </w:pPr>
      <w:r w:rsidRPr="008A125A">
        <w:rPr>
          <w:rFonts w:ascii="標楷體" w:eastAsia="標楷體" w:hAnsi="標楷體"/>
        </w:rPr>
        <w:object w:dxaOrig="7216" w:dyaOrig="10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55pt;height:568.95pt" o:ole="">
            <v:imagedata r:id="rId7" o:title=""/>
          </v:shape>
          <o:OLEObject Type="Embed" ProgID="Visio.Drawing.11" ShapeID="_x0000_i1025" DrawAspect="Content" ObjectID="_1642944016" r:id="rId8"/>
        </w:object>
      </w:r>
      <w:r w:rsidRPr="008A125A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1835"/>
        <w:gridCol w:w="1244"/>
        <w:gridCol w:w="1299"/>
        <w:gridCol w:w="1021"/>
      </w:tblGrid>
      <w:tr w:rsidR="008A125A" w:rsidRPr="008A125A" w:rsidTr="003B3B4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125A" w:rsidRPr="008A125A" w:rsidRDefault="008A125A" w:rsidP="003B3B4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8A125A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A125A" w:rsidRPr="008A125A" w:rsidTr="003B3B44">
        <w:trPr>
          <w:jc w:val="center"/>
        </w:trPr>
        <w:tc>
          <w:tcPr>
            <w:tcW w:w="226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125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1" w:type="pct"/>
            <w:tcBorders>
              <w:left w:val="single" w:sz="2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125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1" w:type="pct"/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125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9" w:type="pct"/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125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125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8" w:type="pct"/>
            <w:tcBorders>
              <w:right w:val="single" w:sz="12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125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8A125A" w:rsidRPr="008A125A" w:rsidTr="003B3B44">
        <w:trPr>
          <w:trHeight w:val="663"/>
          <w:jc w:val="center"/>
        </w:trPr>
        <w:tc>
          <w:tcPr>
            <w:tcW w:w="226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A125A">
              <w:rPr>
                <w:rFonts w:ascii="標楷體" w:eastAsia="標楷體" w:hAnsi="標楷體" w:hint="eastAsia"/>
                <w:b/>
              </w:rPr>
              <w:t>弱勢學生學習輔導機制作業</w:t>
            </w:r>
          </w:p>
        </w:tc>
        <w:tc>
          <w:tcPr>
            <w:tcW w:w="93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125A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1" w:type="pct"/>
            <w:tcBorders>
              <w:bottom w:val="single" w:sz="12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125A">
              <w:rPr>
                <w:rFonts w:ascii="標楷體" w:eastAsia="標楷體" w:hAnsi="標楷體" w:hint="eastAsia"/>
                <w:sz w:val="20"/>
                <w:szCs w:val="20"/>
              </w:rPr>
              <w:t>1110-018</w:t>
            </w:r>
          </w:p>
        </w:tc>
        <w:tc>
          <w:tcPr>
            <w:tcW w:w="659" w:type="pct"/>
            <w:tcBorders>
              <w:bottom w:val="single" w:sz="12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125A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8A125A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CC00FF"/>
                <w:sz w:val="20"/>
                <w:szCs w:val="20"/>
              </w:rPr>
            </w:pPr>
            <w:r w:rsidRPr="008A125A">
              <w:rPr>
                <w:rFonts w:ascii="標楷體" w:eastAsia="標楷體" w:hAnsi="標楷體" w:hint="eastAsia"/>
                <w:sz w:val="20"/>
                <w:szCs w:val="20"/>
              </w:rPr>
              <w:t>109.01.08</w:t>
            </w:r>
          </w:p>
        </w:tc>
        <w:tc>
          <w:tcPr>
            <w:tcW w:w="51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125A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8A125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8A125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8A125A" w:rsidRPr="008A125A" w:rsidRDefault="008A125A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125A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8A125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8A125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8A125A" w:rsidRPr="008A125A" w:rsidRDefault="008A125A" w:rsidP="008A125A">
      <w:pPr>
        <w:autoSpaceDE w:val="0"/>
        <w:autoSpaceDN w:val="0"/>
        <w:adjustRightInd w:val="0"/>
        <w:ind w:right="26"/>
        <w:jc w:val="right"/>
        <w:textAlignment w:val="baseline"/>
        <w:rPr>
          <w:rFonts w:ascii="標楷體" w:eastAsia="標楷體" w:hAnsi="標楷體"/>
          <w:b/>
        </w:rPr>
      </w:pPr>
    </w:p>
    <w:p w:rsidR="008A125A" w:rsidRPr="008A125A" w:rsidRDefault="008A125A" w:rsidP="008A125A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8A125A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8A125A" w:rsidRPr="008A125A" w:rsidRDefault="008A125A" w:rsidP="008A125A">
      <w:pPr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A125A">
        <w:rPr>
          <w:rFonts w:ascii="標楷體" w:eastAsia="標楷體" w:hAnsi="標楷體" w:hint="eastAsia"/>
        </w:rPr>
        <w:t>2.1.學習輔導機制基礎建立</w:t>
      </w:r>
    </w:p>
    <w:p w:rsidR="008A125A" w:rsidRPr="008A125A" w:rsidRDefault="008A125A" w:rsidP="008A125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A125A">
        <w:rPr>
          <w:rFonts w:ascii="標楷體" w:eastAsia="標楷體" w:hAnsi="標楷體" w:hint="eastAsia"/>
        </w:rPr>
        <w:t>2.1.1.學期開學後兩</w:t>
      </w:r>
      <w:proofErr w:type="gramStart"/>
      <w:r w:rsidRPr="008A125A">
        <w:rPr>
          <w:rFonts w:ascii="標楷體" w:eastAsia="標楷體" w:hAnsi="標楷體" w:hint="eastAsia"/>
        </w:rPr>
        <w:t>個</w:t>
      </w:r>
      <w:proofErr w:type="gramEnd"/>
      <w:r w:rsidRPr="008A125A">
        <w:rPr>
          <w:rFonts w:ascii="標楷體" w:eastAsia="標楷體" w:hAnsi="標楷體" w:hint="eastAsia"/>
        </w:rPr>
        <w:t>月內提供弱勢學生班級導師弱勢學生名單。</w:t>
      </w:r>
    </w:p>
    <w:p w:rsidR="008A125A" w:rsidRPr="008A125A" w:rsidRDefault="008A125A" w:rsidP="008A125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A125A">
        <w:rPr>
          <w:rFonts w:ascii="標楷體" w:eastAsia="標楷體" w:hAnsi="標楷體"/>
        </w:rPr>
        <w:t>2.1.2</w:t>
      </w:r>
      <w:r w:rsidRPr="008A125A">
        <w:rPr>
          <w:rFonts w:ascii="標楷體" w:eastAsia="標楷體" w:hAnsi="標楷體" w:hint="eastAsia"/>
        </w:rPr>
        <w:t>.提醒班級導師必須於學期結束前針對五項「學習輔導」項目，至少輔導弱勢學生兩種項目，並至「導師輔導系統」完成「弱勢生學習輔導」填寫。</w:t>
      </w:r>
    </w:p>
    <w:p w:rsidR="008A125A" w:rsidRPr="008A125A" w:rsidRDefault="008A125A" w:rsidP="008A125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A125A">
        <w:rPr>
          <w:rFonts w:ascii="標楷體" w:eastAsia="標楷體" w:hAnsi="標楷體" w:hint="eastAsia"/>
        </w:rPr>
        <w:t>2.1.3.班級導師經訪談結果評估後續由班級導師親自輔導或轉</w:t>
      </w:r>
      <w:proofErr w:type="gramStart"/>
      <w:r w:rsidRPr="008A125A">
        <w:rPr>
          <w:rFonts w:ascii="標楷體" w:eastAsia="標楷體" w:hAnsi="標楷體" w:hint="eastAsia"/>
        </w:rPr>
        <w:t>介</w:t>
      </w:r>
      <w:proofErr w:type="gramEnd"/>
      <w:r w:rsidRPr="008A125A">
        <w:rPr>
          <w:rFonts w:ascii="標楷體" w:eastAsia="標楷體" w:hAnsi="標楷體" w:hint="eastAsia"/>
        </w:rPr>
        <w:t>相關單位（如教務處學生學習發展中心、教務處學生生涯發展中心、學</w:t>
      </w:r>
      <w:proofErr w:type="gramStart"/>
      <w:r w:rsidRPr="008A125A">
        <w:rPr>
          <w:rFonts w:ascii="標楷體" w:eastAsia="標楷體" w:hAnsi="標楷體" w:hint="eastAsia"/>
        </w:rPr>
        <w:t>務</w:t>
      </w:r>
      <w:proofErr w:type="gramEnd"/>
      <w:r w:rsidRPr="008A125A">
        <w:rPr>
          <w:rFonts w:ascii="標楷體" w:eastAsia="標楷體" w:hAnsi="標楷體" w:hint="eastAsia"/>
        </w:rPr>
        <w:t>處諮商輔導組、學術導師等）進行輔導。</w:t>
      </w:r>
    </w:p>
    <w:p w:rsidR="008A125A" w:rsidRPr="008A125A" w:rsidRDefault="008A125A" w:rsidP="008A125A">
      <w:pPr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A125A">
        <w:rPr>
          <w:rFonts w:ascii="標楷體" w:eastAsia="標楷體" w:hAnsi="標楷體" w:hint="eastAsia"/>
        </w:rPr>
        <w:t>2.2.學習促進及輔導</w:t>
      </w:r>
    </w:p>
    <w:p w:rsidR="008A125A" w:rsidRPr="008A125A" w:rsidRDefault="008A125A" w:rsidP="008A125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A125A">
        <w:rPr>
          <w:rFonts w:ascii="標楷體" w:eastAsia="標楷體" w:hAnsi="標楷體" w:hint="eastAsia"/>
        </w:rPr>
        <w:t>2.2.1.班級導師針對弱勢學生之需求選擇親自輔導，學習輔導項目包含：課業輔導之協助、實習機會之提供、職</w:t>
      </w:r>
      <w:proofErr w:type="gramStart"/>
      <w:r w:rsidRPr="008A125A">
        <w:rPr>
          <w:rFonts w:ascii="標楷體" w:eastAsia="標楷體" w:hAnsi="標楷體" w:hint="eastAsia"/>
        </w:rPr>
        <w:t>涯</w:t>
      </w:r>
      <w:proofErr w:type="gramEnd"/>
      <w:r w:rsidRPr="008A125A">
        <w:rPr>
          <w:rFonts w:ascii="標楷體" w:eastAsia="標楷體" w:hAnsi="標楷體" w:hint="eastAsia"/>
        </w:rPr>
        <w:t>規劃與輔導之協助、就業機會媒合及社會回饋與服務學習。</w:t>
      </w:r>
    </w:p>
    <w:p w:rsidR="008A125A" w:rsidRPr="008A125A" w:rsidRDefault="008A125A" w:rsidP="008A125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A125A">
        <w:rPr>
          <w:rFonts w:ascii="標楷體" w:eastAsia="標楷體" w:hAnsi="標楷體" w:hint="eastAsia"/>
        </w:rPr>
        <w:t>2.2.2.班級導師選擇轉</w:t>
      </w:r>
      <w:proofErr w:type="gramStart"/>
      <w:r w:rsidRPr="008A125A">
        <w:rPr>
          <w:rFonts w:ascii="標楷體" w:eastAsia="標楷體" w:hAnsi="標楷體" w:hint="eastAsia"/>
        </w:rPr>
        <w:t>介</w:t>
      </w:r>
      <w:proofErr w:type="gramEnd"/>
      <w:r w:rsidRPr="008A125A">
        <w:rPr>
          <w:rFonts w:ascii="標楷體" w:eastAsia="標楷體" w:hAnsi="標楷體" w:hint="eastAsia"/>
        </w:rPr>
        <w:t>相關單位輔導，學習輔導項目包含：課業輔導之協助、實習機會之提供、職</w:t>
      </w:r>
      <w:proofErr w:type="gramStart"/>
      <w:r w:rsidRPr="008A125A">
        <w:rPr>
          <w:rFonts w:ascii="標楷體" w:eastAsia="標楷體" w:hAnsi="標楷體" w:hint="eastAsia"/>
        </w:rPr>
        <w:t>涯</w:t>
      </w:r>
      <w:proofErr w:type="gramEnd"/>
      <w:r w:rsidRPr="008A125A">
        <w:rPr>
          <w:rFonts w:ascii="標楷體" w:eastAsia="標楷體" w:hAnsi="標楷體" w:hint="eastAsia"/>
        </w:rPr>
        <w:t>規劃與輔導之協助、就業機會媒合及社會回饋與服務學習等。</w:t>
      </w:r>
    </w:p>
    <w:p w:rsidR="008A125A" w:rsidRPr="008A125A" w:rsidRDefault="008A125A" w:rsidP="008A125A">
      <w:pPr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A125A">
        <w:rPr>
          <w:rFonts w:ascii="標楷體" w:eastAsia="標楷體" w:hAnsi="標楷體" w:hint="eastAsia"/>
        </w:rPr>
        <w:t>2.3.學習成效追蹤</w:t>
      </w:r>
    </w:p>
    <w:p w:rsidR="008A125A" w:rsidRPr="008A125A" w:rsidRDefault="008A125A" w:rsidP="008A125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A125A">
        <w:rPr>
          <w:rFonts w:ascii="標楷體" w:eastAsia="標楷體" w:hAnsi="標楷體" w:hint="eastAsia"/>
        </w:rPr>
        <w:t>2.3.1.班級導師及轉</w:t>
      </w:r>
      <w:proofErr w:type="gramStart"/>
      <w:r w:rsidRPr="008A125A">
        <w:rPr>
          <w:rFonts w:ascii="標楷體" w:eastAsia="標楷體" w:hAnsi="標楷體" w:hint="eastAsia"/>
        </w:rPr>
        <w:t>介</w:t>
      </w:r>
      <w:proofErr w:type="gramEnd"/>
      <w:r w:rsidRPr="008A125A">
        <w:rPr>
          <w:rFonts w:ascii="標楷體" w:eastAsia="標楷體" w:hAnsi="標楷體" w:hint="eastAsia"/>
        </w:rPr>
        <w:t>相關單位於學期結束以前完成「弱勢生學習輔導」填寫。</w:t>
      </w:r>
    </w:p>
    <w:p w:rsidR="008A125A" w:rsidRPr="008A125A" w:rsidRDefault="008A125A" w:rsidP="008A125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A125A">
        <w:rPr>
          <w:rFonts w:ascii="標楷體" w:eastAsia="標楷體" w:hAnsi="標楷體" w:hint="eastAsia"/>
        </w:rPr>
        <w:t>2.3.2.教務處進行弱勢學生輔導成果之收集。</w:t>
      </w:r>
    </w:p>
    <w:p w:rsidR="008A125A" w:rsidRPr="008A125A" w:rsidRDefault="008A125A" w:rsidP="008A125A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8A125A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8A125A" w:rsidRPr="008A125A" w:rsidRDefault="008A125A" w:rsidP="008A125A">
      <w:pPr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A125A">
        <w:rPr>
          <w:rFonts w:ascii="標楷體" w:eastAsia="標楷體" w:hAnsi="標楷體" w:hint="eastAsia"/>
        </w:rPr>
        <w:t>3.1.弱勢學生名單是否彙整完全並於期限內提供給班級導師。</w:t>
      </w:r>
    </w:p>
    <w:p w:rsidR="008A125A" w:rsidRPr="008A125A" w:rsidRDefault="008A125A" w:rsidP="008A125A">
      <w:pPr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A125A">
        <w:rPr>
          <w:rFonts w:ascii="標楷體" w:eastAsia="標楷體" w:hAnsi="標楷體" w:hint="eastAsia"/>
        </w:rPr>
        <w:t>3.2.班級導師及轉</w:t>
      </w:r>
      <w:proofErr w:type="gramStart"/>
      <w:r w:rsidRPr="008A125A">
        <w:rPr>
          <w:rFonts w:ascii="標楷體" w:eastAsia="標楷體" w:hAnsi="標楷體" w:hint="eastAsia"/>
        </w:rPr>
        <w:t>介</w:t>
      </w:r>
      <w:proofErr w:type="gramEnd"/>
      <w:r w:rsidRPr="008A125A">
        <w:rPr>
          <w:rFonts w:ascii="標楷體" w:eastAsia="標楷體" w:hAnsi="標楷體" w:hint="eastAsia"/>
        </w:rPr>
        <w:t>相關單位是否完成「弱勢生學習輔導」。</w:t>
      </w:r>
    </w:p>
    <w:p w:rsidR="008A125A" w:rsidRPr="008A125A" w:rsidRDefault="008A125A" w:rsidP="008A125A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8A125A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8A125A" w:rsidRPr="008A125A" w:rsidRDefault="008A125A" w:rsidP="008A125A">
      <w:pPr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A125A">
        <w:rPr>
          <w:rFonts w:ascii="標楷體" w:eastAsia="標楷體" w:hAnsi="標楷體" w:hint="eastAsia"/>
        </w:rPr>
        <w:t>4.1.「導師輔導系統」之「弱勢生學習輔導」。</w:t>
      </w:r>
    </w:p>
    <w:p w:rsidR="008A125A" w:rsidRPr="008A125A" w:rsidRDefault="008A125A" w:rsidP="008A125A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8A125A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8A125A" w:rsidRPr="008A125A" w:rsidRDefault="008A125A" w:rsidP="008A125A">
      <w:p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8A125A">
        <w:rPr>
          <w:rFonts w:ascii="標楷體" w:eastAsia="標楷體" w:hAnsi="標楷體" w:hint="eastAsia"/>
        </w:rPr>
        <w:t>5.1.佛光大學弱勢學生學習輔導辦法。</w:t>
      </w:r>
    </w:p>
    <w:p w:rsidR="00ED6033" w:rsidRPr="008A125A" w:rsidRDefault="00ED6033"/>
    <w:sectPr w:rsidR="00ED6033" w:rsidRPr="008A125A" w:rsidSect="008A125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A1C" w:rsidRDefault="001D0A1C" w:rsidP="000E60F1">
      <w:r>
        <w:separator/>
      </w:r>
    </w:p>
  </w:endnote>
  <w:endnote w:type="continuationSeparator" w:id="0">
    <w:p w:rsidR="001D0A1C" w:rsidRDefault="001D0A1C" w:rsidP="000E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A1C" w:rsidRDefault="001D0A1C" w:rsidP="000E60F1">
      <w:r>
        <w:separator/>
      </w:r>
    </w:p>
  </w:footnote>
  <w:footnote w:type="continuationSeparator" w:id="0">
    <w:p w:rsidR="001D0A1C" w:rsidRDefault="001D0A1C" w:rsidP="000E6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5A"/>
    <w:rsid w:val="000E60F1"/>
    <w:rsid w:val="001D0A1C"/>
    <w:rsid w:val="00624DD6"/>
    <w:rsid w:val="008A125A"/>
    <w:rsid w:val="00A6691C"/>
    <w:rsid w:val="00ED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25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E6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60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6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60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25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E6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60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6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60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2020-02-11T08:21:00Z</dcterms:created>
  <dcterms:modified xsi:type="dcterms:W3CDTF">2020-02-11T08:21:00Z</dcterms:modified>
</cp:coreProperties>
</file>