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23" w:rsidRPr="000F4950" w:rsidRDefault="00283323" w:rsidP="0028332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F4950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62"/>
        <w:gridCol w:w="1192"/>
        <w:gridCol w:w="1157"/>
        <w:gridCol w:w="1159"/>
      </w:tblGrid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1180-0</w:t>
            </w:r>
            <w:r w:rsidRPr="000F4950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3-1</w:t>
            </w:r>
            <w:bookmarkStart w:id="0" w:name="程式及資料之存取作業A資訊安全規範與存取控制"/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程式及資料之存取作業-A.資訊安全規範與存取控制</w:t>
            </w:r>
            <w:bookmarkEnd w:id="0"/>
          </w:p>
        </w:tc>
        <w:tc>
          <w:tcPr>
            <w:tcW w:w="6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100.3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C7C9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原因：項目名稱變更與用詞變更。</w:t>
            </w:r>
          </w:p>
          <w:p w:rsidR="00283323" w:rsidRDefault="00283323" w:rsidP="00176FF0">
            <w:pPr>
              <w:spacing w:line="0" w:lineRule="atLeast"/>
              <w:ind w:left="120" w:hangingChars="50" w:hanging="12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2.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283323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1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 w:rsidR="00E70E0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83323" w:rsidRPr="00050BA1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2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）作業程序</w:t>
            </w:r>
            <w:r w:rsidR="00EC7C91">
              <w:rPr>
                <w:rFonts w:ascii="標楷體" w:eastAsia="標楷體" w:hAnsi="標楷體" w:hint="eastAsia"/>
              </w:rPr>
              <w:t>修改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2.3.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102.3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23" w:rsidRPr="000F4950" w:rsidRDefault="00283323" w:rsidP="00176FF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C7C9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原因：依據及相關文件變更與用詞變更。</w:t>
            </w:r>
          </w:p>
          <w:p w:rsidR="00283323" w:rsidRPr="000F4950" w:rsidRDefault="00283323" w:rsidP="00176FF0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2.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修正處：依據及相關文件</w:t>
            </w:r>
            <w:r w:rsidR="00EC7C91">
              <w:rPr>
                <w:rFonts w:ascii="標楷體" w:eastAsia="標楷體" w:hAnsi="標楷體" w:hint="eastAsia"/>
              </w:rPr>
              <w:t>修改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5.1.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5.6.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103.4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323" w:rsidRPr="000F4950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C7C9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原因：流程圖及用詞、使用表單</w:t>
            </w:r>
            <w:r w:rsidR="00EC7C91"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依據及相關文件變更。</w:t>
            </w:r>
          </w:p>
          <w:p w:rsidR="00283323" w:rsidRPr="000F4950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2.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283323" w:rsidRPr="000F4950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1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:rsidR="00283323" w:rsidRPr="000F4950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2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）作業程序</w:t>
            </w:r>
            <w:r w:rsidR="00EC7C91" w:rsidRPr="000F4950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2.1.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2.2.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83323" w:rsidRPr="000F4950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3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）使用表單</w:t>
            </w:r>
            <w:r w:rsidR="00EC7C91" w:rsidRPr="000F4950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4.1.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4.3.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83323" w:rsidRPr="000F4950" w:rsidRDefault="00283323" w:rsidP="00EC7C9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4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）依據及相關文件</w:t>
            </w:r>
            <w:r w:rsidR="00EC7C91" w:rsidRPr="000F4950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0F4950">
              <w:rPr>
                <w:rFonts w:ascii="標楷體" w:eastAsia="標楷體" w:hAnsi="標楷體" w:cs="Times New Roman"/>
                <w:szCs w:val="24"/>
              </w:rPr>
              <w:t>5.2.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，其後</w:t>
            </w:r>
            <w:proofErr w:type="gramStart"/>
            <w:r w:rsidRPr="000F4950">
              <w:rPr>
                <w:rFonts w:ascii="標楷體" w:eastAsia="標楷體" w:hAnsi="標楷體" w:cs="Times New Roman" w:hint="eastAsia"/>
                <w:szCs w:val="24"/>
              </w:rPr>
              <w:t>調整條序</w:t>
            </w:r>
            <w:proofErr w:type="gramEnd"/>
            <w:r w:rsidRPr="000F495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Cs w:val="24"/>
              </w:rPr>
              <w:t>104.4</w:t>
            </w:r>
            <w:r w:rsidRPr="000F4950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 w:rsidRPr="00647EA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23" w:rsidRPr="00647EA5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47EA5">
              <w:rPr>
                <w:rFonts w:ascii="標楷體" w:eastAsia="標楷體" w:hAnsi="標楷體" w:cs="Times New Roman"/>
                <w:szCs w:val="24"/>
              </w:rPr>
              <w:t>1.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C7C91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原因：流程圖及用詞變更。</w:t>
            </w:r>
          </w:p>
          <w:p w:rsidR="00283323" w:rsidRPr="000F4950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 w:rsidRPr="00647EA5">
              <w:rPr>
                <w:rFonts w:ascii="標楷體" w:eastAsia="標楷體" w:hAnsi="標楷體" w:cs="Times New Roman"/>
                <w:szCs w:val="24"/>
              </w:rPr>
              <w:t>2.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283323" w:rsidRPr="00647EA5" w:rsidRDefault="00283323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47EA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47EA5">
              <w:rPr>
                <w:rFonts w:ascii="標楷體" w:eastAsia="標楷體" w:hAnsi="標楷體" w:cs="Times New Roman"/>
                <w:szCs w:val="24"/>
              </w:rPr>
              <w:t>1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:rsidR="00283323" w:rsidRPr="000F4950" w:rsidRDefault="00283323" w:rsidP="00EC7C9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 w:rsidRPr="00647EA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47EA5">
              <w:rPr>
                <w:rFonts w:ascii="標楷體" w:eastAsia="標楷體" w:hAnsi="標楷體" w:cs="Times New Roman"/>
                <w:szCs w:val="24"/>
              </w:rPr>
              <w:t>2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）作業程序</w:t>
            </w:r>
            <w:r w:rsidR="00EC7C91" w:rsidRPr="00647EA5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647EA5">
              <w:rPr>
                <w:rFonts w:ascii="標楷體" w:eastAsia="標楷體" w:hAnsi="標楷體" w:cs="Times New Roman"/>
                <w:szCs w:val="24"/>
              </w:rPr>
              <w:t>2.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7EA5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7EA5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23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283323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283323" w:rsidRPr="00647EA5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23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283323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283323" w:rsidRPr="00647EA5" w:rsidRDefault="00283323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3" w:rsidRPr="00647EA5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</w:p>
        </w:tc>
      </w:tr>
      <w:tr w:rsidR="00283323" w:rsidRPr="000F4950" w:rsidTr="00176FF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83323" w:rsidRPr="000F4950" w:rsidRDefault="00283323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83323" w:rsidRPr="000F4950" w:rsidRDefault="00283323" w:rsidP="00283323">
      <w:pPr>
        <w:jc w:val="right"/>
        <w:rPr>
          <w:rFonts w:ascii="標楷體" w:eastAsia="標楷體" w:hAnsi="標楷體" w:cs="Times New Roman"/>
          <w:szCs w:val="24"/>
        </w:rPr>
      </w:pPr>
    </w:p>
    <w:p w:rsidR="00283323" w:rsidRPr="000F4950" w:rsidRDefault="009D0275" w:rsidP="00283323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4270552</wp:posOffset>
                </wp:positionH>
                <wp:positionV relativeFrom="paragraph">
                  <wp:posOffset>765839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275" w:rsidRDefault="009D0275" w:rsidP="009D027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9D0275" w:rsidRDefault="009D0275" w:rsidP="009D027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6.25pt;margin-top:60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JKiFRDeAAAACwEAAA8AAAAAAAAAAAAAAAAAIwUAAGRycy9kb3ducmV2Lnht&#10;bFBLBQYAAAAABAAEAPMAAAAuBgAAAAA=&#10;" filled="f" stroked="f">
                <v:textbox>
                  <w:txbxContent>
                    <w:p w:rsidR="009D0275" w:rsidRDefault="009D0275" w:rsidP="009D027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9D0275" w:rsidRDefault="009D0275" w:rsidP="009D027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="00283323" w:rsidRPr="000F4950">
        <w:rPr>
          <w:rFonts w:ascii="標楷體" w:eastAsia="標楷體" w:hAnsi="標楷體" w:cs="Times New Roman"/>
          <w:szCs w:val="24"/>
        </w:rPr>
        <w:br w:type="page"/>
      </w:r>
    </w:p>
    <w:tbl>
      <w:tblPr>
        <w:tblW w:w="4874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1643"/>
        <w:gridCol w:w="1437"/>
        <w:gridCol w:w="1116"/>
        <w:gridCol w:w="970"/>
      </w:tblGrid>
      <w:tr w:rsidR="00283323" w:rsidRPr="000F4950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4950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83323" w:rsidRPr="000F4950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283323" w:rsidRPr="000F4950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3323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1180-003-1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283323" w:rsidRPr="00923642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9236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05</w:t>
            </w:r>
            <w:r w:rsidRPr="00923642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/</w:t>
            </w:r>
          </w:p>
          <w:p w:rsidR="00283323" w:rsidRPr="00923642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9236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105.10.19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F4950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283323" w:rsidRPr="000F4950" w:rsidRDefault="00283323" w:rsidP="00283323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EC7C91" w:rsidRDefault="00EC7C91" w:rsidP="00EC7C91">
      <w:pPr>
        <w:tabs>
          <w:tab w:val="num" w:pos="1080"/>
        </w:tabs>
        <w:spacing w:before="100" w:beforeAutospacing="1"/>
      </w:pPr>
      <w:r>
        <w:rPr>
          <w:rFonts w:ascii="標楷體" w:eastAsia="標楷體" w:hAnsi="標楷體" w:cs="Times New Roman" w:hint="eastAsia"/>
          <w:b/>
          <w:szCs w:val="24"/>
        </w:rPr>
        <w:t>1.</w:t>
      </w:r>
      <w:r w:rsidR="00283323" w:rsidRPr="00EC7C91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283323" w:rsidRPr="00EC7C91" w:rsidRDefault="00EC7C91" w:rsidP="00EC7C91">
      <w:pPr>
        <w:tabs>
          <w:tab w:val="num" w:pos="1080"/>
        </w:tabs>
        <w:rPr>
          <w:rFonts w:ascii="標楷體" w:eastAsia="標楷體" w:hAnsi="標楷體" w:cs="Times New Roman"/>
          <w:szCs w:val="24"/>
        </w:rPr>
      </w:pPr>
      <w:r>
        <w:object w:dxaOrig="8588" w:dyaOrig="6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71.65pt" o:ole="">
            <v:imagedata r:id="rId8" o:title=""/>
          </v:shape>
          <o:OLEObject Type="Embed" ProgID="Visio.Drawing.11" ShapeID="_x0000_i1025" DrawAspect="Content" ObjectID="_1651325627" r:id="rId9"/>
        </w:object>
      </w:r>
      <w:r w:rsidR="00283323" w:rsidRPr="00EC7C91">
        <w:rPr>
          <w:rFonts w:ascii="標楷體" w:eastAsia="標楷體" w:hAnsi="標楷體" w:cs="Times New Roman"/>
          <w:szCs w:val="24"/>
        </w:rPr>
        <w:br w:type="page"/>
      </w:r>
    </w:p>
    <w:tbl>
      <w:tblPr>
        <w:tblW w:w="4874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1643"/>
        <w:gridCol w:w="1437"/>
        <w:gridCol w:w="1116"/>
        <w:gridCol w:w="970"/>
      </w:tblGrid>
      <w:tr w:rsidR="00283323" w:rsidRPr="000F4950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4950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83323" w:rsidRPr="000F4950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283323" w:rsidRPr="000F4950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3323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1180-003-1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283323" w:rsidRPr="00923642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9236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05</w:t>
            </w:r>
            <w:r w:rsidRPr="00923642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/</w:t>
            </w:r>
          </w:p>
          <w:p w:rsidR="00283323" w:rsidRPr="00923642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9236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105.10.19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0F4950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283323" w:rsidRPr="000F4950" w:rsidRDefault="00283323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F4950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F4950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283323" w:rsidRPr="000F4950" w:rsidRDefault="00283323" w:rsidP="00283323">
      <w:pPr>
        <w:tabs>
          <w:tab w:val="num" w:pos="1080"/>
        </w:tabs>
        <w:jc w:val="right"/>
        <w:rPr>
          <w:rFonts w:ascii="標楷體" w:eastAsia="標楷體" w:hAnsi="標楷體" w:cs="Times New Roman"/>
          <w:b/>
          <w:szCs w:val="24"/>
        </w:rPr>
      </w:pPr>
    </w:p>
    <w:p w:rsidR="00283323" w:rsidRPr="000F4950" w:rsidRDefault="00283323" w:rsidP="00283323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4950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283323" w:rsidRPr="000F4950" w:rsidRDefault="00283323" w:rsidP="00283323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圖書暨資訊處應負責評估本校資訊安全問題，訂定應有之</w:t>
      </w:r>
      <w:proofErr w:type="gramStart"/>
      <w:r w:rsidRPr="000F4950">
        <w:rPr>
          <w:rFonts w:ascii="標楷體" w:eastAsia="標楷體" w:hAnsi="標楷體" w:cs="Times New Roman" w:hint="eastAsia"/>
          <w:szCs w:val="24"/>
        </w:rPr>
        <w:t>偵</w:t>
      </w:r>
      <w:proofErr w:type="gramEnd"/>
      <w:r w:rsidRPr="000F4950">
        <w:rPr>
          <w:rFonts w:ascii="標楷體" w:eastAsia="標楷體" w:hAnsi="標楷體" w:cs="Times New Roman" w:hint="eastAsia"/>
          <w:szCs w:val="24"/>
        </w:rPr>
        <w:t>防措施及管理辦法。訂定「</w:t>
      </w:r>
      <w:r w:rsidRPr="000F4950">
        <w:rPr>
          <w:rFonts w:ascii="標楷體" w:eastAsia="標楷體" w:hAnsi="標楷體" w:cs="Times New Roman" w:hint="eastAsia"/>
          <w:color w:val="000000"/>
          <w:szCs w:val="24"/>
        </w:rPr>
        <w:t>佛光大學資訊安全政策實施辦法」</w:t>
      </w:r>
      <w:r w:rsidRPr="000F4950">
        <w:rPr>
          <w:rFonts w:ascii="標楷體" w:eastAsia="標楷體" w:hAnsi="標楷體" w:cs="Times New Roman" w:hint="eastAsia"/>
          <w:szCs w:val="24"/>
        </w:rPr>
        <w:t>。</w:t>
      </w:r>
    </w:p>
    <w:p w:rsidR="00283323" w:rsidRPr="000F4950" w:rsidRDefault="00283323" w:rsidP="00283323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圖書暨資訊處應評估訂定保護資訊安全之目標及政策。訂定「資訊安全管理制度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0F4950">
        <w:rPr>
          <w:rFonts w:ascii="標楷體" w:eastAsia="標楷體" w:hAnsi="標楷體" w:cs="Times New Roman" w:hint="eastAsia"/>
          <w:szCs w:val="24"/>
        </w:rPr>
        <w:t>ISMS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0F4950">
        <w:rPr>
          <w:rFonts w:ascii="標楷體" w:eastAsia="標楷體" w:hAnsi="標楷體" w:cs="Times New Roman" w:hint="eastAsia"/>
          <w:szCs w:val="24"/>
        </w:rPr>
        <w:t>政策」。</w:t>
      </w:r>
    </w:p>
    <w:p w:rsidR="00283323" w:rsidRPr="000F4950" w:rsidRDefault="00283323" w:rsidP="00283323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經核准人員才能使用</w:t>
      </w:r>
      <w:r w:rsidRPr="00923642">
        <w:rPr>
          <w:rFonts w:ascii="標楷體" w:eastAsia="標楷體" w:hAnsi="標楷體" w:cs="Times New Roman" w:hint="eastAsia"/>
          <w:szCs w:val="24"/>
        </w:rPr>
        <w:t>電腦相關設備</w:t>
      </w:r>
      <w:r w:rsidRPr="000F4950">
        <w:rPr>
          <w:rFonts w:ascii="標楷體" w:eastAsia="標楷體" w:hAnsi="標楷體" w:cs="Times New Roman" w:hint="eastAsia"/>
          <w:szCs w:val="24"/>
        </w:rPr>
        <w:t>，處理資料存取等事宜。訂定「人力資源安全管理辦法」、「存取控制管理辦法」、「應用系統安全管理辦法」。</w:t>
      </w:r>
    </w:p>
    <w:p w:rsidR="00283323" w:rsidRPr="000F4950" w:rsidRDefault="00283323" w:rsidP="00283323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4950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283323" w:rsidRPr="000F4950" w:rsidRDefault="00283323" w:rsidP="0028332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資訊安全規劃，是否訂定相關</w:t>
      </w:r>
      <w:proofErr w:type="gramStart"/>
      <w:r w:rsidRPr="000F4950">
        <w:rPr>
          <w:rFonts w:ascii="標楷體" w:eastAsia="標楷體" w:hAnsi="標楷體" w:cs="Times New Roman" w:hint="eastAsia"/>
          <w:szCs w:val="24"/>
        </w:rPr>
        <w:t>偵</w:t>
      </w:r>
      <w:proofErr w:type="gramEnd"/>
      <w:r w:rsidRPr="000F4950">
        <w:rPr>
          <w:rFonts w:ascii="標楷體" w:eastAsia="標楷體" w:hAnsi="標楷體" w:cs="Times New Roman" w:hint="eastAsia"/>
          <w:szCs w:val="24"/>
        </w:rPr>
        <w:t>防措施及管理辦法。</w:t>
      </w:r>
    </w:p>
    <w:p w:rsidR="00283323" w:rsidRPr="000F4950" w:rsidRDefault="00283323" w:rsidP="00283323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4950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283323" w:rsidRPr="000F4950" w:rsidRDefault="00283323" w:rsidP="00283323">
      <w:pPr>
        <w:tabs>
          <w:tab w:val="left" w:pos="960"/>
          <w:tab w:val="num" w:pos="1080"/>
        </w:tabs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無。</w:t>
      </w:r>
    </w:p>
    <w:p w:rsidR="00283323" w:rsidRPr="000F4950" w:rsidRDefault="00283323" w:rsidP="00283323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4950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283323" w:rsidRPr="000F4950" w:rsidRDefault="00283323" w:rsidP="0028332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佛光大學資訊安全政策實施辦法。</w:t>
      </w:r>
    </w:p>
    <w:p w:rsidR="00283323" w:rsidRPr="000F4950" w:rsidRDefault="00283323" w:rsidP="0028332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FGU-IS-02-03資訊安全管理制度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0F4950">
        <w:rPr>
          <w:rFonts w:ascii="標楷體" w:eastAsia="標楷體" w:hAnsi="標楷體" w:cs="Times New Roman" w:hint="eastAsia"/>
          <w:szCs w:val="24"/>
        </w:rPr>
        <w:t>IS</w:t>
      </w:r>
      <w:r w:rsidRPr="000F4950">
        <w:rPr>
          <w:rFonts w:ascii="標楷體" w:eastAsia="標楷體" w:hAnsi="標楷體" w:cs="Times New Roman" w:hint="eastAsia"/>
          <w:color w:val="000000"/>
          <w:szCs w:val="24"/>
        </w:rPr>
        <w:t>MS</w:t>
      </w:r>
      <w:r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0F4950">
        <w:rPr>
          <w:rFonts w:ascii="標楷體" w:eastAsia="標楷體" w:hAnsi="標楷體" w:cs="Times New Roman" w:hint="eastAsia"/>
          <w:color w:val="000000"/>
          <w:szCs w:val="24"/>
        </w:rPr>
        <w:t>政策手冊。</w:t>
      </w:r>
    </w:p>
    <w:p w:rsidR="00283323" w:rsidRPr="000F4950" w:rsidRDefault="00283323" w:rsidP="0028332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0F4950">
        <w:rPr>
          <w:rFonts w:ascii="標楷體" w:eastAsia="標楷體" w:hAnsi="標楷體" w:cs="Times New Roman" w:hint="eastAsia"/>
          <w:szCs w:val="24"/>
        </w:rPr>
        <w:t>FGU-IS-02-06人力資源安全管</w:t>
      </w:r>
      <w:r w:rsidRPr="000F4950">
        <w:rPr>
          <w:rFonts w:ascii="標楷體" w:eastAsia="標楷體" w:hAnsi="標楷體" w:cs="Times New Roman" w:hint="eastAsia"/>
          <w:color w:val="000000"/>
          <w:szCs w:val="24"/>
        </w:rPr>
        <w:t>理程序書。</w:t>
      </w:r>
    </w:p>
    <w:p w:rsidR="00283323" w:rsidRPr="00F016CD" w:rsidRDefault="00283323" w:rsidP="0028332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016CD">
        <w:rPr>
          <w:rFonts w:ascii="標楷體" w:eastAsia="標楷體" w:hAnsi="標楷體" w:cs="Times New Roman" w:hint="eastAsia"/>
          <w:szCs w:val="24"/>
        </w:rPr>
        <w:t>FGU-IS-02-10存取控制管</w:t>
      </w:r>
      <w:r w:rsidRPr="00F016CD">
        <w:rPr>
          <w:rFonts w:ascii="標楷體" w:eastAsia="標楷體" w:hAnsi="標楷體" w:cs="Times New Roman" w:hint="eastAsia"/>
          <w:color w:val="000000"/>
          <w:szCs w:val="24"/>
        </w:rPr>
        <w:t>理程序書。</w:t>
      </w:r>
    </w:p>
    <w:p w:rsidR="00283323" w:rsidRPr="00F016CD" w:rsidRDefault="00283323" w:rsidP="0028332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016CD">
        <w:rPr>
          <w:rFonts w:ascii="標楷體" w:eastAsia="標楷體" w:hAnsi="標楷體" w:cs="Times New Roman" w:hint="eastAsia"/>
          <w:szCs w:val="24"/>
        </w:rPr>
        <w:t>FGU-IS-02-11應用系統安全管理</w:t>
      </w:r>
      <w:r w:rsidRPr="00F016CD">
        <w:rPr>
          <w:rFonts w:ascii="標楷體" w:eastAsia="標楷體" w:hAnsi="標楷體" w:cs="Times New Roman" w:hint="eastAsia"/>
          <w:color w:val="000000"/>
          <w:szCs w:val="24"/>
        </w:rPr>
        <w:t>程序書</w:t>
      </w:r>
      <w:r w:rsidRPr="00F016CD">
        <w:rPr>
          <w:rFonts w:ascii="標楷體" w:eastAsia="標楷體" w:hAnsi="標楷體" w:cs="Times New Roman" w:hint="eastAsia"/>
          <w:szCs w:val="24"/>
        </w:rPr>
        <w:t>。</w:t>
      </w:r>
    </w:p>
    <w:p w:rsidR="00344891" w:rsidRDefault="00344891">
      <w:bookmarkStart w:id="1" w:name="_GoBack"/>
      <w:bookmarkEnd w:id="1"/>
    </w:p>
    <w:sectPr w:rsidR="00344891" w:rsidSect="002833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04" w:rsidRDefault="00D17A04" w:rsidP="00EC7C91">
      <w:r>
        <w:separator/>
      </w:r>
    </w:p>
  </w:endnote>
  <w:endnote w:type="continuationSeparator" w:id="0">
    <w:p w:rsidR="00D17A04" w:rsidRDefault="00D17A04" w:rsidP="00EC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04" w:rsidRDefault="00D17A04" w:rsidP="00EC7C91">
      <w:r>
        <w:separator/>
      </w:r>
    </w:p>
  </w:footnote>
  <w:footnote w:type="continuationSeparator" w:id="0">
    <w:p w:rsidR="00D17A04" w:rsidRDefault="00D17A04" w:rsidP="00EC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EFE"/>
    <w:multiLevelType w:val="multilevel"/>
    <w:tmpl w:val="88127EC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73F554B7"/>
    <w:multiLevelType w:val="multilevel"/>
    <w:tmpl w:val="EAEE573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50345D4"/>
    <w:multiLevelType w:val="multilevel"/>
    <w:tmpl w:val="5932337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82042DC"/>
    <w:multiLevelType w:val="hybridMultilevel"/>
    <w:tmpl w:val="D81402D2"/>
    <w:lvl w:ilvl="0" w:tplc="104C996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3"/>
    <w:rsid w:val="00283323"/>
    <w:rsid w:val="00344891"/>
    <w:rsid w:val="003808D1"/>
    <w:rsid w:val="009D0275"/>
    <w:rsid w:val="00D17A04"/>
    <w:rsid w:val="00D67845"/>
    <w:rsid w:val="00D92070"/>
    <w:rsid w:val="00E70E0E"/>
    <w:rsid w:val="00EC7A21"/>
    <w:rsid w:val="00E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32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C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C91"/>
    <w:rPr>
      <w:sz w:val="20"/>
      <w:szCs w:val="20"/>
    </w:rPr>
  </w:style>
  <w:style w:type="paragraph" w:styleId="a8">
    <w:name w:val="List Paragraph"/>
    <w:basedOn w:val="a"/>
    <w:uiPriority w:val="34"/>
    <w:qFormat/>
    <w:rsid w:val="00EC7C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32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C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C91"/>
    <w:rPr>
      <w:sz w:val="20"/>
      <w:szCs w:val="20"/>
    </w:rPr>
  </w:style>
  <w:style w:type="paragraph" w:styleId="a8">
    <w:name w:val="List Paragraph"/>
    <w:basedOn w:val="a"/>
    <w:uiPriority w:val="34"/>
    <w:qFormat/>
    <w:rsid w:val="00EC7C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2020-05-18T07:40:00Z</dcterms:created>
  <dcterms:modified xsi:type="dcterms:W3CDTF">2020-05-18T07:40:00Z</dcterms:modified>
</cp:coreProperties>
</file>