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53" w:rsidRPr="00BF11F1" w:rsidRDefault="00BE3D53" w:rsidP="00BE3D53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BF11F1"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5120"/>
        <w:gridCol w:w="1094"/>
        <w:gridCol w:w="1127"/>
        <w:gridCol w:w="1129"/>
      </w:tblGrid>
      <w:tr w:rsidR="00BE3D53" w:rsidRPr="00045FF8" w:rsidTr="00914E71">
        <w:trPr>
          <w:jc w:val="center"/>
        </w:trPr>
        <w:tc>
          <w:tcPr>
            <w:tcW w:w="702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8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採購管理作業"/>
            <w:bookmarkStart w:id="1" w:name="採購管理作業10萬元以上"/>
            <w:bookmarkStart w:id="2" w:name="_GoBack"/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1130-001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-1</w:t>
            </w: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採購</w:t>
            </w:r>
            <w:r w:rsidRPr="00045FF8">
              <w:rPr>
                <w:rFonts w:ascii="標楷體" w:eastAsia="標楷體" w:hAnsi="標楷體" w:cs="Times New Roman"/>
                <w:b/>
                <w:sz w:val="28"/>
                <w:szCs w:val="28"/>
              </w:rPr>
              <w:t>管理作業</w:t>
            </w:r>
            <w:bookmarkEnd w:id="0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-10萬元</w:t>
            </w:r>
            <w:r w:rsidRPr="00FC319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（含）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以上</w:t>
            </w:r>
            <w:bookmarkEnd w:id="1"/>
            <w:bookmarkEnd w:id="2"/>
          </w:p>
        </w:tc>
        <w:tc>
          <w:tcPr>
            <w:tcW w:w="555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45" w:type="pct"/>
            <w:gridSpan w:val="2"/>
            <w:vAlign w:val="center"/>
          </w:tcPr>
          <w:p w:rsidR="00BE3D53" w:rsidRPr="00045FF8" w:rsidRDefault="00BE3D53" w:rsidP="00914E71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總務處</w:t>
            </w:r>
          </w:p>
        </w:tc>
      </w:tr>
      <w:tr w:rsidR="00BE3D53" w:rsidRPr="00045FF8" w:rsidTr="00914E71">
        <w:trPr>
          <w:jc w:val="center"/>
        </w:trPr>
        <w:tc>
          <w:tcPr>
            <w:tcW w:w="702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8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555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72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3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BE3D53" w:rsidRPr="00045FF8" w:rsidTr="00914E71">
        <w:trPr>
          <w:jc w:val="center"/>
        </w:trPr>
        <w:tc>
          <w:tcPr>
            <w:tcW w:w="702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98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E3D53" w:rsidRPr="00045FF8" w:rsidRDefault="00BE3D53" w:rsidP="00914E71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新訂</w:t>
            </w:r>
          </w:p>
          <w:p w:rsidR="00BE3D53" w:rsidRPr="00045FF8" w:rsidRDefault="00BE3D53" w:rsidP="00914E71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72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邱美蓉</w:t>
            </w:r>
          </w:p>
        </w:tc>
        <w:tc>
          <w:tcPr>
            <w:tcW w:w="573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3D53" w:rsidRPr="00045FF8" w:rsidTr="00914E71">
        <w:trPr>
          <w:jc w:val="center"/>
        </w:trPr>
        <w:tc>
          <w:tcPr>
            <w:tcW w:w="702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98" w:type="pct"/>
            <w:vAlign w:val="center"/>
          </w:tcPr>
          <w:p w:rsidR="00BE3D53" w:rsidRPr="00045FF8" w:rsidRDefault="00BE3D53" w:rsidP="00914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1.修訂原因：依訪視委員意見，新增依據及相關文件之日期。</w:t>
            </w:r>
          </w:p>
          <w:p w:rsidR="00BE3D53" w:rsidRPr="00045FF8" w:rsidRDefault="00BE3D53" w:rsidP="00914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2.修正處：</w:t>
            </w:r>
          </w:p>
          <w:p w:rsidR="00BE3D53" w:rsidRPr="00045FF8" w:rsidRDefault="00BE3D53" w:rsidP="00914E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（1）5.</w:t>
            </w:r>
            <w:r>
              <w:rPr>
                <w:rFonts w:ascii="標楷體" w:eastAsia="標楷體" w:hAnsi="標楷體" w:cs="Times New Roman" w:hint="eastAsia"/>
                <w:szCs w:val="24"/>
              </w:rPr>
              <w:t>依據及相關文件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E3D53" w:rsidRPr="00045FF8" w:rsidRDefault="00BE3D53" w:rsidP="00914E71">
            <w:pPr>
              <w:spacing w:line="0" w:lineRule="atLeast"/>
              <w:ind w:leftChars="350" w:left="1080" w:hangingChars="100" w:hanging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A.5.5.政府採購法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行政院公共工程委員會100年1月26日修訂華總一義字第10000015641號令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55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104.4月</w:t>
            </w:r>
          </w:p>
        </w:tc>
        <w:tc>
          <w:tcPr>
            <w:tcW w:w="572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45FF8">
              <w:rPr>
                <w:rFonts w:ascii="標楷體" w:eastAsia="標楷體" w:hAnsi="標楷體" w:cs="Times New Roman" w:hint="eastAsia"/>
                <w:szCs w:val="24"/>
              </w:rPr>
              <w:t>莊展俊</w:t>
            </w:r>
            <w:proofErr w:type="gramEnd"/>
          </w:p>
        </w:tc>
        <w:tc>
          <w:tcPr>
            <w:tcW w:w="573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3D53" w:rsidRPr="00045FF8" w:rsidTr="00914E71">
        <w:trPr>
          <w:jc w:val="center"/>
        </w:trPr>
        <w:tc>
          <w:tcPr>
            <w:tcW w:w="702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98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1.修訂原因：配合本校採購作業辦法修訂。</w:t>
            </w:r>
          </w:p>
          <w:p w:rsidR="00BE3D53" w:rsidRPr="00045FF8" w:rsidRDefault="00BE3D53" w:rsidP="00914E7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BE3D53" w:rsidRPr="00045FF8" w:rsidRDefault="00BE3D53" w:rsidP="00914E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（1）流程圖修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改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採購管理作業流程圖金額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依辦法金額調整修正。</w:t>
            </w:r>
          </w:p>
          <w:p w:rsidR="00BE3D53" w:rsidRPr="00045FF8" w:rsidRDefault="00BE3D53" w:rsidP="00914E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（2）作業程序</w:t>
            </w:r>
            <w:r w:rsidRPr="00606E0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2.2.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2.2.1.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2.2.3.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E3D53" w:rsidRPr="00045FF8" w:rsidRDefault="00BE3D53" w:rsidP="00914E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（3）依據及相關文件</w:t>
            </w:r>
            <w:r w:rsidRPr="00606E0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5.1.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5.6.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555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105.1月</w:t>
            </w:r>
          </w:p>
        </w:tc>
        <w:tc>
          <w:tcPr>
            <w:tcW w:w="572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45FF8">
              <w:rPr>
                <w:rFonts w:ascii="標楷體" w:eastAsia="標楷體" w:hAnsi="標楷體" w:cs="Times New Roman" w:hint="eastAsia"/>
                <w:szCs w:val="24"/>
              </w:rPr>
              <w:t>莊展俊</w:t>
            </w:r>
            <w:proofErr w:type="gramEnd"/>
          </w:p>
        </w:tc>
        <w:tc>
          <w:tcPr>
            <w:tcW w:w="573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3D53" w:rsidRPr="00045FF8" w:rsidTr="00914E71">
        <w:trPr>
          <w:jc w:val="center"/>
        </w:trPr>
        <w:tc>
          <w:tcPr>
            <w:tcW w:w="702" w:type="pct"/>
            <w:vAlign w:val="center"/>
          </w:tcPr>
          <w:p w:rsidR="00BE3D53" w:rsidRPr="006A50BA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50BA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598" w:type="pct"/>
            <w:vAlign w:val="center"/>
          </w:tcPr>
          <w:p w:rsidR="00BE3D53" w:rsidRPr="00606E09" w:rsidRDefault="00BE3D53" w:rsidP="00914E71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06E0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1.修訂原因：配合本校採購作業實際流程修訂。</w:t>
            </w:r>
          </w:p>
          <w:p w:rsidR="00BE3D53" w:rsidRPr="00606E09" w:rsidRDefault="00BE3D53" w:rsidP="00914E71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06E0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BE3D53" w:rsidRPr="00606E09" w:rsidRDefault="00BE3D53" w:rsidP="00914E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06E0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（1）流程圖修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606E0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採購管理作業流程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606E0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金額依辦法金額調整修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606E0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BE3D53" w:rsidRPr="00606E09" w:rsidRDefault="00BE3D53" w:rsidP="00914E7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06E0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（2）作業程序修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改2.2.1.、2.2.2.、2.3.、2.3.1.、2.3.2.，及刪除2.2.3.-5.、2.3.3.、2.3.3.1.-9.，和新增2.4.、2.4.1.-3.、2.4.3.1.-9.。</w:t>
            </w:r>
          </w:p>
        </w:tc>
        <w:tc>
          <w:tcPr>
            <w:tcW w:w="555" w:type="pct"/>
            <w:vAlign w:val="center"/>
          </w:tcPr>
          <w:p w:rsidR="00BE3D53" w:rsidRPr="00606E09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06E0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105.9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572" w:type="pct"/>
            <w:vAlign w:val="center"/>
          </w:tcPr>
          <w:p w:rsidR="00BE3D53" w:rsidRPr="00606E09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06E0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盧俊吉</w:t>
            </w:r>
          </w:p>
        </w:tc>
        <w:tc>
          <w:tcPr>
            <w:tcW w:w="573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3D53" w:rsidRPr="00045FF8" w:rsidTr="00914E71">
        <w:trPr>
          <w:trHeight w:val="58"/>
          <w:jc w:val="center"/>
        </w:trPr>
        <w:tc>
          <w:tcPr>
            <w:tcW w:w="702" w:type="pct"/>
            <w:vAlign w:val="center"/>
          </w:tcPr>
          <w:p w:rsidR="00BE3D53" w:rsidRPr="00FC319D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31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2598" w:type="pct"/>
            <w:vAlign w:val="center"/>
          </w:tcPr>
          <w:p w:rsidR="00BE3D53" w:rsidRPr="00FC319D" w:rsidRDefault="00BE3D53" w:rsidP="00914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31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1.修訂原因：</w:t>
            </w:r>
            <w:r w:rsidRPr="00FC319D">
              <w:rPr>
                <w:rFonts w:ascii="標楷體" w:eastAsia="標楷體" w:hAnsi="標楷體" w:cs="Times New Roman"/>
                <w:color w:val="000000"/>
                <w:szCs w:val="24"/>
              </w:rPr>
              <w:t>配合ISO</w:t>
            </w:r>
            <w:r w:rsidRPr="00FC31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50001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採購節能標章物品之規定</w:t>
            </w:r>
            <w:r w:rsidRPr="00FC31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修改文字。</w:t>
            </w:r>
          </w:p>
          <w:p w:rsidR="00BE3D53" w:rsidRPr="00FC319D" w:rsidRDefault="00BE3D53" w:rsidP="00914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C31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2.修正處：</w:t>
            </w:r>
            <w:r>
              <w:rPr>
                <w:rFonts w:ascii="標楷體" w:eastAsia="標楷體" w:hAnsi="標楷體" w:cs="Times New Roman"/>
                <w:szCs w:val="24"/>
              </w:rPr>
              <w:t>作業程序</w:t>
            </w:r>
            <w:r w:rsidRPr="00606E0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FC31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2.1.。</w:t>
            </w:r>
          </w:p>
        </w:tc>
        <w:tc>
          <w:tcPr>
            <w:tcW w:w="555" w:type="pct"/>
            <w:vAlign w:val="center"/>
          </w:tcPr>
          <w:p w:rsidR="00BE3D53" w:rsidRPr="00FC319D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FC319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107.9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72" w:type="pct"/>
            <w:vAlign w:val="center"/>
          </w:tcPr>
          <w:p w:rsidR="00BE3D53" w:rsidRPr="00FC319D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 w:rsidRPr="00FC319D">
              <w:rPr>
                <w:rFonts w:ascii="標楷體" w:eastAsia="標楷體" w:hAnsi="標楷體" w:cs="Times New Roman"/>
                <w:color w:val="000000"/>
                <w:szCs w:val="24"/>
              </w:rPr>
              <w:t>胡芯華</w:t>
            </w:r>
            <w:proofErr w:type="gramEnd"/>
          </w:p>
        </w:tc>
        <w:tc>
          <w:tcPr>
            <w:tcW w:w="573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3D53" w:rsidRPr="00045FF8" w:rsidTr="00914E71">
        <w:trPr>
          <w:trHeight w:val="58"/>
          <w:jc w:val="center"/>
        </w:trPr>
        <w:tc>
          <w:tcPr>
            <w:tcW w:w="702" w:type="pct"/>
            <w:vAlign w:val="center"/>
          </w:tcPr>
          <w:p w:rsidR="00BE3D53" w:rsidRPr="00FC319D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98" w:type="pct"/>
            <w:vAlign w:val="center"/>
          </w:tcPr>
          <w:p w:rsidR="00BE3D53" w:rsidRDefault="00BE3D53" w:rsidP="00914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E3D53" w:rsidRDefault="00BE3D53" w:rsidP="00914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E3D53" w:rsidRDefault="00BE3D53" w:rsidP="00914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BE3D53" w:rsidRPr="00FC319D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BE3D53" w:rsidRPr="00FC319D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3D53" w:rsidRPr="00045FF8" w:rsidTr="00914E71">
        <w:trPr>
          <w:trHeight w:val="58"/>
          <w:jc w:val="center"/>
        </w:trPr>
        <w:tc>
          <w:tcPr>
            <w:tcW w:w="702" w:type="pct"/>
            <w:vAlign w:val="center"/>
          </w:tcPr>
          <w:p w:rsidR="00BE3D53" w:rsidRPr="00FC319D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98" w:type="pct"/>
            <w:vAlign w:val="center"/>
          </w:tcPr>
          <w:p w:rsidR="00BE3D53" w:rsidRDefault="00BE3D53" w:rsidP="00914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E3D53" w:rsidRDefault="00BE3D53" w:rsidP="00914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E3D53" w:rsidRPr="00FC319D" w:rsidRDefault="00BE3D53" w:rsidP="00914E7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BE3D53" w:rsidRPr="00FC319D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BE3D53" w:rsidRPr="00FC319D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E3D53" w:rsidRPr="00BF11F1" w:rsidRDefault="00BE3D53" w:rsidP="00BE3D53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BE3D53" w:rsidRDefault="00BE3D53" w:rsidP="00BE3D53">
      <w:pPr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C0443" wp14:editId="7E4C302A">
                <wp:simplePos x="0" y="0"/>
                <wp:positionH relativeFrom="column">
                  <wp:posOffset>4246659</wp:posOffset>
                </wp:positionH>
                <wp:positionV relativeFrom="paragraph">
                  <wp:posOffset>111760</wp:posOffset>
                </wp:positionV>
                <wp:extent cx="2057400" cy="5715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D53" w:rsidRPr="00194A3A" w:rsidRDefault="00BE3D53" w:rsidP="00BE3D5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BE3D53" w:rsidRPr="00194A3A" w:rsidRDefault="00BE3D53" w:rsidP="00BE3D5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34.4pt;margin-top:8.8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ynyg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xhxEkLLbq9/nLz49vt9c+b719RZC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" filled="f" stroked="f">
                <v:textbox>
                  <w:txbxContent>
                    <w:p w:rsidR="00BE3D53" w:rsidRPr="00194A3A" w:rsidRDefault="00BE3D53" w:rsidP="00BE3D5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BE3D53" w:rsidRPr="00194A3A" w:rsidRDefault="00BE3D53" w:rsidP="00BE3D5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0B371" wp14:editId="0650DD61">
                <wp:simplePos x="0" y="0"/>
                <wp:positionH relativeFrom="column">
                  <wp:posOffset>4158719</wp:posOffset>
                </wp:positionH>
                <wp:positionV relativeFrom="paragraph">
                  <wp:posOffset>6274449</wp:posOffset>
                </wp:positionV>
                <wp:extent cx="2057400" cy="5715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D53" w:rsidRPr="00194A3A" w:rsidRDefault="00BE3D53" w:rsidP="00BE3D5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表單修訂日期：101.03.16</w:t>
                            </w:r>
                          </w:p>
                          <w:p w:rsidR="00BE3D53" w:rsidRPr="00194A3A" w:rsidRDefault="00BE3D53" w:rsidP="00BE3D5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27.45pt;margin-top:494.0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DOzQIAAMQ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xgxEkLLbq9/nLz49vt9c+b719RYC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" filled="f" stroked="f">
                <v:textbox>
                  <w:txbxContent>
                    <w:p w:rsidR="00BE3D53" w:rsidRPr="00194A3A" w:rsidRDefault="00BE3D53" w:rsidP="00BE3D5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表單修訂日期：101.03.16</w:t>
                      </w:r>
                    </w:p>
                    <w:p w:rsidR="00BE3D53" w:rsidRPr="00194A3A" w:rsidRDefault="00BE3D53" w:rsidP="00BE3D5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845"/>
        <w:gridCol w:w="1216"/>
        <w:gridCol w:w="1289"/>
        <w:gridCol w:w="1019"/>
      </w:tblGrid>
      <w:tr w:rsidR="00BE3D53" w:rsidRPr="00BE7E61" w:rsidTr="00914E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E3D53" w:rsidRPr="00BE7E61" w:rsidTr="00914E71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6" w:type="pct"/>
            <w:tcBorders>
              <w:left w:val="single" w:sz="2" w:space="0" w:color="auto"/>
            </w:tcBorders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17" w:type="pct"/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4" w:type="pct"/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E3D53" w:rsidRPr="00BE7E61" w:rsidTr="00914E71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3D53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E7E61">
              <w:rPr>
                <w:rFonts w:ascii="標楷體" w:eastAsia="標楷體" w:hAnsi="標楷體" w:hint="eastAsia"/>
                <w:b/>
                <w:szCs w:val="24"/>
              </w:rPr>
              <w:t>採購</w:t>
            </w:r>
            <w:r w:rsidRPr="00BE7E61">
              <w:rPr>
                <w:rFonts w:ascii="標楷體" w:eastAsia="標楷體" w:hAnsi="標楷體"/>
                <w:b/>
                <w:szCs w:val="24"/>
              </w:rPr>
              <w:t>管理作</w:t>
            </w:r>
            <w:r w:rsidRPr="00C17425">
              <w:rPr>
                <w:rFonts w:ascii="標楷體" w:eastAsia="標楷體" w:hAnsi="標楷體"/>
                <w:b/>
                <w:szCs w:val="24"/>
              </w:rPr>
              <w:t>業</w:t>
            </w:r>
          </w:p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  <w:r w:rsidRPr="00C17425">
              <w:rPr>
                <w:rFonts w:ascii="標楷體" w:eastAsia="標楷體" w:hAnsi="標楷體" w:cs="Times New Roman" w:hint="eastAsia"/>
                <w:b/>
                <w:szCs w:val="24"/>
              </w:rPr>
              <w:t>萬元</w:t>
            </w:r>
            <w:r w:rsidRPr="00FC319D">
              <w:rPr>
                <w:rFonts w:ascii="標楷體" w:eastAsia="標楷體" w:hAnsi="標楷體" w:cs="Times New Roman" w:hint="eastAsia"/>
                <w:b/>
                <w:szCs w:val="24"/>
              </w:rPr>
              <w:t>（含）</w:t>
            </w:r>
            <w:r w:rsidRPr="00C17425">
              <w:rPr>
                <w:rFonts w:ascii="標楷體" w:eastAsia="標楷體" w:hAnsi="標楷體" w:cs="Times New Roman" w:hint="eastAsia"/>
                <w:b/>
                <w:szCs w:val="24"/>
              </w:rPr>
              <w:t>以上</w:t>
            </w:r>
          </w:p>
        </w:tc>
        <w:tc>
          <w:tcPr>
            <w:tcW w:w="9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17" w:type="pct"/>
            <w:tcBorders>
              <w:bottom w:val="single" w:sz="12" w:space="0" w:color="auto"/>
            </w:tcBorders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1130-001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BE3D53" w:rsidRPr="006411D0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411D0">
              <w:rPr>
                <w:rFonts w:ascii="標楷體" w:eastAsia="標楷體" w:hAnsi="標楷體" w:hint="eastAsia"/>
                <w:color w:val="000000" w:themeColor="text1"/>
                <w:sz w:val="20"/>
              </w:rPr>
              <w:t>05</w:t>
            </w:r>
            <w:r w:rsidRPr="006411D0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411D0">
              <w:rPr>
                <w:rFonts w:ascii="標楷體" w:eastAsia="標楷體" w:hAnsi="標楷體" w:hint="eastAsia"/>
                <w:color w:val="000000" w:themeColor="text1"/>
                <w:sz w:val="20"/>
              </w:rPr>
              <w:t>107.12.12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E3D53" w:rsidRDefault="00BE3D53" w:rsidP="00BE3D53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:rsidR="00BE3D53" w:rsidRPr="00982E0D" w:rsidRDefault="00BE3D53" w:rsidP="00BE3D53">
      <w:pPr>
        <w:spacing w:before="100" w:beforeAutospacing="1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b/>
          <w:bCs/>
        </w:rPr>
        <w:t>1.流程圖：</w:t>
      </w:r>
    </w:p>
    <w:p w:rsidR="00BE3D53" w:rsidRPr="004B784C" w:rsidRDefault="00BE3D53" w:rsidP="00BE3D53">
      <w:pPr>
        <w:autoSpaceDE w:val="0"/>
        <w:autoSpaceDN w:val="0"/>
        <w:ind w:right="28"/>
        <w:rPr>
          <w:rFonts w:ascii="Times New Roman" w:eastAsia="新細明體" w:hAnsi="Times New Roman" w:cs="Times New Roman"/>
          <w:szCs w:val="24"/>
        </w:rPr>
      </w:pPr>
      <w:r w:rsidRPr="004B784C">
        <w:rPr>
          <w:rFonts w:ascii="Calibri" w:eastAsia="新細明體" w:hAnsi="Calibri" w:cs="Times New Roman"/>
        </w:rPr>
        <w:object w:dxaOrig="10873" w:dyaOrig="15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52.55pt" o:ole="">
            <v:imagedata r:id="rId5" o:title=""/>
          </v:shape>
          <o:OLEObject Type="Embed" ProgID="Visio.Drawing.11" ShapeID="_x0000_i1025" DrawAspect="Content" ObjectID="_1607263047" r:id="rId6"/>
        </w:object>
      </w:r>
      <w:r w:rsidRPr="00DD1D49">
        <w:rPr>
          <w:rFonts w:ascii="Times New Roman" w:eastAsia="新細明體" w:hAnsi="Times New Roman" w:cs="Times New Roman"/>
          <w:sz w:val="16"/>
          <w:szCs w:val="16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845"/>
        <w:gridCol w:w="1216"/>
        <w:gridCol w:w="1289"/>
        <w:gridCol w:w="1019"/>
      </w:tblGrid>
      <w:tr w:rsidR="00BE3D53" w:rsidRPr="00BE7E61" w:rsidTr="00914E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E3D53" w:rsidRPr="00BE7E61" w:rsidTr="00914E71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6" w:type="pct"/>
            <w:tcBorders>
              <w:left w:val="single" w:sz="2" w:space="0" w:color="auto"/>
            </w:tcBorders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17" w:type="pct"/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4" w:type="pct"/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E3D53" w:rsidRPr="00BE7E61" w:rsidTr="00914E71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3D53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E7E61">
              <w:rPr>
                <w:rFonts w:ascii="標楷體" w:eastAsia="標楷體" w:hAnsi="標楷體" w:hint="eastAsia"/>
                <w:b/>
                <w:szCs w:val="24"/>
              </w:rPr>
              <w:t>採購</w:t>
            </w:r>
            <w:r w:rsidRPr="00BE7E61">
              <w:rPr>
                <w:rFonts w:ascii="標楷體" w:eastAsia="標楷體" w:hAnsi="標楷體"/>
                <w:b/>
                <w:szCs w:val="24"/>
              </w:rPr>
              <w:t>管理作</w:t>
            </w:r>
            <w:r w:rsidRPr="00C17425">
              <w:rPr>
                <w:rFonts w:ascii="標楷體" w:eastAsia="標楷體" w:hAnsi="標楷體"/>
                <w:b/>
                <w:szCs w:val="24"/>
              </w:rPr>
              <w:t>業</w:t>
            </w:r>
          </w:p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  <w:r w:rsidRPr="00C17425">
              <w:rPr>
                <w:rFonts w:ascii="標楷體" w:eastAsia="標楷體" w:hAnsi="標楷體" w:cs="Times New Roman" w:hint="eastAsia"/>
                <w:b/>
                <w:szCs w:val="24"/>
              </w:rPr>
              <w:t>萬元</w:t>
            </w:r>
            <w:r w:rsidRPr="00FC319D">
              <w:rPr>
                <w:rFonts w:ascii="標楷體" w:eastAsia="標楷體" w:hAnsi="標楷體" w:cs="Times New Roman" w:hint="eastAsia"/>
                <w:b/>
                <w:szCs w:val="24"/>
              </w:rPr>
              <w:t>（含）</w:t>
            </w:r>
            <w:r w:rsidRPr="00C17425">
              <w:rPr>
                <w:rFonts w:ascii="標楷體" w:eastAsia="標楷體" w:hAnsi="標楷體" w:cs="Times New Roman" w:hint="eastAsia"/>
                <w:b/>
                <w:szCs w:val="24"/>
              </w:rPr>
              <w:t>以上</w:t>
            </w:r>
          </w:p>
        </w:tc>
        <w:tc>
          <w:tcPr>
            <w:tcW w:w="9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17" w:type="pct"/>
            <w:tcBorders>
              <w:bottom w:val="single" w:sz="12" w:space="0" w:color="auto"/>
            </w:tcBorders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1130-001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BE3D53" w:rsidRPr="006411D0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411D0">
              <w:rPr>
                <w:rFonts w:ascii="標楷體" w:eastAsia="標楷體" w:hAnsi="標楷體" w:hint="eastAsia"/>
                <w:color w:val="000000" w:themeColor="text1"/>
                <w:sz w:val="20"/>
              </w:rPr>
              <w:t>05</w:t>
            </w:r>
            <w:r w:rsidRPr="006411D0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411D0">
              <w:rPr>
                <w:rFonts w:ascii="標楷體" w:eastAsia="標楷體" w:hAnsi="標楷體" w:hint="eastAsia"/>
                <w:color w:val="000000" w:themeColor="text1"/>
                <w:sz w:val="20"/>
              </w:rPr>
              <w:t>107.12.12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BE3D53" w:rsidRPr="00BE7E61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E3D53" w:rsidRPr="00982E0D" w:rsidRDefault="00BE3D53" w:rsidP="00BE3D53">
      <w:pPr>
        <w:jc w:val="right"/>
        <w:rPr>
          <w:rFonts w:ascii="標楷體" w:eastAsia="標楷體" w:hAnsi="標楷體" w:cs="Times New Roman"/>
          <w:szCs w:val="24"/>
        </w:rPr>
      </w:pPr>
    </w:p>
    <w:p w:rsidR="00BE3D53" w:rsidRPr="004B784C" w:rsidRDefault="00BE3D53" w:rsidP="00BE3D53">
      <w:pPr>
        <w:autoSpaceDE w:val="0"/>
        <w:autoSpaceDN w:val="0"/>
        <w:ind w:right="28"/>
        <w:rPr>
          <w:rFonts w:ascii="Times New Roman" w:eastAsia="新細明體" w:hAnsi="Times New Roman" w:cs="Times New Roman"/>
          <w:szCs w:val="24"/>
        </w:rPr>
      </w:pPr>
      <w:r>
        <w:object w:dxaOrig="10412" w:dyaOrig="14909">
          <v:shape id="_x0000_i1026" type="#_x0000_t75" style="width:481.55pt;height:565.95pt" o:ole="">
            <v:imagedata r:id="rId7" o:title=""/>
          </v:shape>
          <o:OLEObject Type="Embed" ProgID="Visio.Drawing.11" ShapeID="_x0000_i1026" DrawAspect="Content" ObjectID="_1607263048" r:id="rId8"/>
        </w:object>
      </w:r>
      <w:r w:rsidRPr="004B784C">
        <w:rPr>
          <w:rFonts w:ascii="Times New Roman" w:eastAsia="新細明體" w:hAnsi="Times New Roman" w:cs="Times New Roman"/>
          <w:szCs w:val="24"/>
        </w:rPr>
        <w:br w:type="page"/>
      </w:r>
    </w:p>
    <w:p w:rsidR="00BE3D53" w:rsidRDefault="00BE3D53" w:rsidP="00BE3D53">
      <w:pPr>
        <w:autoSpaceDE w:val="0"/>
        <w:autoSpaceDN w:val="0"/>
        <w:spacing w:line="0" w:lineRule="atLeast"/>
        <w:ind w:right="28"/>
        <w:jc w:val="center"/>
        <w:rPr>
          <w:rStyle w:val="a3"/>
          <w:rFonts w:ascii="標楷體" w:eastAsia="標楷體" w:hAnsi="標楷體"/>
          <w:sz w:val="16"/>
          <w:szCs w:val="16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845"/>
        <w:gridCol w:w="1216"/>
        <w:gridCol w:w="1289"/>
        <w:gridCol w:w="1019"/>
      </w:tblGrid>
      <w:tr w:rsidR="00BE3D53" w:rsidRPr="00045FF8" w:rsidTr="00914E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BE3D53" w:rsidRPr="00045FF8" w:rsidTr="00914E71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6" w:type="pct"/>
            <w:tcBorders>
              <w:left w:val="single" w:sz="2" w:space="0" w:color="auto"/>
            </w:tcBorders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17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4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E3D53" w:rsidRPr="00045FF8" w:rsidTr="00914E71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3D53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E7E61">
              <w:rPr>
                <w:rFonts w:ascii="標楷體" w:eastAsia="標楷體" w:hAnsi="標楷體" w:hint="eastAsia"/>
                <w:b/>
                <w:szCs w:val="24"/>
              </w:rPr>
              <w:t>採購</w:t>
            </w:r>
            <w:r w:rsidRPr="00BE7E61">
              <w:rPr>
                <w:rFonts w:ascii="標楷體" w:eastAsia="標楷體" w:hAnsi="標楷體"/>
                <w:b/>
                <w:szCs w:val="24"/>
              </w:rPr>
              <w:t>管理作</w:t>
            </w:r>
            <w:r w:rsidRPr="00C17425">
              <w:rPr>
                <w:rFonts w:ascii="標楷體" w:eastAsia="標楷體" w:hAnsi="標楷體"/>
                <w:b/>
                <w:szCs w:val="24"/>
              </w:rPr>
              <w:t>業</w:t>
            </w:r>
          </w:p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  <w:r w:rsidRPr="00C17425">
              <w:rPr>
                <w:rFonts w:ascii="標楷體" w:eastAsia="標楷體" w:hAnsi="標楷體" w:cs="Times New Roman" w:hint="eastAsia"/>
                <w:b/>
                <w:szCs w:val="24"/>
              </w:rPr>
              <w:t>萬元</w:t>
            </w:r>
            <w:r w:rsidRPr="00FC319D">
              <w:rPr>
                <w:rFonts w:ascii="標楷體" w:eastAsia="標楷體" w:hAnsi="標楷體" w:cs="Times New Roman" w:hint="eastAsia"/>
                <w:b/>
                <w:szCs w:val="24"/>
              </w:rPr>
              <w:t>（含）</w:t>
            </w:r>
            <w:r w:rsidRPr="00C17425">
              <w:rPr>
                <w:rFonts w:ascii="標楷體" w:eastAsia="標楷體" w:hAnsi="標楷體" w:cs="Times New Roman" w:hint="eastAsia"/>
                <w:b/>
                <w:szCs w:val="24"/>
              </w:rPr>
              <w:t>以上</w:t>
            </w:r>
          </w:p>
        </w:tc>
        <w:tc>
          <w:tcPr>
            <w:tcW w:w="9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17" w:type="pct"/>
            <w:tcBorders>
              <w:bottom w:val="single" w:sz="12" w:space="0" w:color="auto"/>
            </w:tcBorders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1130-001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BE3D53" w:rsidRPr="006411D0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411D0">
              <w:rPr>
                <w:rFonts w:ascii="標楷體" w:eastAsia="標楷體" w:hAnsi="標楷體" w:hint="eastAsia"/>
                <w:color w:val="000000" w:themeColor="text1"/>
                <w:sz w:val="20"/>
              </w:rPr>
              <w:t>05</w:t>
            </w:r>
            <w:r w:rsidRPr="006411D0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411D0">
              <w:rPr>
                <w:rFonts w:ascii="標楷體" w:eastAsia="標楷體" w:hAnsi="標楷體" w:hint="eastAsia"/>
                <w:color w:val="000000" w:themeColor="text1"/>
                <w:sz w:val="20"/>
              </w:rPr>
              <w:t>107.12.12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045FF8">
              <w:rPr>
                <w:rFonts w:ascii="標楷體" w:eastAsia="標楷體" w:hAnsi="標楷體"/>
                <w:sz w:val="20"/>
              </w:rPr>
              <w:t>頁/</w:t>
            </w:r>
          </w:p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045FF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E3D53" w:rsidRPr="00982E0D" w:rsidRDefault="00BE3D53" w:rsidP="00BE3D53">
      <w:pPr>
        <w:autoSpaceDE w:val="0"/>
        <w:autoSpaceDN w:val="0"/>
        <w:jc w:val="right"/>
        <w:rPr>
          <w:rFonts w:ascii="Times New Roman" w:eastAsia="新細明體" w:hAnsi="Times New Roman" w:cs="Times New Roman"/>
          <w:szCs w:val="24"/>
        </w:rPr>
      </w:pPr>
    </w:p>
    <w:p w:rsidR="00BE3D53" w:rsidRPr="00BF11F1" w:rsidRDefault="00BE3D53" w:rsidP="00BE3D53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2.</w:t>
      </w:r>
      <w:r w:rsidRPr="00BF11F1">
        <w:rPr>
          <w:rFonts w:ascii="標楷體" w:eastAsia="標楷體" w:hAnsi="標楷體" w:cs="Times New Roman" w:hint="eastAsia"/>
          <w:b/>
          <w:bCs/>
          <w:szCs w:val="24"/>
        </w:rPr>
        <w:t>作業程序：</w:t>
      </w:r>
    </w:p>
    <w:p w:rsidR="00BE3D53" w:rsidRPr="00BF11F1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</w:t>
      </w:r>
      <w:r w:rsidRPr="00BF11F1">
        <w:rPr>
          <w:rFonts w:ascii="標楷體" w:eastAsia="標楷體" w:hAnsi="標楷體" w:cs="Times New Roman" w:hint="eastAsia"/>
          <w:szCs w:val="24"/>
        </w:rPr>
        <w:t>請購：工程、財物、勞務之申請，各單位應先上網填寫「佛光大學電子請購單」，依規定格式</w:t>
      </w:r>
      <w:r>
        <w:rPr>
          <w:rFonts w:ascii="標楷體" w:eastAsia="標楷體" w:hAnsi="標楷體" w:cs="Times New Roman" w:hint="eastAsia"/>
          <w:szCs w:val="24"/>
        </w:rPr>
        <w:t>註明相關事項，惟對品質、性能及時效性有特殊要求者，應予特別註明</w:t>
      </w:r>
      <w:r w:rsidRPr="003D0709">
        <w:rPr>
          <w:rFonts w:ascii="標楷體" w:eastAsia="標楷體" w:hAnsi="標楷體" w:cs="Times New Roman"/>
          <w:szCs w:val="24"/>
        </w:rPr>
        <w:t>，</w:t>
      </w:r>
      <w:r w:rsidRPr="00BF11F1">
        <w:rPr>
          <w:rFonts w:ascii="標楷體" w:eastAsia="標楷體" w:hAnsi="標楷體" w:cs="Times New Roman" w:hint="eastAsia"/>
          <w:szCs w:val="24"/>
        </w:rPr>
        <w:t>經申請單位主管核准後，送總務處辦理</w:t>
      </w:r>
      <w:r w:rsidRPr="006411D0">
        <w:rPr>
          <w:rFonts w:ascii="標楷體" w:eastAsia="標楷體" w:hAnsi="標楷體" w:cs="Times New Roman" w:hint="eastAsia"/>
          <w:szCs w:val="24"/>
        </w:rPr>
        <w:t>，</w:t>
      </w:r>
      <w:r w:rsidRPr="006411D0">
        <w:rPr>
          <w:rFonts w:ascii="標楷體" w:eastAsia="標楷體" w:hAnsi="標楷體" w:cs="Times New Roman"/>
          <w:szCs w:val="24"/>
        </w:rPr>
        <w:t>並得優先考慮採用符合節能設計之</w:t>
      </w:r>
      <w:r w:rsidRPr="006411D0">
        <w:rPr>
          <w:rFonts w:ascii="標楷體" w:eastAsia="標楷體" w:hAnsi="標楷體" w:cs="Times New Roman" w:hint="eastAsia"/>
          <w:szCs w:val="24"/>
        </w:rPr>
        <w:t>節能標章產品</w:t>
      </w:r>
      <w:r w:rsidRPr="00BF11F1">
        <w:rPr>
          <w:rFonts w:ascii="標楷體" w:eastAsia="標楷體" w:hAnsi="標楷體" w:cs="Times New Roman" w:hint="eastAsia"/>
          <w:szCs w:val="24"/>
        </w:rPr>
        <w:t>。</w:t>
      </w:r>
    </w:p>
    <w:p w:rsidR="00BE3D53" w:rsidRPr="00BF11F1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</w:t>
      </w:r>
      <w:r w:rsidRPr="00BF11F1">
        <w:rPr>
          <w:rFonts w:ascii="標楷體" w:eastAsia="標楷體" w:hAnsi="標楷體" w:cs="Times New Roman" w:hint="eastAsia"/>
          <w:szCs w:val="24"/>
        </w:rPr>
        <w:t>採購：</w:t>
      </w:r>
    </w:p>
    <w:p w:rsidR="00BE3D53" w:rsidRDefault="00BE3D53" w:rsidP="00BE3D5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F11F1">
          <w:rPr>
            <w:rFonts w:ascii="標楷體" w:eastAsia="標楷體" w:hAnsi="標楷體" w:cs="Times New Roman" w:hint="eastAsia"/>
            <w:szCs w:val="24"/>
          </w:rPr>
          <w:t>2.2.1</w:t>
        </w:r>
      </w:smartTag>
      <w:r w:rsidRPr="00BF11F1">
        <w:rPr>
          <w:rFonts w:ascii="標楷體" w:eastAsia="標楷體" w:hAnsi="標楷體" w:cs="Times New Roman" w:hint="eastAsia"/>
          <w:szCs w:val="24"/>
        </w:rPr>
        <w:t>.申請單位提出詳細規格說明</w:t>
      </w:r>
      <w:r>
        <w:rPr>
          <w:rFonts w:ascii="標楷體" w:eastAsia="標楷體" w:hAnsi="標楷體" w:cs="Times New Roman" w:hint="eastAsia"/>
          <w:szCs w:val="24"/>
        </w:rPr>
        <w:t>與相關文件</w:t>
      </w:r>
      <w:r w:rsidRPr="00BF11F1">
        <w:rPr>
          <w:rFonts w:ascii="標楷體" w:eastAsia="標楷體" w:hAnsi="標楷體" w:cs="Times New Roman" w:hint="eastAsia"/>
          <w:szCs w:val="24"/>
        </w:rPr>
        <w:t>等，層轉同意後，以公告方式辦理公開招標、公開取得估價單或企劃書，取得三家以上合格廠商投標即可開標。</w:t>
      </w:r>
    </w:p>
    <w:p w:rsidR="00BE3D53" w:rsidRPr="00BF11F1" w:rsidRDefault="00BE3D53" w:rsidP="00BE3D5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BF11F1">
        <w:rPr>
          <w:rFonts w:ascii="標楷體" w:eastAsia="標楷體" w:hAnsi="標楷體" w:cs="Times New Roman" w:hint="eastAsia"/>
          <w:szCs w:val="24"/>
        </w:rPr>
        <w:t>2.2.</w:t>
      </w:r>
      <w:r>
        <w:rPr>
          <w:rFonts w:ascii="標楷體" w:eastAsia="標楷體" w:hAnsi="標楷體" w:cs="Times New Roman" w:hint="eastAsia"/>
          <w:szCs w:val="24"/>
        </w:rPr>
        <w:t>2</w:t>
      </w:r>
      <w:r w:rsidRPr="00BF11F1">
        <w:rPr>
          <w:rFonts w:ascii="標楷體" w:eastAsia="標楷體" w:hAnsi="標楷體" w:cs="Times New Roman" w:hint="eastAsia"/>
          <w:szCs w:val="24"/>
        </w:rPr>
        <w:t>.採購物品若為共同供應契約內所提供之項目，由申請單位自行選擇共同供應契約廠商，不需再</w:t>
      </w:r>
      <w:proofErr w:type="gramStart"/>
      <w:r w:rsidRPr="00BF11F1">
        <w:rPr>
          <w:rFonts w:ascii="標楷體" w:eastAsia="標楷體" w:hAnsi="標楷體" w:cs="Times New Roman" w:hint="eastAsia"/>
          <w:szCs w:val="24"/>
        </w:rPr>
        <w:t>詢</w:t>
      </w:r>
      <w:proofErr w:type="gramEnd"/>
      <w:r w:rsidRPr="00BF11F1">
        <w:rPr>
          <w:rFonts w:ascii="標楷體" w:eastAsia="標楷體" w:hAnsi="標楷體" w:cs="Times New Roman" w:hint="eastAsia"/>
          <w:szCs w:val="24"/>
        </w:rPr>
        <w:t>比議價，層轉核定後，由申請單位傳給定約廠商。</w:t>
      </w:r>
    </w:p>
    <w:p w:rsidR="00BE3D53" w:rsidRPr="00BF11F1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2.3.開標&amp;決標</w:t>
      </w:r>
      <w:r w:rsidRPr="00BF11F1">
        <w:rPr>
          <w:rFonts w:ascii="標楷體" w:eastAsia="標楷體" w:hAnsi="標楷體" w:cs="Times New Roman" w:hint="eastAsia"/>
          <w:szCs w:val="24"/>
        </w:rPr>
        <w:t>：</w:t>
      </w:r>
    </w:p>
    <w:p w:rsidR="00BE3D53" w:rsidRPr="00BF11F1" w:rsidRDefault="00BE3D53" w:rsidP="00BE3D5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BF11F1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BF11F1">
        <w:rPr>
          <w:rFonts w:ascii="標楷體" w:eastAsia="標楷體" w:hAnsi="標楷體" w:cs="Times New Roman" w:hint="eastAsia"/>
          <w:szCs w:val="24"/>
        </w:rPr>
        <w:t>.1.</w:t>
      </w:r>
      <w:r>
        <w:rPr>
          <w:rFonts w:ascii="標楷體" w:eastAsia="標楷體" w:hAnsi="標楷體" w:cs="Times New Roman" w:hint="eastAsia"/>
          <w:szCs w:val="24"/>
        </w:rPr>
        <w:t>開標時</w:t>
      </w:r>
      <w:r w:rsidRPr="00BF11F1">
        <w:rPr>
          <w:rFonts w:ascii="標楷體" w:eastAsia="標楷體" w:hAnsi="標楷體" w:cs="Times New Roman" w:hint="eastAsia"/>
          <w:szCs w:val="24"/>
        </w:rPr>
        <w:t>價格進入底價以內或平底價</w:t>
      </w:r>
      <w:proofErr w:type="gramStart"/>
      <w:r w:rsidRPr="00BF11F1">
        <w:rPr>
          <w:rFonts w:ascii="標楷體" w:eastAsia="標楷體" w:hAnsi="標楷體" w:cs="Times New Roman" w:hint="eastAsia"/>
          <w:szCs w:val="24"/>
        </w:rPr>
        <w:t>即可決</w:t>
      </w:r>
      <w:proofErr w:type="gramEnd"/>
      <w:r w:rsidRPr="00BF11F1">
        <w:rPr>
          <w:rFonts w:ascii="標楷體" w:eastAsia="標楷體" w:hAnsi="標楷體" w:cs="Times New Roman" w:hint="eastAsia"/>
          <w:szCs w:val="24"/>
        </w:rPr>
        <w:t>標，辦理結果層轉核定後採購之。</w:t>
      </w:r>
    </w:p>
    <w:p w:rsidR="00BE3D53" w:rsidRPr="00594238" w:rsidRDefault="00BE3D53" w:rsidP="00BE3D5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BF11F1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BF11F1">
        <w:rPr>
          <w:rFonts w:ascii="標楷體" w:eastAsia="標楷體" w:hAnsi="標楷體" w:cs="Times New Roman" w:hint="eastAsia"/>
          <w:szCs w:val="24"/>
        </w:rPr>
        <w:t>.</w:t>
      </w:r>
      <w:r>
        <w:rPr>
          <w:rFonts w:ascii="標楷體" w:eastAsia="標楷體" w:hAnsi="標楷體" w:cs="Times New Roman" w:hint="eastAsia"/>
          <w:szCs w:val="24"/>
        </w:rPr>
        <w:t>2</w:t>
      </w:r>
      <w:r w:rsidRPr="00BF11F1">
        <w:rPr>
          <w:rFonts w:ascii="標楷體" w:eastAsia="標楷體" w:hAnsi="標楷體" w:cs="Times New Roman" w:hint="eastAsia"/>
          <w:szCs w:val="24"/>
        </w:rPr>
        <w:t>.如係符合限制性招標之申請案，須填具「限制性招標議比價理由書」，經校長同意後辦理比價或議價，層轉核定後採購之。</w:t>
      </w:r>
    </w:p>
    <w:p w:rsidR="00BE3D53" w:rsidRPr="00BF11F1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2.4.</w:t>
      </w:r>
      <w:r w:rsidRPr="00BF11F1">
        <w:rPr>
          <w:rFonts w:ascii="標楷體" w:eastAsia="標楷體" w:hAnsi="標楷體" w:cs="Times New Roman" w:hint="eastAsia"/>
          <w:szCs w:val="24"/>
        </w:rPr>
        <w:t>合約：</w:t>
      </w:r>
    </w:p>
    <w:p w:rsidR="00BE3D53" w:rsidRPr="00BF11F1" w:rsidRDefault="00BE3D53" w:rsidP="00BE3D5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BF11F1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4</w:t>
      </w:r>
      <w:r w:rsidRPr="00BF11F1">
        <w:rPr>
          <w:rFonts w:ascii="標楷體" w:eastAsia="標楷體" w:hAnsi="標楷體" w:cs="Times New Roman" w:hint="eastAsia"/>
          <w:szCs w:val="24"/>
        </w:rPr>
        <w:t>.1.決標後應簽訂採購合約。</w:t>
      </w:r>
    </w:p>
    <w:p w:rsidR="00BE3D53" w:rsidRPr="00BF11F1" w:rsidRDefault="00BE3D53" w:rsidP="00BE3D5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BF11F1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4</w:t>
      </w:r>
      <w:r w:rsidRPr="00BF11F1">
        <w:rPr>
          <w:rFonts w:ascii="標楷體" w:eastAsia="標楷體" w:hAnsi="標楷體" w:cs="Times New Roman" w:hint="eastAsia"/>
          <w:szCs w:val="24"/>
        </w:rPr>
        <w:t>.2.合約應會簽申購及相關單位，並陳校長核定之。</w:t>
      </w:r>
    </w:p>
    <w:p w:rsidR="00BE3D53" w:rsidRPr="00BF11F1" w:rsidRDefault="00BE3D53" w:rsidP="00BE3D5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BF11F1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4</w:t>
      </w:r>
      <w:r w:rsidRPr="00BF11F1">
        <w:rPr>
          <w:rFonts w:ascii="標楷體" w:eastAsia="標楷體" w:hAnsi="標楷體" w:cs="Times New Roman" w:hint="eastAsia"/>
          <w:szCs w:val="24"/>
        </w:rPr>
        <w:t>.3.合約製作應注意事項：</w:t>
      </w:r>
    </w:p>
    <w:p w:rsidR="00BE3D53" w:rsidRPr="00BF11F1" w:rsidRDefault="00BE3D53" w:rsidP="00BE3D5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 w:cs="Times New Roman"/>
          <w:bCs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F11F1">
          <w:rPr>
            <w:rFonts w:ascii="標楷體" w:eastAsia="標楷體" w:hAnsi="標楷體" w:cs="Times New Roman" w:hint="eastAsia"/>
            <w:bCs/>
            <w:szCs w:val="24"/>
          </w:rPr>
          <w:t>2.3.3</w:t>
        </w:r>
      </w:smartTag>
      <w:r w:rsidRPr="00BF11F1">
        <w:rPr>
          <w:rFonts w:ascii="標楷體" w:eastAsia="標楷體" w:hAnsi="標楷體" w:cs="Times New Roman" w:hint="eastAsia"/>
          <w:bCs/>
          <w:szCs w:val="24"/>
        </w:rPr>
        <w:t>.1.載明雙方立約書人。</w:t>
      </w:r>
    </w:p>
    <w:p w:rsidR="00BE3D53" w:rsidRPr="00BF11F1" w:rsidRDefault="00BE3D53" w:rsidP="00BE3D5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 w:cs="Times New Roman"/>
          <w:bCs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F11F1">
          <w:rPr>
            <w:rFonts w:ascii="標楷體" w:eastAsia="標楷體" w:hAnsi="標楷體" w:cs="Times New Roman" w:hint="eastAsia"/>
            <w:bCs/>
            <w:szCs w:val="24"/>
          </w:rPr>
          <w:t>2.3.3</w:t>
        </w:r>
      </w:smartTag>
      <w:r w:rsidRPr="00BF11F1">
        <w:rPr>
          <w:rFonts w:ascii="標楷體" w:eastAsia="標楷體" w:hAnsi="標楷體" w:cs="Times New Roman" w:hint="eastAsia"/>
          <w:bCs/>
          <w:szCs w:val="24"/>
        </w:rPr>
        <w:t>.2.採購標的之數量、內容及品質。</w:t>
      </w:r>
    </w:p>
    <w:p w:rsidR="00BE3D53" w:rsidRPr="00BF11F1" w:rsidRDefault="00BE3D53" w:rsidP="00BE3D5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 w:cs="Times New Roman"/>
          <w:bCs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F11F1">
          <w:rPr>
            <w:rFonts w:ascii="標楷體" w:eastAsia="標楷體" w:hAnsi="標楷體" w:cs="Times New Roman" w:hint="eastAsia"/>
            <w:bCs/>
            <w:szCs w:val="24"/>
          </w:rPr>
          <w:t>2.3.3</w:t>
        </w:r>
      </w:smartTag>
      <w:r w:rsidRPr="00BF11F1">
        <w:rPr>
          <w:rFonts w:ascii="標楷體" w:eastAsia="標楷體" w:hAnsi="標楷體" w:cs="Times New Roman" w:hint="eastAsia"/>
          <w:bCs/>
          <w:szCs w:val="24"/>
        </w:rPr>
        <w:t>.3.採購價款。</w:t>
      </w:r>
    </w:p>
    <w:p w:rsidR="00BE3D53" w:rsidRPr="00BF11F1" w:rsidRDefault="00BE3D53" w:rsidP="00BE3D5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 w:cs="Times New Roman"/>
          <w:bCs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F11F1">
          <w:rPr>
            <w:rFonts w:ascii="標楷體" w:eastAsia="標楷體" w:hAnsi="標楷體" w:cs="Times New Roman" w:hint="eastAsia"/>
            <w:bCs/>
            <w:szCs w:val="24"/>
          </w:rPr>
          <w:t>2.3.3</w:t>
        </w:r>
      </w:smartTag>
      <w:r w:rsidRPr="00BF11F1">
        <w:rPr>
          <w:rFonts w:ascii="標楷體" w:eastAsia="標楷體" w:hAnsi="標楷體" w:cs="Times New Roman" w:hint="eastAsia"/>
          <w:bCs/>
          <w:szCs w:val="24"/>
        </w:rPr>
        <w:t>.4.履約期限。</w:t>
      </w:r>
    </w:p>
    <w:p w:rsidR="00BE3D53" w:rsidRPr="00BF11F1" w:rsidRDefault="00BE3D53" w:rsidP="00BE3D5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 w:cs="Times New Roman"/>
          <w:bCs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F11F1">
          <w:rPr>
            <w:rFonts w:ascii="標楷體" w:eastAsia="標楷體" w:hAnsi="標楷體" w:cs="Times New Roman" w:hint="eastAsia"/>
            <w:bCs/>
            <w:szCs w:val="24"/>
          </w:rPr>
          <w:t>2.3.3</w:t>
        </w:r>
      </w:smartTag>
      <w:r w:rsidRPr="00BF11F1">
        <w:rPr>
          <w:rFonts w:ascii="標楷體" w:eastAsia="標楷體" w:hAnsi="標楷體" w:cs="Times New Roman" w:hint="eastAsia"/>
          <w:bCs/>
          <w:szCs w:val="24"/>
        </w:rPr>
        <w:t>.5.交貨及驗收方式。</w:t>
      </w:r>
    </w:p>
    <w:p w:rsidR="00BE3D53" w:rsidRPr="00BF11F1" w:rsidRDefault="00BE3D53" w:rsidP="00BE3D5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 w:cs="Times New Roman"/>
          <w:bCs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F11F1">
          <w:rPr>
            <w:rFonts w:ascii="標楷體" w:eastAsia="標楷體" w:hAnsi="標楷體" w:cs="Times New Roman" w:hint="eastAsia"/>
            <w:bCs/>
            <w:szCs w:val="24"/>
          </w:rPr>
          <w:t>2.3.3</w:t>
        </w:r>
      </w:smartTag>
      <w:r w:rsidRPr="00BF11F1">
        <w:rPr>
          <w:rFonts w:ascii="標楷體" w:eastAsia="標楷體" w:hAnsi="標楷體" w:cs="Times New Roman" w:hint="eastAsia"/>
          <w:bCs/>
          <w:szCs w:val="24"/>
        </w:rPr>
        <w:t>.6.付款方式。</w:t>
      </w:r>
    </w:p>
    <w:p w:rsidR="00BE3D53" w:rsidRPr="00BF11F1" w:rsidRDefault="00BE3D53" w:rsidP="00BE3D5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 w:cs="Times New Roman"/>
          <w:bCs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F11F1">
          <w:rPr>
            <w:rFonts w:ascii="標楷體" w:eastAsia="標楷體" w:hAnsi="標楷體" w:cs="Times New Roman" w:hint="eastAsia"/>
            <w:bCs/>
            <w:szCs w:val="24"/>
          </w:rPr>
          <w:t>2.3.3</w:t>
        </w:r>
      </w:smartTag>
      <w:r w:rsidRPr="00BF11F1">
        <w:rPr>
          <w:rFonts w:ascii="標楷體" w:eastAsia="標楷體" w:hAnsi="標楷體" w:cs="Times New Roman" w:hint="eastAsia"/>
          <w:bCs/>
          <w:szCs w:val="24"/>
        </w:rPr>
        <w:t>.7.保固期限及保證責任。</w:t>
      </w:r>
    </w:p>
    <w:p w:rsidR="00BE3D53" w:rsidRPr="00BF11F1" w:rsidRDefault="00BE3D53" w:rsidP="00BE3D5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 w:cs="Times New Roman"/>
          <w:bCs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F11F1">
          <w:rPr>
            <w:rFonts w:ascii="標楷體" w:eastAsia="標楷體" w:hAnsi="標楷體" w:cs="Times New Roman" w:hint="eastAsia"/>
            <w:bCs/>
            <w:szCs w:val="24"/>
          </w:rPr>
          <w:t>2.3.3</w:t>
        </w:r>
      </w:smartTag>
      <w:r w:rsidRPr="00BF11F1">
        <w:rPr>
          <w:rFonts w:ascii="標楷體" w:eastAsia="標楷體" w:hAnsi="標楷體" w:cs="Times New Roman" w:hint="eastAsia"/>
          <w:bCs/>
          <w:szCs w:val="24"/>
        </w:rPr>
        <w:t>.8.終止合約規定。</w:t>
      </w:r>
    </w:p>
    <w:p w:rsidR="00BE3D53" w:rsidRDefault="00BE3D53" w:rsidP="00BE3D53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 w:cs="Times New Roman"/>
          <w:bCs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F11F1">
          <w:rPr>
            <w:rFonts w:ascii="標楷體" w:eastAsia="標楷體" w:hAnsi="標楷體" w:cs="Times New Roman" w:hint="eastAsia"/>
            <w:bCs/>
            <w:szCs w:val="24"/>
          </w:rPr>
          <w:t>2.3.3</w:t>
        </w:r>
      </w:smartTag>
      <w:r w:rsidRPr="00BF11F1">
        <w:rPr>
          <w:rFonts w:ascii="標楷體" w:eastAsia="標楷體" w:hAnsi="標楷體" w:cs="Times New Roman" w:hint="eastAsia"/>
          <w:bCs/>
          <w:szCs w:val="24"/>
        </w:rPr>
        <w:t>.9.違約賠償事宜。</w:t>
      </w:r>
    </w:p>
    <w:p w:rsidR="00BE3D53" w:rsidRPr="00982E0D" w:rsidRDefault="00BE3D53" w:rsidP="00BE3D53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982E0D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BE3D53" w:rsidRPr="00BF11F1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</w:t>
      </w:r>
      <w:r w:rsidRPr="00BF11F1">
        <w:rPr>
          <w:rFonts w:ascii="標楷體" w:eastAsia="標楷體" w:hAnsi="標楷體" w:cs="Times New Roman" w:hint="eastAsia"/>
          <w:szCs w:val="24"/>
        </w:rPr>
        <w:t>各單位採購之申請，是否填具「電子請購單」，經申請單位主管核准後，送總務處辦理。</w:t>
      </w:r>
    </w:p>
    <w:p w:rsidR="00BE3D53" w:rsidRPr="00BF11F1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3.2.</w:t>
      </w:r>
      <w:r w:rsidRPr="00BF11F1">
        <w:rPr>
          <w:rFonts w:ascii="標楷體" w:eastAsia="標楷體" w:hAnsi="標楷體" w:cs="Times New Roman" w:hint="eastAsia"/>
          <w:szCs w:val="24"/>
        </w:rPr>
        <w:t>應招標、比價及議價之採購，是否依「招標及決標作業規範」之規定辦理。</w:t>
      </w:r>
    </w:p>
    <w:p w:rsidR="00BE3D53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3.3.</w:t>
      </w:r>
      <w:r w:rsidRPr="00BF11F1">
        <w:rPr>
          <w:rFonts w:ascii="標楷體" w:eastAsia="標楷體" w:hAnsi="標楷體" w:cs="Times New Roman" w:hint="eastAsia"/>
          <w:szCs w:val="24"/>
        </w:rPr>
        <w:t>採購案如屬限制性招標項目時，是否依限制性招標程序辦理。</w:t>
      </w:r>
    </w:p>
    <w:p w:rsidR="00BE3D53" w:rsidRPr="00982E0D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Cs/>
          <w:sz w:val="16"/>
          <w:szCs w:val="16"/>
        </w:rPr>
      </w:pPr>
      <w:r>
        <w:rPr>
          <w:rFonts w:ascii="標楷體" w:eastAsia="標楷體" w:hAnsi="標楷體" w:cs="Times New Roman"/>
          <w:bCs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845"/>
        <w:gridCol w:w="1216"/>
        <w:gridCol w:w="1289"/>
        <w:gridCol w:w="1019"/>
      </w:tblGrid>
      <w:tr w:rsidR="00BE3D53" w:rsidRPr="00045FF8" w:rsidTr="00914E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E3D53" w:rsidRPr="00045FF8" w:rsidTr="00914E71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6" w:type="pct"/>
            <w:tcBorders>
              <w:left w:val="single" w:sz="2" w:space="0" w:color="auto"/>
            </w:tcBorders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17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4" w:type="pct"/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E3D53" w:rsidRPr="00045FF8" w:rsidTr="00914E71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3D53" w:rsidRDefault="00BE3D53" w:rsidP="00914E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E7E61">
              <w:rPr>
                <w:rFonts w:ascii="標楷體" w:eastAsia="標楷體" w:hAnsi="標楷體" w:hint="eastAsia"/>
                <w:b/>
                <w:szCs w:val="24"/>
              </w:rPr>
              <w:t>採購</w:t>
            </w:r>
            <w:r w:rsidRPr="00BE7E61">
              <w:rPr>
                <w:rFonts w:ascii="標楷體" w:eastAsia="標楷體" w:hAnsi="標楷體"/>
                <w:b/>
                <w:szCs w:val="24"/>
              </w:rPr>
              <w:t>管理作</w:t>
            </w:r>
            <w:r w:rsidRPr="00C17425">
              <w:rPr>
                <w:rFonts w:ascii="標楷體" w:eastAsia="標楷體" w:hAnsi="標楷體"/>
                <w:b/>
                <w:szCs w:val="24"/>
              </w:rPr>
              <w:t>業</w:t>
            </w:r>
          </w:p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  <w:r w:rsidRPr="00C17425">
              <w:rPr>
                <w:rFonts w:ascii="標楷體" w:eastAsia="標楷體" w:hAnsi="標楷體" w:cs="Times New Roman" w:hint="eastAsia"/>
                <w:b/>
                <w:szCs w:val="24"/>
              </w:rPr>
              <w:t>萬元</w:t>
            </w:r>
            <w:r w:rsidRPr="00FC319D">
              <w:rPr>
                <w:rFonts w:ascii="標楷體" w:eastAsia="標楷體" w:hAnsi="標楷體" w:cs="Times New Roman" w:hint="eastAsia"/>
                <w:b/>
                <w:szCs w:val="24"/>
              </w:rPr>
              <w:t>（含）</w:t>
            </w:r>
            <w:r w:rsidRPr="00C17425">
              <w:rPr>
                <w:rFonts w:ascii="標楷體" w:eastAsia="標楷體" w:hAnsi="標楷體" w:cs="Times New Roman" w:hint="eastAsia"/>
                <w:b/>
                <w:szCs w:val="24"/>
              </w:rPr>
              <w:t>以上</w:t>
            </w:r>
          </w:p>
        </w:tc>
        <w:tc>
          <w:tcPr>
            <w:tcW w:w="9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17" w:type="pct"/>
            <w:tcBorders>
              <w:bottom w:val="single" w:sz="12" w:space="0" w:color="auto"/>
            </w:tcBorders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1130-001</w:t>
            </w:r>
            <w:r>
              <w:rPr>
                <w:rFonts w:ascii="標楷體" w:eastAsia="標楷體" w:hAnsi="標楷體" w:hint="eastAsia"/>
                <w:sz w:val="20"/>
              </w:rPr>
              <w:t>-1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BE3D53" w:rsidRPr="006411D0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411D0">
              <w:rPr>
                <w:rFonts w:ascii="標楷體" w:eastAsia="標楷體" w:hAnsi="標楷體" w:hint="eastAsia"/>
                <w:color w:val="000000" w:themeColor="text1"/>
                <w:sz w:val="20"/>
              </w:rPr>
              <w:t>05</w:t>
            </w:r>
            <w:r w:rsidRPr="006411D0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411D0">
              <w:rPr>
                <w:rFonts w:ascii="標楷體" w:eastAsia="標楷體" w:hAnsi="標楷體" w:hint="eastAsia"/>
                <w:color w:val="000000" w:themeColor="text1"/>
                <w:sz w:val="20"/>
              </w:rPr>
              <w:t>107.12.12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045FF8">
              <w:rPr>
                <w:rFonts w:ascii="標楷體" w:eastAsia="標楷體" w:hAnsi="標楷體"/>
                <w:sz w:val="20"/>
              </w:rPr>
              <w:t>頁/</w:t>
            </w:r>
          </w:p>
          <w:p w:rsidR="00BE3D53" w:rsidRPr="00045FF8" w:rsidRDefault="00BE3D53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045FF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BE3D53" w:rsidRPr="00982E0D" w:rsidRDefault="00BE3D53" w:rsidP="00BE3D53">
      <w:pPr>
        <w:autoSpaceDE w:val="0"/>
        <w:autoSpaceDN w:val="0"/>
        <w:ind w:right="28"/>
        <w:jc w:val="right"/>
        <w:rPr>
          <w:rFonts w:ascii="Times New Roman" w:eastAsia="新細明體" w:hAnsi="Times New Roman" w:cs="Times New Roman"/>
          <w:szCs w:val="24"/>
        </w:rPr>
      </w:pPr>
    </w:p>
    <w:p w:rsidR="00BE3D53" w:rsidRPr="00BF11F1" w:rsidRDefault="00BE3D53" w:rsidP="00BE3D53">
      <w:pPr>
        <w:tabs>
          <w:tab w:val="left" w:pos="960"/>
        </w:tabs>
        <w:adjustRightInd w:val="0"/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3.4.</w:t>
      </w:r>
      <w:r w:rsidRPr="00BF11F1">
        <w:rPr>
          <w:rFonts w:ascii="標楷體" w:eastAsia="標楷體" w:hAnsi="標楷體" w:cs="Times New Roman" w:hint="eastAsia"/>
          <w:szCs w:val="24"/>
        </w:rPr>
        <w:t>應簽訂合約書之採購，是否依規定程序辦理。</w:t>
      </w:r>
    </w:p>
    <w:p w:rsidR="00BE3D53" w:rsidRPr="00BF11F1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3.5.</w:t>
      </w:r>
      <w:r w:rsidRPr="00BF11F1">
        <w:rPr>
          <w:rFonts w:ascii="標楷體" w:eastAsia="標楷體" w:hAnsi="標楷體" w:cs="Times New Roman" w:hint="eastAsia"/>
          <w:szCs w:val="24"/>
        </w:rPr>
        <w:t>正常交貨時間延誤及因補換或重製，交貨時間延誤，是否依合約規定由承包廠商賠償。</w:t>
      </w:r>
    </w:p>
    <w:p w:rsidR="00BE3D53" w:rsidRPr="00982E0D" w:rsidRDefault="00BE3D53" w:rsidP="00BE3D53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982E0D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BE3D53" w:rsidRPr="00BF11F1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4.1.</w:t>
      </w:r>
      <w:r w:rsidRPr="00BF11F1">
        <w:rPr>
          <w:rFonts w:ascii="標楷體" w:eastAsia="標楷體" w:hAnsi="標楷體" w:cs="Times New Roman" w:hint="eastAsia"/>
          <w:szCs w:val="24"/>
        </w:rPr>
        <w:t>電子請購單。</w:t>
      </w:r>
    </w:p>
    <w:p w:rsidR="00BE3D53" w:rsidRPr="00BF11F1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4.2.</w:t>
      </w:r>
      <w:r w:rsidRPr="00BF11F1">
        <w:rPr>
          <w:rFonts w:ascii="標楷體" w:eastAsia="標楷體" w:hAnsi="標楷體" w:cs="Times New Roman" w:hint="eastAsia"/>
          <w:szCs w:val="24"/>
        </w:rPr>
        <w:t>限制性招標議比價理由書。</w:t>
      </w:r>
    </w:p>
    <w:p w:rsidR="00BE3D53" w:rsidRPr="00BF11F1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4.3.</w:t>
      </w:r>
      <w:r w:rsidRPr="00BF11F1">
        <w:rPr>
          <w:rFonts w:ascii="標楷體" w:eastAsia="標楷體" w:hAnsi="標楷體" w:cs="Times New Roman" w:hint="eastAsia"/>
          <w:szCs w:val="24"/>
        </w:rPr>
        <w:t>採購合約書。</w:t>
      </w:r>
    </w:p>
    <w:p w:rsidR="00BE3D53" w:rsidRPr="00BF11F1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4.4.</w:t>
      </w:r>
      <w:r w:rsidRPr="00BF11F1">
        <w:rPr>
          <w:rFonts w:ascii="標楷體" w:eastAsia="標楷體" w:hAnsi="標楷體" w:cs="Times New Roman" w:hint="eastAsia"/>
          <w:szCs w:val="24"/>
        </w:rPr>
        <w:t>底價表。</w:t>
      </w:r>
    </w:p>
    <w:p w:rsidR="00BE3D53" w:rsidRPr="00BF11F1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4.5.</w:t>
      </w:r>
      <w:r w:rsidRPr="00BF11F1">
        <w:rPr>
          <w:rFonts w:ascii="標楷體" w:eastAsia="標楷體" w:hAnsi="標楷體" w:cs="Times New Roman" w:hint="eastAsia"/>
          <w:szCs w:val="24"/>
        </w:rPr>
        <w:t>共同性使用物品採購需求調查表。</w:t>
      </w:r>
    </w:p>
    <w:p w:rsidR="00BE3D53" w:rsidRPr="00982E0D" w:rsidRDefault="00BE3D53" w:rsidP="00BE3D53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982E0D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BE3D53" w:rsidRPr="00BF11F1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</w:t>
      </w:r>
      <w:r w:rsidRPr="00BF11F1">
        <w:rPr>
          <w:rFonts w:ascii="標楷體" w:eastAsia="標楷體" w:hAnsi="標楷體" w:cs="Times New Roman" w:hint="eastAsia"/>
          <w:szCs w:val="24"/>
        </w:rPr>
        <w:t>佛光大學採購作業辦法。</w:t>
      </w:r>
    </w:p>
    <w:p w:rsidR="00BE3D53" w:rsidRPr="00BF11F1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5.2.</w:t>
      </w:r>
      <w:r w:rsidRPr="00BF11F1">
        <w:rPr>
          <w:rFonts w:ascii="標楷體" w:eastAsia="標楷體" w:hAnsi="標楷體" w:cs="Times New Roman" w:hint="eastAsia"/>
          <w:szCs w:val="24"/>
        </w:rPr>
        <w:t>佛光大學招標及決標作業規範。</w:t>
      </w:r>
    </w:p>
    <w:p w:rsidR="00BE3D53" w:rsidRPr="00BF11F1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5.3.</w:t>
      </w:r>
      <w:r w:rsidRPr="00BF11F1">
        <w:rPr>
          <w:rFonts w:ascii="標楷體" w:eastAsia="標楷體" w:hAnsi="標楷體" w:cs="Times New Roman" w:hint="eastAsia"/>
          <w:szCs w:val="24"/>
        </w:rPr>
        <w:t>佛光大學底價訂定作業規則。</w:t>
      </w:r>
    </w:p>
    <w:p w:rsidR="00BE3D53" w:rsidRPr="00BF11F1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5.4.</w:t>
      </w:r>
      <w:r w:rsidRPr="00BF11F1">
        <w:rPr>
          <w:rFonts w:ascii="標楷體" w:eastAsia="標楷體" w:hAnsi="標楷體" w:cs="Times New Roman" w:hint="eastAsia"/>
          <w:szCs w:val="24"/>
        </w:rPr>
        <w:t>佛光大學物品集中採購作業規則。</w:t>
      </w:r>
    </w:p>
    <w:p w:rsidR="00BE3D53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5.5.</w:t>
      </w:r>
      <w:r w:rsidRPr="00BF11F1">
        <w:rPr>
          <w:rFonts w:ascii="標楷體" w:eastAsia="標楷體" w:hAnsi="標楷體" w:cs="Times New Roman" w:hint="eastAsia"/>
          <w:szCs w:val="24"/>
        </w:rPr>
        <w:t>政府採購法。</w:t>
      </w:r>
      <w:r>
        <w:rPr>
          <w:rFonts w:ascii="標楷體" w:eastAsia="標楷體" w:hAnsi="標楷體" w:cs="Times New Roman" w:hint="eastAsia"/>
          <w:szCs w:val="24"/>
        </w:rPr>
        <w:t>（</w:t>
      </w:r>
      <w:r w:rsidRPr="00BF11F1">
        <w:rPr>
          <w:rFonts w:ascii="標楷體" w:eastAsia="標楷體" w:hAnsi="標楷體" w:cs="Times New Roman" w:hint="eastAsia"/>
          <w:szCs w:val="24"/>
        </w:rPr>
        <w:t>行政院公共工程委員會</w:t>
      </w:r>
      <w:r w:rsidRPr="00982E0D">
        <w:rPr>
          <w:rFonts w:ascii="標楷體" w:eastAsia="標楷體" w:hAnsi="標楷體" w:cs="Times New Roman" w:hint="eastAsia"/>
          <w:szCs w:val="24"/>
        </w:rPr>
        <w:t>，100.01.26總統華總一義字第10000015641號令</w:t>
      </w:r>
      <w:r>
        <w:rPr>
          <w:rFonts w:ascii="標楷體" w:eastAsia="標楷體" w:hAnsi="標楷體" w:cs="Times New Roman" w:hint="eastAsia"/>
          <w:szCs w:val="24"/>
        </w:rPr>
        <w:t>）</w:t>
      </w:r>
    </w:p>
    <w:p w:rsidR="000217DB" w:rsidRDefault="00BE3D53" w:rsidP="00BE3D5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</w:pPr>
      <w:r>
        <w:rPr>
          <w:rFonts w:ascii="標楷體" w:eastAsia="標楷體" w:hAnsi="標楷體" w:cs="Times New Roman" w:hint="eastAsia"/>
          <w:szCs w:val="24"/>
        </w:rPr>
        <w:t>5.6.</w:t>
      </w:r>
      <w:r w:rsidRPr="00BF11F1">
        <w:rPr>
          <w:rFonts w:ascii="標楷體" w:eastAsia="標楷體" w:hAnsi="標楷體" w:cs="Times New Roman" w:hint="eastAsia"/>
          <w:szCs w:val="24"/>
        </w:rPr>
        <w:t>簽核文件。</w:t>
      </w:r>
    </w:p>
    <w:sectPr w:rsidR="000217DB" w:rsidSect="00BE3D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53"/>
    <w:rsid w:val="000217DB"/>
    <w:rsid w:val="00B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D5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3D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D5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E3D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2018-12-25T09:00:00Z</dcterms:created>
  <dcterms:modified xsi:type="dcterms:W3CDTF">2018-12-25T09:01:00Z</dcterms:modified>
</cp:coreProperties>
</file>