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540" w:rsidRPr="00E8319E" w:rsidRDefault="00AB1540" w:rsidP="00AB1540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E8319E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E8319E">
        <w:rPr>
          <w:rFonts w:ascii="標楷體" w:eastAsia="標楷體" w:hAnsi="標楷體"/>
          <w:sz w:val="36"/>
          <w:szCs w:val="36"/>
        </w:rPr>
        <w:t>/</w:t>
      </w:r>
      <w:r w:rsidRPr="00E8319E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429"/>
        <w:gridCol w:w="4838"/>
        <w:gridCol w:w="1303"/>
        <w:gridCol w:w="1204"/>
        <w:gridCol w:w="1080"/>
      </w:tblGrid>
      <w:tr w:rsidR="00AB1540" w:rsidRPr="00E8319E" w:rsidTr="00914E71">
        <w:trPr>
          <w:jc w:val="center"/>
        </w:trPr>
        <w:tc>
          <w:tcPr>
            <w:tcW w:w="725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540" w:rsidRPr="00E8319E" w:rsidRDefault="00AB1540" w:rsidP="00914E7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文件編號與名稱</w:t>
            </w:r>
          </w:p>
        </w:tc>
        <w:tc>
          <w:tcPr>
            <w:tcW w:w="245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540" w:rsidRPr="00E8319E" w:rsidRDefault="00AB1540" w:rsidP="00914E71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0" w:name="推廣教育課程招生作業"/>
            <w:bookmarkStart w:id="1" w:name="_GoBack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1210-006</w:t>
            </w:r>
            <w:r w:rsidRPr="00E8319E">
              <w:rPr>
                <w:rFonts w:ascii="標楷體" w:eastAsia="標楷體" w:hAnsi="標楷體" w:hint="eastAsia"/>
                <w:b/>
                <w:sz w:val="28"/>
                <w:szCs w:val="28"/>
              </w:rPr>
              <w:t>推廣教育課程招生作業</w:t>
            </w:r>
            <w:bookmarkEnd w:id="0"/>
            <w:bookmarkEnd w:id="1"/>
          </w:p>
        </w:tc>
        <w:tc>
          <w:tcPr>
            <w:tcW w:w="66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540" w:rsidRPr="00E8319E" w:rsidRDefault="00AB1540" w:rsidP="00914E7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319E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59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B1540" w:rsidRPr="00E8319E" w:rsidRDefault="00AB1540" w:rsidP="00914E71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7B16">
              <w:rPr>
                <w:rFonts w:ascii="標楷體" w:eastAsia="標楷體" w:hAnsi="標楷體" w:hint="eastAsia"/>
                <w:b/>
                <w:sz w:val="28"/>
                <w:szCs w:val="28"/>
              </w:rPr>
              <w:t>研究發展處</w:t>
            </w:r>
          </w:p>
        </w:tc>
      </w:tr>
      <w:tr w:rsidR="00AB1540" w:rsidRPr="00E8319E" w:rsidTr="00914E71">
        <w:trPr>
          <w:jc w:val="center"/>
        </w:trPr>
        <w:tc>
          <w:tcPr>
            <w:tcW w:w="72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540" w:rsidRPr="00E8319E" w:rsidRDefault="00AB1540" w:rsidP="00914E7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319E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540" w:rsidRPr="00E8319E" w:rsidRDefault="00AB1540" w:rsidP="00914E7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319E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E8319E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E8319E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540" w:rsidRPr="00E8319E" w:rsidRDefault="00AB1540" w:rsidP="00914E7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319E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E8319E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E8319E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540" w:rsidRPr="00E8319E" w:rsidRDefault="00AB1540" w:rsidP="00914E7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319E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B1540" w:rsidRPr="00E8319E" w:rsidRDefault="00AB1540" w:rsidP="00914E7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319E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AB1540" w:rsidRPr="00E8319E" w:rsidTr="00914E71">
        <w:trPr>
          <w:jc w:val="center"/>
        </w:trPr>
        <w:tc>
          <w:tcPr>
            <w:tcW w:w="72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540" w:rsidRPr="00E8319E" w:rsidRDefault="00AB1540" w:rsidP="00914E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8319E">
              <w:rPr>
                <w:rFonts w:ascii="標楷體" w:eastAsia="標楷體" w:hAnsi="標楷體"/>
              </w:rPr>
              <w:t>1</w:t>
            </w:r>
          </w:p>
        </w:tc>
        <w:tc>
          <w:tcPr>
            <w:tcW w:w="2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40" w:rsidRPr="00E8319E" w:rsidRDefault="00AB1540" w:rsidP="00914E71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AB1540" w:rsidRPr="00E8319E" w:rsidRDefault="00AB1540" w:rsidP="00914E71">
            <w:pPr>
              <w:spacing w:line="0" w:lineRule="atLeast"/>
              <w:rPr>
                <w:rFonts w:ascii="標楷體" w:eastAsia="標楷體" w:hAnsi="標楷體"/>
              </w:rPr>
            </w:pPr>
            <w:r w:rsidRPr="00E8319E">
              <w:rPr>
                <w:rFonts w:ascii="標楷體" w:eastAsia="標楷體" w:hAnsi="標楷體" w:hint="eastAsia"/>
              </w:rPr>
              <w:t>新訂</w:t>
            </w:r>
          </w:p>
          <w:p w:rsidR="00AB1540" w:rsidRPr="00E8319E" w:rsidRDefault="00AB1540" w:rsidP="00914E71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540" w:rsidRPr="00E8319E" w:rsidRDefault="00AB1540" w:rsidP="00914E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8319E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540" w:rsidRPr="00E8319E" w:rsidRDefault="00AB1540" w:rsidP="00914E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8319E">
              <w:rPr>
                <w:rFonts w:ascii="標楷體" w:eastAsia="標楷體" w:hAnsi="標楷體" w:hint="eastAsia"/>
              </w:rPr>
              <w:t>王素玉、沈</w:t>
            </w:r>
            <w:proofErr w:type="gramStart"/>
            <w:r w:rsidRPr="00E8319E">
              <w:rPr>
                <w:rFonts w:ascii="標楷體" w:eastAsia="標楷體" w:hAnsi="標楷體" w:hint="eastAsia"/>
              </w:rPr>
              <w:t>珮甄</w:t>
            </w:r>
            <w:proofErr w:type="gramEnd"/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B1540" w:rsidRPr="00E8319E" w:rsidRDefault="00AB1540" w:rsidP="00914E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B1540" w:rsidRPr="00E8319E" w:rsidTr="00914E71">
        <w:trPr>
          <w:jc w:val="center"/>
        </w:trPr>
        <w:tc>
          <w:tcPr>
            <w:tcW w:w="72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540" w:rsidRPr="00E8319E" w:rsidRDefault="00AB1540" w:rsidP="00914E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8319E">
              <w:rPr>
                <w:rFonts w:ascii="標楷體" w:eastAsia="標楷體" w:hAnsi="標楷體"/>
              </w:rPr>
              <w:t>2</w:t>
            </w:r>
          </w:p>
        </w:tc>
        <w:tc>
          <w:tcPr>
            <w:tcW w:w="2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40" w:rsidRPr="00E8319E" w:rsidRDefault="00AB1540" w:rsidP="00914E71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  <w:r w:rsidRPr="00E8319E">
              <w:rPr>
                <w:rFonts w:ascii="標楷體" w:eastAsia="標楷體" w:hAnsi="標楷體" w:hint="eastAsia"/>
              </w:rPr>
              <w:t>1.</w:t>
            </w:r>
            <w:r w:rsidRPr="00441293">
              <w:rPr>
                <w:rFonts w:ascii="標楷體" w:eastAsia="標楷體" w:hAnsi="標楷體" w:hint="eastAsia"/>
              </w:rPr>
              <w:t>修</w:t>
            </w:r>
            <w:r>
              <w:rPr>
                <w:rFonts w:ascii="標楷體" w:eastAsia="標楷體" w:hAnsi="標楷體" w:hint="eastAsia"/>
              </w:rPr>
              <w:t>訂</w:t>
            </w:r>
            <w:r w:rsidRPr="00E8319E">
              <w:rPr>
                <w:rFonts w:ascii="標楷體" w:eastAsia="標楷體" w:hAnsi="標楷體" w:hint="eastAsia"/>
              </w:rPr>
              <w:t>原因：隸屬單位變更為終身教育處。</w:t>
            </w:r>
          </w:p>
          <w:p w:rsidR="00AB1540" w:rsidRPr="00E8319E" w:rsidRDefault="00AB1540" w:rsidP="00914E71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  <w:r w:rsidRPr="00E8319E">
              <w:rPr>
                <w:rFonts w:ascii="標楷體" w:eastAsia="標楷體" w:hAnsi="標楷體" w:hint="eastAsia"/>
              </w:rPr>
              <w:t>2.修正處：</w:t>
            </w:r>
          </w:p>
          <w:p w:rsidR="00AB1540" w:rsidRDefault="00AB1540" w:rsidP="00914E71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（1）</w:t>
            </w:r>
            <w:r>
              <w:rPr>
                <w:rFonts w:ascii="標楷體" w:eastAsia="標楷體" w:hAnsi="標楷體" w:hint="eastAsia"/>
              </w:rPr>
              <w:t>流程圖單位名稱變更。</w:t>
            </w:r>
          </w:p>
          <w:p w:rsidR="00AB1540" w:rsidRDefault="00AB1540" w:rsidP="00914E71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（2）</w:t>
            </w:r>
            <w:r w:rsidRPr="00E8319E">
              <w:rPr>
                <w:rFonts w:ascii="標楷體" w:eastAsia="標楷體" w:hAnsi="標楷體" w:hint="eastAsia"/>
              </w:rPr>
              <w:t>作業程序</w:t>
            </w:r>
            <w:r>
              <w:rPr>
                <w:rFonts w:ascii="標楷體" w:eastAsia="標楷體" w:hAnsi="標楷體" w:hint="eastAsia"/>
              </w:rPr>
              <w:t>修改</w:t>
            </w:r>
            <w:r w:rsidRPr="00E8319E">
              <w:rPr>
                <w:rFonts w:ascii="標楷體" w:eastAsia="標楷體" w:hAnsi="標楷體" w:hint="eastAsia"/>
              </w:rPr>
              <w:t>2.1.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AB1540" w:rsidRDefault="00AB1540" w:rsidP="00914E71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（3）</w:t>
            </w:r>
            <w:r w:rsidRPr="00E8319E">
              <w:rPr>
                <w:rFonts w:ascii="標楷體" w:eastAsia="標楷體" w:hAnsi="標楷體" w:hint="eastAsia"/>
              </w:rPr>
              <w:t>使用表單</w:t>
            </w:r>
            <w:r>
              <w:rPr>
                <w:rFonts w:ascii="標楷體" w:eastAsia="標楷體" w:hAnsi="標楷體" w:hint="eastAsia"/>
              </w:rPr>
              <w:t>修改</w:t>
            </w:r>
            <w:r w:rsidRPr="00E8319E">
              <w:rPr>
                <w:rFonts w:ascii="標楷體" w:eastAsia="標楷體" w:hAnsi="標楷體" w:hint="eastAsia"/>
              </w:rPr>
              <w:t>4.1.</w:t>
            </w:r>
            <w:r>
              <w:rPr>
                <w:rFonts w:ascii="標楷體" w:eastAsia="標楷體" w:hAnsi="標楷體" w:hint="eastAsia"/>
              </w:rPr>
              <w:t>-</w:t>
            </w:r>
            <w:r w:rsidRPr="00E8319E">
              <w:rPr>
                <w:rFonts w:ascii="標楷體" w:eastAsia="標楷體" w:hAnsi="標楷體" w:hint="eastAsia"/>
              </w:rPr>
              <w:t>4.4.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AB1540" w:rsidRPr="00B11B32" w:rsidRDefault="00AB1540" w:rsidP="00914E71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  <w:b/>
                <w:color w:val="FF0000"/>
                <w:sz w:val="20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（4）</w:t>
            </w:r>
            <w:r w:rsidRPr="00E8319E">
              <w:rPr>
                <w:rFonts w:ascii="標楷體" w:eastAsia="標楷體" w:hAnsi="標楷體" w:hint="eastAsia"/>
              </w:rPr>
              <w:t>依據及相關文件刪除5.6.</w:t>
            </w:r>
            <w:r>
              <w:rPr>
                <w:rFonts w:ascii="標楷體" w:eastAsia="標楷體" w:hAnsi="標楷體" w:hint="eastAsia"/>
              </w:rPr>
              <w:t>及</w:t>
            </w:r>
            <w:r w:rsidRPr="00E8319E">
              <w:rPr>
                <w:rFonts w:ascii="標楷體" w:eastAsia="標楷體" w:hAnsi="標楷體" w:hint="eastAsia"/>
              </w:rPr>
              <w:t>新增5.6.、5.7.</w:t>
            </w:r>
            <w:r w:rsidRPr="00E8319E">
              <w:rPr>
                <w:rFonts w:ascii="標楷體" w:eastAsia="標楷體" w:hAnsi="標楷體"/>
              </w:rPr>
              <w:t>。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540" w:rsidRPr="00E8319E" w:rsidRDefault="00AB1540" w:rsidP="00914E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8319E">
              <w:rPr>
                <w:rFonts w:ascii="標楷體" w:eastAsia="標楷體" w:hAnsi="標楷體" w:hint="eastAsia"/>
              </w:rPr>
              <w:t>102.3月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540" w:rsidRPr="00E8319E" w:rsidRDefault="00AB1540" w:rsidP="00914E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8319E">
              <w:rPr>
                <w:rFonts w:ascii="標楷體" w:eastAsia="標楷體" w:hAnsi="標楷體" w:hint="eastAsia"/>
              </w:rPr>
              <w:t>王素玉、沈</w:t>
            </w:r>
            <w:proofErr w:type="gramStart"/>
            <w:r w:rsidRPr="00E8319E">
              <w:rPr>
                <w:rFonts w:ascii="標楷體" w:eastAsia="標楷體" w:hAnsi="標楷體" w:hint="eastAsia"/>
              </w:rPr>
              <w:t>珮甄</w:t>
            </w:r>
            <w:proofErr w:type="gramEnd"/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B1540" w:rsidRPr="00E8319E" w:rsidRDefault="00AB1540" w:rsidP="00914E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B1540" w:rsidRPr="00E8319E" w:rsidTr="00914E71">
        <w:trPr>
          <w:jc w:val="center"/>
        </w:trPr>
        <w:tc>
          <w:tcPr>
            <w:tcW w:w="72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540" w:rsidRPr="00E8319E" w:rsidRDefault="00AB1540" w:rsidP="00914E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40" w:rsidRPr="00E8319E" w:rsidRDefault="00AB1540" w:rsidP="00914E71">
            <w:pPr>
              <w:pStyle w:val="a4"/>
              <w:spacing w:line="0" w:lineRule="atLeast"/>
              <w:ind w:leftChars="0" w:left="0"/>
              <w:rPr>
                <w:rFonts w:ascii="標楷體" w:eastAsia="標楷體" w:hAnsi="標楷體"/>
                <w:kern w:val="0"/>
                <w:szCs w:val="20"/>
              </w:rPr>
            </w:pPr>
            <w:r w:rsidRPr="00E8319E">
              <w:rPr>
                <w:rFonts w:ascii="標楷體" w:eastAsia="標楷體" w:hAnsi="標楷體" w:hint="eastAsia"/>
                <w:kern w:val="0"/>
                <w:szCs w:val="20"/>
              </w:rPr>
              <w:t>1.修</w:t>
            </w:r>
            <w:r>
              <w:rPr>
                <w:rFonts w:ascii="標楷體" w:eastAsia="標楷體" w:hAnsi="標楷體" w:hint="eastAsia"/>
              </w:rPr>
              <w:t>訂</w:t>
            </w:r>
            <w:r w:rsidRPr="00E8319E">
              <w:rPr>
                <w:rFonts w:ascii="標楷體" w:eastAsia="標楷體" w:hAnsi="標楷體" w:hint="eastAsia"/>
                <w:kern w:val="0"/>
                <w:szCs w:val="20"/>
              </w:rPr>
              <w:t>原因：法規更新。</w:t>
            </w:r>
          </w:p>
          <w:p w:rsidR="00AB1540" w:rsidRPr="00E8319E" w:rsidRDefault="00AB1540" w:rsidP="00914E71">
            <w:pPr>
              <w:pStyle w:val="a4"/>
              <w:spacing w:line="0" w:lineRule="atLeast"/>
              <w:ind w:leftChars="0" w:left="0"/>
              <w:rPr>
                <w:rFonts w:ascii="標楷體" w:eastAsia="標楷體" w:hAnsi="標楷體"/>
                <w:kern w:val="0"/>
                <w:szCs w:val="20"/>
              </w:rPr>
            </w:pPr>
            <w:r w:rsidRPr="00E8319E">
              <w:rPr>
                <w:rFonts w:ascii="標楷體" w:eastAsia="標楷體" w:hAnsi="標楷體" w:hint="eastAsia"/>
                <w:kern w:val="0"/>
                <w:szCs w:val="20"/>
              </w:rPr>
              <w:t>2.修正處：</w:t>
            </w:r>
          </w:p>
          <w:p w:rsidR="00AB1540" w:rsidRPr="00B11B32" w:rsidRDefault="00AB1540" w:rsidP="00914E71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（1）</w:t>
            </w:r>
            <w:r w:rsidRPr="00B11B32">
              <w:rPr>
                <w:rFonts w:ascii="標楷體" w:eastAsia="標楷體" w:hAnsi="標楷體" w:hint="eastAsia"/>
                <w:color w:val="000000"/>
                <w:szCs w:val="24"/>
              </w:rPr>
              <w:t>流程圖。</w:t>
            </w:r>
          </w:p>
          <w:p w:rsidR="00AB1540" w:rsidRPr="00E8319E" w:rsidRDefault="00AB1540" w:rsidP="00914E71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（</w:t>
            </w:r>
            <w:r w:rsidRPr="00B11B32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  <w:r w:rsidRPr="00B11B32">
              <w:rPr>
                <w:rFonts w:ascii="標楷體" w:eastAsia="標楷體" w:hAnsi="標楷體" w:hint="eastAsia"/>
                <w:color w:val="000000"/>
                <w:szCs w:val="24"/>
              </w:rPr>
              <w:t>依據及相關文件刪除5.2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.</w:t>
            </w:r>
            <w:r w:rsidRPr="00B11B32">
              <w:rPr>
                <w:rFonts w:ascii="標楷體" w:eastAsia="標楷體" w:hAnsi="標楷體" w:hint="eastAsia"/>
                <w:color w:val="000000"/>
                <w:szCs w:val="24"/>
              </w:rPr>
              <w:t>及5.5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.</w:t>
            </w:r>
            <w:r w:rsidRPr="00B11B32">
              <w:rPr>
                <w:rFonts w:ascii="標楷體" w:eastAsia="標楷體" w:hAnsi="標楷體" w:hint="eastAsia"/>
                <w:color w:val="000000"/>
                <w:szCs w:val="24"/>
              </w:rPr>
              <w:t>，其後</w:t>
            </w:r>
            <w:proofErr w:type="gramStart"/>
            <w:r w:rsidRPr="00B11B32">
              <w:rPr>
                <w:rFonts w:ascii="標楷體" w:eastAsia="標楷體" w:hAnsi="標楷體" w:hint="eastAsia"/>
                <w:color w:val="000000"/>
                <w:szCs w:val="24"/>
              </w:rPr>
              <w:t>調整條序</w:t>
            </w:r>
            <w:proofErr w:type="gramEnd"/>
            <w:r w:rsidRPr="00B11B32">
              <w:rPr>
                <w:rFonts w:ascii="標楷體" w:eastAsia="標楷體" w:hAnsi="標楷體" w:hint="eastAsia"/>
                <w:color w:val="000000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並</w:t>
            </w:r>
            <w:r>
              <w:rPr>
                <w:rFonts w:ascii="標楷體" w:eastAsia="標楷體" w:hAnsi="標楷體" w:hint="eastAsia"/>
              </w:rPr>
              <w:t>修改原編號</w:t>
            </w:r>
            <w:r w:rsidRPr="00B11B32">
              <w:rPr>
                <w:rFonts w:ascii="標楷體" w:eastAsia="標楷體" w:hAnsi="標楷體" w:hint="eastAsia"/>
                <w:color w:val="000000"/>
                <w:szCs w:val="24"/>
              </w:rPr>
              <w:t>5.1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.</w:t>
            </w:r>
            <w:r w:rsidRPr="00B11B32">
              <w:rPr>
                <w:rFonts w:ascii="標楷體" w:eastAsia="標楷體" w:hAnsi="標楷體" w:hint="eastAsia"/>
                <w:color w:val="000000"/>
                <w:szCs w:val="24"/>
              </w:rPr>
              <w:t>、5.3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.-</w:t>
            </w:r>
            <w:r w:rsidRPr="00B11B32">
              <w:rPr>
                <w:rFonts w:ascii="標楷體" w:eastAsia="標楷體" w:hAnsi="標楷體" w:hint="eastAsia"/>
                <w:color w:val="000000"/>
                <w:szCs w:val="24"/>
              </w:rPr>
              <w:t>5.5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.</w:t>
            </w:r>
            <w:r w:rsidRPr="00B11B32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540" w:rsidRPr="00E8319E" w:rsidRDefault="00AB1540" w:rsidP="00914E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8319E">
              <w:rPr>
                <w:rFonts w:ascii="標楷體" w:eastAsia="標楷體" w:hAnsi="標楷體" w:hint="eastAsia"/>
              </w:rPr>
              <w:t>104.4月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540" w:rsidRPr="00E8319E" w:rsidRDefault="00AB1540" w:rsidP="00914E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8319E">
              <w:rPr>
                <w:rFonts w:ascii="標楷體" w:eastAsia="標楷體" w:hAnsi="標楷體" w:hint="eastAsia"/>
              </w:rPr>
              <w:t>王素玉、沈</w:t>
            </w:r>
            <w:proofErr w:type="gramStart"/>
            <w:r w:rsidRPr="00E8319E">
              <w:rPr>
                <w:rFonts w:ascii="標楷體" w:eastAsia="標楷體" w:hAnsi="標楷體" w:hint="eastAsia"/>
              </w:rPr>
              <w:t>珮甄</w:t>
            </w:r>
            <w:proofErr w:type="gramEnd"/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B1540" w:rsidRPr="00E8319E" w:rsidRDefault="00AB1540" w:rsidP="00914E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B1540" w:rsidRPr="00E8319E" w:rsidTr="00914E71">
        <w:trPr>
          <w:trHeight w:val="1297"/>
          <w:jc w:val="center"/>
        </w:trPr>
        <w:tc>
          <w:tcPr>
            <w:tcW w:w="72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540" w:rsidRPr="00E8319E" w:rsidRDefault="00AB1540" w:rsidP="00914E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40" w:rsidRPr="005B70F1" w:rsidRDefault="00AB1540" w:rsidP="00914E71">
            <w:pPr>
              <w:spacing w:line="0" w:lineRule="atLeast"/>
              <w:rPr>
                <w:rFonts w:ascii="標楷體" w:eastAsia="標楷體" w:hAnsi="標楷體"/>
              </w:rPr>
            </w:pPr>
            <w:r w:rsidRPr="005B70F1">
              <w:rPr>
                <w:rFonts w:ascii="標楷體" w:eastAsia="標楷體" w:hAnsi="標楷體" w:hint="eastAsia"/>
              </w:rPr>
              <w:t>1.修</w:t>
            </w:r>
            <w:r>
              <w:rPr>
                <w:rFonts w:ascii="標楷體" w:eastAsia="標楷體" w:hAnsi="標楷體" w:hint="eastAsia"/>
              </w:rPr>
              <w:t>訂</w:t>
            </w:r>
            <w:r w:rsidRPr="005B70F1">
              <w:rPr>
                <w:rFonts w:ascii="標楷體" w:eastAsia="標楷體" w:hAnsi="標楷體" w:hint="eastAsia"/>
              </w:rPr>
              <w:t>原因：隸屬單位變更為研究發展處。</w:t>
            </w:r>
          </w:p>
          <w:p w:rsidR="00AB1540" w:rsidRDefault="00AB1540" w:rsidP="00914E71">
            <w:pPr>
              <w:spacing w:line="0" w:lineRule="atLeast"/>
              <w:rPr>
                <w:rFonts w:ascii="標楷體" w:eastAsia="標楷體" w:hAnsi="標楷體"/>
              </w:rPr>
            </w:pPr>
            <w:r w:rsidRPr="005B70F1">
              <w:rPr>
                <w:rFonts w:ascii="標楷體" w:eastAsia="標楷體" w:hAnsi="標楷體" w:hint="eastAsia"/>
              </w:rPr>
              <w:t>2.修正處：</w:t>
            </w:r>
          </w:p>
          <w:p w:rsidR="00AB1540" w:rsidRDefault="00AB1540" w:rsidP="00914E71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（1）</w:t>
            </w:r>
            <w:r w:rsidRPr="00B11B32">
              <w:rPr>
                <w:rFonts w:ascii="標楷體" w:eastAsia="標楷體" w:hAnsi="標楷體" w:hint="eastAsia"/>
                <w:color w:val="000000"/>
                <w:szCs w:val="24"/>
              </w:rPr>
              <w:t>流程圖單位名稱變更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AB1540" w:rsidRPr="00E8319E" w:rsidRDefault="00AB1540" w:rsidP="00914E71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（2）使用表單</w:t>
            </w:r>
            <w:r>
              <w:rPr>
                <w:rFonts w:ascii="標楷體" w:eastAsia="標楷體" w:hAnsi="標楷體" w:hint="eastAsia"/>
              </w:rPr>
              <w:t>修改</w:t>
            </w:r>
            <w:r w:rsidRPr="00B11B32">
              <w:rPr>
                <w:rFonts w:ascii="標楷體" w:eastAsia="標楷體" w:hAnsi="標楷體" w:hint="eastAsia"/>
                <w:color w:val="000000"/>
                <w:szCs w:val="24"/>
              </w:rPr>
              <w:t>4.1.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-</w:t>
            </w:r>
            <w:r w:rsidRPr="00B11B32">
              <w:rPr>
                <w:rFonts w:ascii="標楷體" w:eastAsia="標楷體" w:hAnsi="標楷體" w:hint="eastAsia"/>
                <w:color w:val="000000"/>
                <w:szCs w:val="24"/>
              </w:rPr>
              <w:t>4.4.。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540" w:rsidRPr="00E8319E" w:rsidRDefault="00AB1540" w:rsidP="00914E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105.10月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540" w:rsidRPr="00E8319E" w:rsidRDefault="00AB1540" w:rsidP="00914E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8319E">
              <w:rPr>
                <w:rFonts w:ascii="標楷體" w:eastAsia="標楷體" w:hAnsi="標楷體" w:hint="eastAsia"/>
              </w:rPr>
              <w:t>王素玉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B1540" w:rsidRPr="00E8319E" w:rsidRDefault="00AB1540" w:rsidP="00914E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B1540" w:rsidRPr="00E8319E" w:rsidTr="00914E71">
        <w:trPr>
          <w:jc w:val="center"/>
        </w:trPr>
        <w:tc>
          <w:tcPr>
            <w:tcW w:w="72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540" w:rsidRPr="00441293" w:rsidRDefault="00AB1540" w:rsidP="00914E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40" w:rsidRDefault="00AB1540" w:rsidP="00914E71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441293">
              <w:rPr>
                <w:rFonts w:ascii="標楷體" w:eastAsia="標楷體" w:hAnsi="標楷體" w:hint="eastAsia"/>
              </w:rPr>
              <w:t>1.修</w:t>
            </w:r>
            <w:r>
              <w:rPr>
                <w:rFonts w:ascii="標楷體" w:eastAsia="標楷體" w:hAnsi="標楷體" w:hint="eastAsia"/>
              </w:rPr>
              <w:t>訂</w:t>
            </w:r>
            <w:r w:rsidRPr="00441293">
              <w:rPr>
                <w:rFonts w:ascii="標楷體" w:eastAsia="標楷體" w:hAnsi="標楷體" w:hint="eastAsia"/>
              </w:rPr>
              <w:t>原因：</w:t>
            </w:r>
            <w:r>
              <w:rPr>
                <w:rFonts w:ascii="標楷體" w:eastAsia="標楷體" w:hAnsi="標楷體" w:hint="eastAsia"/>
              </w:rPr>
              <w:t>配合研究發展</w:t>
            </w:r>
            <w:r w:rsidRPr="00441293">
              <w:rPr>
                <w:rFonts w:ascii="標楷體" w:eastAsia="標楷體" w:hAnsi="標楷體" w:hint="eastAsia"/>
              </w:rPr>
              <w:t>處</w:t>
            </w:r>
            <w:r>
              <w:rPr>
                <w:rFonts w:ascii="標楷體" w:eastAsia="標楷體" w:hAnsi="標楷體" w:hint="eastAsia"/>
              </w:rPr>
              <w:t>法規修正而修改。</w:t>
            </w:r>
          </w:p>
          <w:p w:rsidR="00AB1540" w:rsidRPr="00441293" w:rsidRDefault="00AB1540" w:rsidP="00914E71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2.修正處</w:t>
            </w:r>
            <w:r w:rsidRPr="00441293">
              <w:rPr>
                <w:rFonts w:ascii="標楷體" w:eastAsia="標楷體" w:hAnsi="標楷體" w:hint="eastAsia"/>
              </w:rPr>
              <w:t>：</w:t>
            </w:r>
            <w:r w:rsidRPr="006D3348">
              <w:rPr>
                <w:rFonts w:ascii="標楷體" w:eastAsia="標楷體" w:hAnsi="標楷體" w:hint="eastAsia"/>
                <w:bCs/>
              </w:rPr>
              <w:t>依據及相關文件修改</w:t>
            </w:r>
            <w:r>
              <w:rPr>
                <w:rFonts w:ascii="標楷體" w:eastAsia="標楷體" w:hAnsi="標楷體" w:hint="eastAsia"/>
                <w:color w:val="000000"/>
              </w:rPr>
              <w:t>5.2.。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540" w:rsidRPr="001F50CB" w:rsidRDefault="00AB1540" w:rsidP="00914E7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D3348">
              <w:rPr>
                <w:rFonts w:ascii="標楷體" w:eastAsia="標楷體" w:hAnsi="標楷體" w:hint="eastAsia"/>
              </w:rPr>
              <w:t>107.12月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540" w:rsidRPr="00441293" w:rsidRDefault="00AB1540" w:rsidP="00914E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王素玉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B1540" w:rsidRPr="00E8319E" w:rsidRDefault="00AB1540" w:rsidP="00914E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B1540" w:rsidRPr="00E8319E" w:rsidTr="00914E71">
        <w:trPr>
          <w:jc w:val="center"/>
        </w:trPr>
        <w:tc>
          <w:tcPr>
            <w:tcW w:w="72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540" w:rsidRPr="00E8319E" w:rsidRDefault="00AB1540" w:rsidP="00914E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40" w:rsidRPr="00E8319E" w:rsidRDefault="00AB1540" w:rsidP="00914E71">
            <w:pPr>
              <w:spacing w:line="0" w:lineRule="atLeast"/>
              <w:rPr>
                <w:rFonts w:ascii="標楷體" w:eastAsia="標楷體" w:hAnsi="標楷體"/>
                <w:b/>
                <w:bCs/>
                <w:color w:val="0000FF"/>
              </w:rPr>
            </w:pPr>
          </w:p>
          <w:p w:rsidR="00AB1540" w:rsidRPr="00E8319E" w:rsidRDefault="00AB1540" w:rsidP="00914E71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AB1540" w:rsidRPr="00E8319E" w:rsidRDefault="00AB1540" w:rsidP="00914E71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540" w:rsidRPr="00E8319E" w:rsidRDefault="00AB1540" w:rsidP="00914E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540" w:rsidRPr="00E8319E" w:rsidRDefault="00AB1540" w:rsidP="00914E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B1540" w:rsidRPr="00E8319E" w:rsidRDefault="00AB1540" w:rsidP="00914E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B1540" w:rsidRPr="00E8319E" w:rsidTr="00914E71">
        <w:trPr>
          <w:jc w:val="center"/>
        </w:trPr>
        <w:tc>
          <w:tcPr>
            <w:tcW w:w="72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540" w:rsidRPr="00E8319E" w:rsidRDefault="00AB1540" w:rsidP="00914E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540" w:rsidRDefault="00AB1540" w:rsidP="00914E71">
            <w:pPr>
              <w:spacing w:line="0" w:lineRule="atLeast"/>
              <w:rPr>
                <w:rFonts w:ascii="標楷體" w:eastAsia="標楷體" w:hAnsi="標楷體"/>
                <w:b/>
                <w:bCs/>
                <w:color w:val="0000FF"/>
              </w:rPr>
            </w:pPr>
          </w:p>
          <w:p w:rsidR="00AB1540" w:rsidRDefault="00AB1540" w:rsidP="00914E71">
            <w:pPr>
              <w:spacing w:line="0" w:lineRule="atLeast"/>
              <w:rPr>
                <w:rFonts w:ascii="標楷體" w:eastAsia="標楷體" w:hAnsi="標楷體"/>
                <w:b/>
                <w:bCs/>
                <w:color w:val="0000FF"/>
              </w:rPr>
            </w:pPr>
          </w:p>
          <w:p w:rsidR="00AB1540" w:rsidRPr="00E8319E" w:rsidRDefault="00AB1540" w:rsidP="00914E71">
            <w:pPr>
              <w:spacing w:line="0" w:lineRule="atLeast"/>
              <w:rPr>
                <w:rFonts w:ascii="標楷體" w:eastAsia="標楷體" w:hAnsi="標楷體"/>
                <w:b/>
                <w:bCs/>
                <w:color w:val="0000FF"/>
              </w:rPr>
            </w:pP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540" w:rsidRPr="00E8319E" w:rsidRDefault="00AB1540" w:rsidP="00914E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540" w:rsidRPr="00E8319E" w:rsidRDefault="00AB1540" w:rsidP="00914E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B1540" w:rsidRPr="00E8319E" w:rsidRDefault="00AB1540" w:rsidP="00914E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B1540" w:rsidRPr="00E8319E" w:rsidTr="00914E71">
        <w:trPr>
          <w:jc w:val="center"/>
        </w:trPr>
        <w:tc>
          <w:tcPr>
            <w:tcW w:w="725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B1540" w:rsidRPr="00E8319E" w:rsidRDefault="00AB1540" w:rsidP="00914E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B1540" w:rsidRPr="00E8319E" w:rsidRDefault="00AB1540" w:rsidP="00914E71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AB1540" w:rsidRPr="00E8319E" w:rsidRDefault="00AB1540" w:rsidP="00914E71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</w:p>
          <w:p w:rsidR="00AB1540" w:rsidRPr="00E8319E" w:rsidRDefault="00AB1540" w:rsidP="00914E71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B1540" w:rsidRPr="00E8319E" w:rsidRDefault="00AB1540" w:rsidP="00914E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B1540" w:rsidRPr="00E8319E" w:rsidRDefault="00AB1540" w:rsidP="00914E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1540" w:rsidRPr="00E8319E" w:rsidRDefault="00AB1540" w:rsidP="00914E7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AB1540" w:rsidRPr="00E8319E" w:rsidRDefault="00AB1540" w:rsidP="00AB1540">
      <w:pPr>
        <w:tabs>
          <w:tab w:val="left" w:pos="4080"/>
        </w:tabs>
        <w:jc w:val="right"/>
        <w:rPr>
          <w:rFonts w:ascii="標楷體" w:eastAsia="標楷體" w:hAnsi="標楷體"/>
        </w:rPr>
      </w:pPr>
    </w:p>
    <w:p w:rsidR="00AB1540" w:rsidRDefault="00AB1540" w:rsidP="00AB1540">
      <w:pPr>
        <w:widowControl/>
        <w:rPr>
          <w:rFonts w:ascii="標楷體" w:eastAsia="標楷體" w:hAnsi="標楷體"/>
          <w:b/>
          <w:bCs/>
          <w:kern w:val="0"/>
          <w:szCs w:val="20"/>
        </w:rPr>
      </w:pPr>
      <w:r w:rsidRPr="00E8319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7A142A" wp14:editId="6C6464AC">
                <wp:simplePos x="0" y="0"/>
                <wp:positionH relativeFrom="column">
                  <wp:posOffset>4291478</wp:posOffset>
                </wp:positionH>
                <wp:positionV relativeFrom="paragraph">
                  <wp:posOffset>214142</wp:posOffset>
                </wp:positionV>
                <wp:extent cx="2057400" cy="571500"/>
                <wp:effectExtent l="0" t="0" r="0" b="0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1540" w:rsidRPr="00E8319E" w:rsidRDefault="00AB1540" w:rsidP="00AB1540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E8319E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105.09.14</w:t>
                            </w:r>
                          </w:p>
                          <w:p w:rsidR="00AB1540" w:rsidRPr="00E8319E" w:rsidRDefault="00AB1540" w:rsidP="00AB1540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E8319E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0" o:spid="_x0000_s1026" type="#_x0000_t202" style="position:absolute;margin-left:337.9pt;margin-top:16.8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" filled="f" stroked="f">
                <v:textbox>
                  <w:txbxContent>
                    <w:p w:rsidR="00AB1540" w:rsidRPr="00E8319E" w:rsidRDefault="00AB1540" w:rsidP="00AB1540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E8319E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105.09.14</w:t>
                      </w:r>
                    </w:p>
                    <w:p w:rsidR="00AB1540" w:rsidRPr="00E8319E" w:rsidRDefault="00AB1540" w:rsidP="00AB1540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E8319E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標楷體"/>
          <w:b/>
          <w:bCs/>
        </w:rPr>
        <w:br w:type="page"/>
      </w:r>
    </w:p>
    <w:tbl>
      <w:tblPr>
        <w:tblW w:w="4919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1"/>
        <w:gridCol w:w="1563"/>
        <w:gridCol w:w="1456"/>
        <w:gridCol w:w="1187"/>
        <w:gridCol w:w="987"/>
      </w:tblGrid>
      <w:tr w:rsidR="00AB1540" w:rsidRPr="00045FF8" w:rsidTr="00914E71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B1540" w:rsidRPr="00045FF8" w:rsidRDefault="00AB1540" w:rsidP="00914E71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045FF8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AB1540" w:rsidRPr="00045FF8" w:rsidTr="00914E71">
        <w:trPr>
          <w:jc w:val="center"/>
        </w:trPr>
        <w:tc>
          <w:tcPr>
            <w:tcW w:w="2322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1540" w:rsidRPr="00045FF8" w:rsidRDefault="00AB1540" w:rsidP="00914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806" w:type="pct"/>
            <w:tcBorders>
              <w:left w:val="single" w:sz="2" w:space="0" w:color="auto"/>
            </w:tcBorders>
            <w:vAlign w:val="center"/>
          </w:tcPr>
          <w:p w:rsidR="00AB1540" w:rsidRPr="00045FF8" w:rsidRDefault="00AB1540" w:rsidP="00914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751" w:type="pct"/>
            <w:vAlign w:val="center"/>
          </w:tcPr>
          <w:p w:rsidR="00AB1540" w:rsidRPr="00045FF8" w:rsidRDefault="00AB1540" w:rsidP="00914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12" w:type="pct"/>
            <w:vAlign w:val="center"/>
          </w:tcPr>
          <w:p w:rsidR="00AB1540" w:rsidRPr="00045FF8" w:rsidRDefault="00AB1540" w:rsidP="00914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版本/</w:t>
            </w:r>
          </w:p>
          <w:p w:rsidR="00AB1540" w:rsidRPr="00045FF8" w:rsidRDefault="00AB1540" w:rsidP="00914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09" w:type="pct"/>
            <w:tcBorders>
              <w:right w:val="single" w:sz="12" w:space="0" w:color="auto"/>
            </w:tcBorders>
            <w:vAlign w:val="center"/>
          </w:tcPr>
          <w:p w:rsidR="00AB1540" w:rsidRPr="00045FF8" w:rsidRDefault="00AB1540" w:rsidP="00914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AB1540" w:rsidRPr="00045FF8" w:rsidTr="00914E71">
        <w:trPr>
          <w:trHeight w:val="663"/>
          <w:jc w:val="center"/>
        </w:trPr>
        <w:tc>
          <w:tcPr>
            <w:tcW w:w="2322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B1540" w:rsidRPr="00E8319E" w:rsidRDefault="00AB1540" w:rsidP="00914E7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E8319E">
              <w:rPr>
                <w:rFonts w:ascii="標楷體" w:eastAsia="標楷體" w:hAnsi="標楷體" w:hint="eastAsia"/>
                <w:b/>
              </w:rPr>
              <w:t>推廣教育課程招生作業</w:t>
            </w:r>
          </w:p>
        </w:tc>
        <w:tc>
          <w:tcPr>
            <w:tcW w:w="806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AB1540" w:rsidRPr="00045FF8" w:rsidRDefault="00AB1540" w:rsidP="00914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 w:hint="eastAsia"/>
                <w:sz w:val="20"/>
              </w:rPr>
              <w:t>研究發展處</w:t>
            </w:r>
          </w:p>
        </w:tc>
        <w:tc>
          <w:tcPr>
            <w:tcW w:w="751" w:type="pct"/>
            <w:tcBorders>
              <w:bottom w:val="single" w:sz="12" w:space="0" w:color="auto"/>
            </w:tcBorders>
            <w:vAlign w:val="center"/>
          </w:tcPr>
          <w:p w:rsidR="00AB1540" w:rsidRPr="00045FF8" w:rsidRDefault="00AB1540" w:rsidP="00914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1210-006</w:t>
            </w:r>
          </w:p>
        </w:tc>
        <w:tc>
          <w:tcPr>
            <w:tcW w:w="612" w:type="pct"/>
            <w:tcBorders>
              <w:bottom w:val="single" w:sz="12" w:space="0" w:color="auto"/>
            </w:tcBorders>
            <w:vAlign w:val="center"/>
          </w:tcPr>
          <w:p w:rsidR="00AB1540" w:rsidRPr="00724721" w:rsidRDefault="00AB1540" w:rsidP="00914E7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472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05</w:t>
            </w:r>
            <w:r w:rsidRPr="00724721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AB1540" w:rsidRPr="003B329E" w:rsidRDefault="00AB1540" w:rsidP="00914E71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72472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107.12.12</w:t>
            </w:r>
          </w:p>
        </w:tc>
        <w:tc>
          <w:tcPr>
            <w:tcW w:w="509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B1540" w:rsidRPr="00045FF8" w:rsidRDefault="00AB1540" w:rsidP="00914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</w:rPr>
              <w:t>1</w:t>
            </w:r>
            <w:r w:rsidRPr="00045FF8">
              <w:rPr>
                <w:rFonts w:ascii="標楷體" w:eastAsia="標楷體" w:hAnsi="標楷體"/>
                <w:sz w:val="20"/>
              </w:rPr>
              <w:t>頁/共</w:t>
            </w:r>
            <w:r>
              <w:rPr>
                <w:rFonts w:ascii="標楷體" w:eastAsia="標楷體" w:hAnsi="標楷體" w:hint="eastAsia"/>
                <w:sz w:val="20"/>
              </w:rPr>
              <w:t>2</w:t>
            </w:r>
            <w:r w:rsidRPr="00045FF8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AB1540" w:rsidRDefault="00AB1540" w:rsidP="00AB1540">
      <w:pPr>
        <w:autoSpaceDE w:val="0"/>
        <w:autoSpaceDN w:val="0"/>
        <w:jc w:val="right"/>
        <w:textAlignment w:val="baseline"/>
        <w:rPr>
          <w:rFonts w:ascii="標楷體" w:eastAsia="標楷體" w:hAnsi="標楷體"/>
          <w:b/>
          <w:bCs/>
          <w:color w:val="000000"/>
        </w:rPr>
      </w:pPr>
    </w:p>
    <w:p w:rsidR="00AB1540" w:rsidRPr="00E8319E" w:rsidRDefault="00AB1540" w:rsidP="00AB1540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  <w:color w:val="000000"/>
        </w:rPr>
      </w:pPr>
      <w:r>
        <w:rPr>
          <w:rFonts w:ascii="標楷體" w:eastAsia="標楷體" w:hAnsi="標楷體" w:hint="eastAsia"/>
          <w:b/>
          <w:bCs/>
          <w:color w:val="000000"/>
        </w:rPr>
        <w:t>1.</w:t>
      </w:r>
      <w:r w:rsidRPr="00E8319E">
        <w:rPr>
          <w:rFonts w:ascii="標楷體" w:eastAsia="標楷體" w:hAnsi="標楷體" w:hint="eastAsia"/>
          <w:b/>
          <w:bCs/>
          <w:color w:val="000000"/>
        </w:rPr>
        <w:t>流程圖：</w:t>
      </w:r>
    </w:p>
    <w:p w:rsidR="00AB1540" w:rsidRPr="00E8319E" w:rsidRDefault="00AB1540" w:rsidP="00AB1540">
      <w:pPr>
        <w:rPr>
          <w:rFonts w:ascii="標楷體" w:eastAsia="標楷體" w:hAnsi="標楷體"/>
        </w:rPr>
      </w:pPr>
      <w:r>
        <w:object w:dxaOrig="7313" w:dyaOrig="115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9pt;height:551.55pt" o:ole="">
            <v:imagedata r:id="rId6" o:title=""/>
          </v:shape>
          <o:OLEObject Type="Embed" ProgID="Visio.Drawing.11" ShapeID="_x0000_i1025" DrawAspect="Content" ObjectID="_1607254153" r:id="rId7"/>
        </w:object>
      </w:r>
      <w:r w:rsidRPr="00E8319E">
        <w:rPr>
          <w:rFonts w:ascii="標楷體" w:eastAsia="標楷體" w:hAnsi="標楷體"/>
        </w:rPr>
        <w:br w:type="page"/>
      </w:r>
    </w:p>
    <w:tbl>
      <w:tblPr>
        <w:tblW w:w="4919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1"/>
        <w:gridCol w:w="1563"/>
        <w:gridCol w:w="1456"/>
        <w:gridCol w:w="1187"/>
        <w:gridCol w:w="987"/>
      </w:tblGrid>
      <w:tr w:rsidR="00AB1540" w:rsidRPr="00045FF8" w:rsidTr="00914E71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B1540" w:rsidRPr="00045FF8" w:rsidRDefault="00AB1540" w:rsidP="00914E71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045FF8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AB1540" w:rsidRPr="00045FF8" w:rsidTr="00914E71">
        <w:trPr>
          <w:jc w:val="center"/>
        </w:trPr>
        <w:tc>
          <w:tcPr>
            <w:tcW w:w="2322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1540" w:rsidRPr="00045FF8" w:rsidRDefault="00AB1540" w:rsidP="00914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806" w:type="pct"/>
            <w:tcBorders>
              <w:left w:val="single" w:sz="2" w:space="0" w:color="auto"/>
            </w:tcBorders>
            <w:vAlign w:val="center"/>
          </w:tcPr>
          <w:p w:rsidR="00AB1540" w:rsidRPr="00045FF8" w:rsidRDefault="00AB1540" w:rsidP="00914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751" w:type="pct"/>
            <w:vAlign w:val="center"/>
          </w:tcPr>
          <w:p w:rsidR="00AB1540" w:rsidRPr="00045FF8" w:rsidRDefault="00AB1540" w:rsidP="00914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12" w:type="pct"/>
            <w:vAlign w:val="center"/>
          </w:tcPr>
          <w:p w:rsidR="00AB1540" w:rsidRPr="00045FF8" w:rsidRDefault="00AB1540" w:rsidP="00914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版本/</w:t>
            </w:r>
          </w:p>
          <w:p w:rsidR="00AB1540" w:rsidRPr="00045FF8" w:rsidRDefault="00AB1540" w:rsidP="00914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09" w:type="pct"/>
            <w:tcBorders>
              <w:right w:val="single" w:sz="12" w:space="0" w:color="auto"/>
            </w:tcBorders>
            <w:vAlign w:val="center"/>
          </w:tcPr>
          <w:p w:rsidR="00AB1540" w:rsidRPr="00045FF8" w:rsidRDefault="00AB1540" w:rsidP="00914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AB1540" w:rsidRPr="00045FF8" w:rsidTr="00914E71">
        <w:trPr>
          <w:trHeight w:val="663"/>
          <w:jc w:val="center"/>
        </w:trPr>
        <w:tc>
          <w:tcPr>
            <w:tcW w:w="2322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B1540" w:rsidRPr="00E8319E" w:rsidRDefault="00AB1540" w:rsidP="00914E7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E8319E">
              <w:rPr>
                <w:rFonts w:ascii="標楷體" w:eastAsia="標楷體" w:hAnsi="標楷體" w:hint="eastAsia"/>
                <w:b/>
              </w:rPr>
              <w:t>推廣教育課程招生作業</w:t>
            </w:r>
          </w:p>
        </w:tc>
        <w:tc>
          <w:tcPr>
            <w:tcW w:w="806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AB1540" w:rsidRPr="00045FF8" w:rsidRDefault="00AB1540" w:rsidP="00914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 w:hint="eastAsia"/>
                <w:sz w:val="20"/>
              </w:rPr>
              <w:t>研究發展處</w:t>
            </w:r>
          </w:p>
        </w:tc>
        <w:tc>
          <w:tcPr>
            <w:tcW w:w="751" w:type="pct"/>
            <w:tcBorders>
              <w:bottom w:val="single" w:sz="12" w:space="0" w:color="auto"/>
            </w:tcBorders>
            <w:vAlign w:val="center"/>
          </w:tcPr>
          <w:p w:rsidR="00AB1540" w:rsidRPr="00045FF8" w:rsidRDefault="00AB1540" w:rsidP="00914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1210-006</w:t>
            </w:r>
          </w:p>
        </w:tc>
        <w:tc>
          <w:tcPr>
            <w:tcW w:w="612" w:type="pct"/>
            <w:tcBorders>
              <w:bottom w:val="single" w:sz="12" w:space="0" w:color="auto"/>
            </w:tcBorders>
            <w:vAlign w:val="center"/>
          </w:tcPr>
          <w:p w:rsidR="00AB1540" w:rsidRPr="00724721" w:rsidRDefault="00AB1540" w:rsidP="00914E7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2472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05</w:t>
            </w:r>
            <w:r w:rsidRPr="00724721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AB1540" w:rsidRPr="003B329E" w:rsidRDefault="00AB1540" w:rsidP="00914E71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72472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107.12.12</w:t>
            </w:r>
          </w:p>
        </w:tc>
        <w:tc>
          <w:tcPr>
            <w:tcW w:w="509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B1540" w:rsidRPr="00045FF8" w:rsidRDefault="00AB1540" w:rsidP="00914E7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</w:rPr>
              <w:t>2</w:t>
            </w:r>
            <w:r w:rsidRPr="00045FF8">
              <w:rPr>
                <w:rFonts w:ascii="標楷體" w:eastAsia="標楷體" w:hAnsi="標楷體"/>
                <w:sz w:val="20"/>
              </w:rPr>
              <w:t>頁/共</w:t>
            </w:r>
            <w:r>
              <w:rPr>
                <w:rFonts w:ascii="標楷體" w:eastAsia="標楷體" w:hAnsi="標楷體" w:hint="eastAsia"/>
                <w:sz w:val="20"/>
              </w:rPr>
              <w:t>2</w:t>
            </w:r>
            <w:r w:rsidRPr="00045FF8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AB1540" w:rsidRDefault="00AB1540" w:rsidP="00AB1540">
      <w:pPr>
        <w:autoSpaceDE w:val="0"/>
        <w:autoSpaceDN w:val="0"/>
        <w:adjustRightInd w:val="0"/>
        <w:ind w:right="28"/>
        <w:jc w:val="right"/>
        <w:textAlignment w:val="baseline"/>
        <w:rPr>
          <w:rFonts w:ascii="標楷體" w:eastAsia="標楷體" w:hAnsi="標楷體"/>
          <w:b/>
          <w:bCs/>
        </w:rPr>
      </w:pPr>
    </w:p>
    <w:p w:rsidR="00AB1540" w:rsidRPr="00E8319E" w:rsidRDefault="00AB1540" w:rsidP="00AB1540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2.</w:t>
      </w:r>
      <w:r w:rsidRPr="00E8319E">
        <w:rPr>
          <w:rFonts w:ascii="標楷體" w:eastAsia="標楷體" w:hAnsi="標楷體" w:hint="eastAsia"/>
          <w:b/>
          <w:bCs/>
        </w:rPr>
        <w:t>作業程序：</w:t>
      </w:r>
    </w:p>
    <w:p w:rsidR="00AB1540" w:rsidRPr="00E8319E" w:rsidRDefault="00AB1540" w:rsidP="00AB1540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E8319E">
        <w:rPr>
          <w:rFonts w:ascii="標楷體" w:eastAsia="標楷體" w:hAnsi="標楷體" w:hint="eastAsia"/>
        </w:rPr>
        <w:t>課程文宣招生宣傳方式有網站、佈告欄、刊登報紙廣告及直接傳真各團體機關公司行號，招生宣傳至少20個工作天。</w:t>
      </w:r>
    </w:p>
    <w:p w:rsidR="00AB1540" w:rsidRPr="00E8319E" w:rsidRDefault="00AB1540" w:rsidP="00AB1540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E8319E">
        <w:rPr>
          <w:rFonts w:ascii="標楷體" w:eastAsia="標楷體" w:hAnsi="標楷體" w:hint="eastAsia"/>
        </w:rPr>
        <w:t>學生報名資格審查通過即繳交學費，確定報名人數並計算開班成本，確認後再決定是否開班。</w:t>
      </w:r>
      <w:proofErr w:type="gramStart"/>
      <w:r w:rsidRPr="00E8319E">
        <w:rPr>
          <w:rFonts w:ascii="標楷體" w:eastAsia="標楷體" w:hAnsi="標楷體" w:hint="eastAsia"/>
        </w:rPr>
        <w:t>學分班如招生</w:t>
      </w:r>
      <w:proofErr w:type="gramEnd"/>
      <w:r w:rsidRPr="00E8319E">
        <w:rPr>
          <w:rFonts w:ascii="標楷體" w:eastAsia="標楷體" w:hAnsi="標楷體" w:hint="eastAsia"/>
        </w:rPr>
        <w:t>人數不足則不予開班、非學分班則擇期再招生。</w:t>
      </w:r>
    </w:p>
    <w:p w:rsidR="00AB1540" w:rsidRPr="00E8319E" w:rsidRDefault="00AB1540" w:rsidP="00AB1540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E8319E">
        <w:rPr>
          <w:rFonts w:ascii="標楷體" w:eastAsia="標楷體" w:hAnsi="標楷體" w:hint="eastAsia"/>
        </w:rPr>
        <w:t>學員資料建檔。</w:t>
      </w:r>
    </w:p>
    <w:p w:rsidR="00AB1540" w:rsidRPr="00E8319E" w:rsidRDefault="00AB1540" w:rsidP="00AB1540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E8319E">
        <w:rPr>
          <w:rFonts w:ascii="標楷體" w:eastAsia="標楷體" w:hAnsi="標楷體" w:hint="eastAsia"/>
        </w:rPr>
        <w:t>電話通知學員上課及教室。</w:t>
      </w:r>
    </w:p>
    <w:p w:rsidR="00AB1540" w:rsidRPr="00E8319E" w:rsidRDefault="00AB1540" w:rsidP="00AB1540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E8319E">
        <w:rPr>
          <w:rFonts w:ascii="標楷體" w:eastAsia="標楷體" w:hAnsi="標楷體" w:hint="eastAsia"/>
        </w:rPr>
        <w:t>製作學員簽到</w:t>
      </w:r>
      <w:r>
        <w:rPr>
          <w:rFonts w:ascii="標楷體" w:eastAsia="標楷體" w:hAnsi="標楷體" w:hint="eastAsia"/>
        </w:rPr>
        <w:t>（</w:t>
      </w:r>
      <w:r w:rsidRPr="00E8319E">
        <w:rPr>
          <w:rFonts w:ascii="標楷體" w:eastAsia="標楷體" w:hAnsi="標楷體" w:hint="eastAsia"/>
        </w:rPr>
        <w:t>退</w:t>
      </w:r>
      <w:r>
        <w:rPr>
          <w:rFonts w:ascii="標楷體" w:eastAsia="標楷體" w:hAnsi="標楷體" w:hint="eastAsia"/>
        </w:rPr>
        <w:t>）</w:t>
      </w:r>
      <w:r w:rsidRPr="00E8319E">
        <w:rPr>
          <w:rFonts w:ascii="標楷體" w:eastAsia="標楷體" w:hAnsi="標楷體" w:hint="eastAsia"/>
        </w:rPr>
        <w:t>及教學日誌、學員名冊、學員證、上課講義。</w:t>
      </w:r>
    </w:p>
    <w:p w:rsidR="00AB1540" w:rsidRPr="00E8319E" w:rsidRDefault="00AB1540" w:rsidP="00AB1540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3.</w:t>
      </w:r>
      <w:r w:rsidRPr="00E8319E">
        <w:rPr>
          <w:rFonts w:ascii="標楷體" w:eastAsia="標楷體" w:hAnsi="標楷體" w:hint="eastAsia"/>
          <w:b/>
          <w:bCs/>
        </w:rPr>
        <w:t>控制重點：</w:t>
      </w:r>
    </w:p>
    <w:p w:rsidR="00AB1540" w:rsidRPr="00E8319E" w:rsidRDefault="00AB1540" w:rsidP="00AB1540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E8319E">
        <w:rPr>
          <w:rFonts w:ascii="標楷體" w:eastAsia="標楷體" w:hAnsi="標楷體"/>
        </w:rPr>
        <w:t>推廣教育招生人數</w:t>
      </w:r>
      <w:r w:rsidRPr="00E8319E">
        <w:rPr>
          <w:rFonts w:ascii="標楷體" w:eastAsia="標楷體" w:hAnsi="標楷體" w:hint="eastAsia"/>
        </w:rPr>
        <w:t>、</w:t>
      </w:r>
      <w:r w:rsidRPr="00E8319E">
        <w:rPr>
          <w:rFonts w:ascii="標楷體" w:eastAsia="標楷體" w:hAnsi="標楷體"/>
        </w:rPr>
        <w:t>修讀學分</w:t>
      </w:r>
      <w:r w:rsidRPr="00E8319E">
        <w:rPr>
          <w:rFonts w:ascii="標楷體" w:eastAsia="標楷體" w:hAnsi="標楷體" w:hint="eastAsia"/>
        </w:rPr>
        <w:t>、授課時間及</w:t>
      </w:r>
      <w:r w:rsidRPr="00E8319E">
        <w:rPr>
          <w:rFonts w:ascii="標楷體" w:eastAsia="標楷體" w:hAnsi="標楷體"/>
        </w:rPr>
        <w:t>教學地點</w:t>
      </w:r>
      <w:r w:rsidRPr="00E8319E">
        <w:rPr>
          <w:rFonts w:ascii="標楷體" w:eastAsia="標楷體" w:hAnsi="標楷體" w:hint="eastAsia"/>
        </w:rPr>
        <w:t>是否依規定辦理。</w:t>
      </w:r>
    </w:p>
    <w:p w:rsidR="00AB1540" w:rsidRPr="00E8319E" w:rsidRDefault="00AB1540" w:rsidP="00AB1540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E8319E">
        <w:rPr>
          <w:rFonts w:ascii="標楷體" w:eastAsia="標楷體" w:hAnsi="標楷體"/>
        </w:rPr>
        <w:t>開班計畫及審查紀錄等相關資料</w:t>
      </w:r>
      <w:r w:rsidRPr="00E8319E">
        <w:rPr>
          <w:rFonts w:ascii="標楷體" w:eastAsia="標楷體" w:hAnsi="標楷體" w:hint="eastAsia"/>
        </w:rPr>
        <w:t>是否留</w:t>
      </w:r>
      <w:r w:rsidRPr="00E8319E">
        <w:rPr>
          <w:rFonts w:ascii="標楷體" w:eastAsia="標楷體" w:hAnsi="標楷體"/>
        </w:rPr>
        <w:t>存</w:t>
      </w:r>
      <w:r w:rsidRPr="00E8319E">
        <w:rPr>
          <w:rFonts w:ascii="標楷體" w:eastAsia="標楷體" w:hAnsi="標楷體" w:hint="eastAsia"/>
        </w:rPr>
        <w:t>本</w:t>
      </w:r>
      <w:r w:rsidRPr="00E8319E">
        <w:rPr>
          <w:rFonts w:ascii="標楷體" w:eastAsia="標楷體" w:hAnsi="標楷體"/>
        </w:rPr>
        <w:t>校備查</w:t>
      </w:r>
      <w:r w:rsidRPr="00E8319E">
        <w:rPr>
          <w:rFonts w:ascii="標楷體" w:eastAsia="標楷體" w:hAnsi="標楷體" w:hint="eastAsia"/>
        </w:rPr>
        <w:t>。</w:t>
      </w:r>
    </w:p>
    <w:p w:rsidR="00AB1540" w:rsidRPr="00E8319E" w:rsidRDefault="00AB1540" w:rsidP="00AB1540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E8319E">
        <w:rPr>
          <w:rFonts w:ascii="標楷體" w:eastAsia="標楷體" w:hAnsi="標楷體"/>
        </w:rPr>
        <w:t>每學年度結束後</w:t>
      </w:r>
      <w:r w:rsidRPr="00E8319E">
        <w:rPr>
          <w:rFonts w:ascii="標楷體" w:eastAsia="標楷體" w:hAnsi="標楷體" w:hint="eastAsia"/>
        </w:rPr>
        <w:t>規定期間</w:t>
      </w:r>
      <w:r w:rsidRPr="00E8319E">
        <w:rPr>
          <w:rFonts w:ascii="標楷體" w:eastAsia="標楷體" w:hAnsi="標楷體"/>
        </w:rPr>
        <w:t>內，</w:t>
      </w:r>
      <w:r w:rsidRPr="00E8319E">
        <w:rPr>
          <w:rFonts w:ascii="標楷體" w:eastAsia="標楷體" w:hAnsi="標楷體" w:hint="eastAsia"/>
        </w:rPr>
        <w:t>是否</w:t>
      </w:r>
      <w:r w:rsidRPr="00E8319E">
        <w:rPr>
          <w:rFonts w:ascii="標楷體" w:eastAsia="標楷體" w:hAnsi="標楷體"/>
        </w:rPr>
        <w:t>將該學年度所辦理學分班及非學分班實際開班情形彙報</w:t>
      </w:r>
      <w:r w:rsidRPr="00E8319E">
        <w:rPr>
          <w:rFonts w:ascii="標楷體" w:eastAsia="標楷體" w:hAnsi="標楷體" w:hint="eastAsia"/>
        </w:rPr>
        <w:t>教育部</w:t>
      </w:r>
      <w:r w:rsidRPr="00E8319E">
        <w:rPr>
          <w:rFonts w:ascii="標楷體" w:eastAsia="標楷體" w:hAnsi="標楷體"/>
        </w:rPr>
        <w:t>。</w:t>
      </w:r>
    </w:p>
    <w:p w:rsidR="00AB1540" w:rsidRPr="00E8319E" w:rsidRDefault="00AB1540" w:rsidP="00AB1540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E8319E">
        <w:rPr>
          <w:rFonts w:ascii="標楷體" w:eastAsia="標楷體" w:hAnsi="標楷體"/>
        </w:rPr>
        <w:t>推廣教育招生簡章中</w:t>
      </w:r>
      <w:r w:rsidRPr="00E8319E">
        <w:rPr>
          <w:rFonts w:ascii="標楷體" w:eastAsia="標楷體" w:hAnsi="標楷體" w:hint="eastAsia"/>
        </w:rPr>
        <w:t>是否</w:t>
      </w:r>
      <w:r w:rsidRPr="00E8319E">
        <w:rPr>
          <w:rFonts w:ascii="標楷體" w:eastAsia="標楷體" w:hAnsi="標楷體"/>
        </w:rPr>
        <w:t>註明本班次為學分班（或非學分班），</w:t>
      </w:r>
      <w:r w:rsidRPr="00E8319E">
        <w:rPr>
          <w:rFonts w:ascii="標楷體" w:eastAsia="標楷體" w:hAnsi="標楷體" w:hint="eastAsia"/>
        </w:rPr>
        <w:t>且</w:t>
      </w:r>
      <w:r w:rsidRPr="00E8319E">
        <w:rPr>
          <w:rFonts w:ascii="標楷體" w:eastAsia="標楷體" w:hAnsi="標楷體"/>
        </w:rPr>
        <w:t>不授予學位證書</w:t>
      </w:r>
      <w:r w:rsidRPr="00E8319E">
        <w:rPr>
          <w:rFonts w:ascii="標楷體" w:eastAsia="標楷體" w:hAnsi="標楷體" w:hint="eastAsia"/>
        </w:rPr>
        <w:t>。</w:t>
      </w:r>
    </w:p>
    <w:p w:rsidR="00AB1540" w:rsidRPr="00E8319E" w:rsidRDefault="00AB1540" w:rsidP="00AB1540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E8319E">
        <w:rPr>
          <w:rFonts w:ascii="標楷體" w:eastAsia="標楷體" w:hAnsi="標楷體" w:hint="eastAsia"/>
        </w:rPr>
        <w:t>各項開班預算控管及請款作業。</w:t>
      </w:r>
    </w:p>
    <w:p w:rsidR="00AB1540" w:rsidRPr="00E8319E" w:rsidRDefault="00AB1540" w:rsidP="00AB1540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4.</w:t>
      </w:r>
      <w:r w:rsidRPr="00E8319E">
        <w:rPr>
          <w:rFonts w:ascii="標楷體" w:eastAsia="標楷體" w:hAnsi="標楷體" w:hint="eastAsia"/>
          <w:b/>
          <w:bCs/>
        </w:rPr>
        <w:t>使用表單：</w:t>
      </w:r>
    </w:p>
    <w:p w:rsidR="00AB1540" w:rsidRPr="00E8319E" w:rsidRDefault="00AB1540" w:rsidP="00AB1540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E8319E">
        <w:rPr>
          <w:rFonts w:ascii="標楷體" w:eastAsia="標楷體" w:hAnsi="標楷體" w:hint="eastAsia"/>
        </w:rPr>
        <w:t>佛光大學</w:t>
      </w:r>
      <w:r w:rsidRPr="006D3348">
        <w:rPr>
          <w:rFonts w:ascii="標楷體" w:eastAsia="標楷體" w:hAnsi="標楷體" w:hint="eastAsia"/>
        </w:rPr>
        <w:t>推廣教育中心</w:t>
      </w:r>
      <w:r w:rsidRPr="00E8319E">
        <w:rPr>
          <w:rFonts w:ascii="標楷體" w:eastAsia="標楷體" w:hAnsi="標楷體" w:hint="eastAsia"/>
        </w:rPr>
        <w:t>碩士學分班報名表。</w:t>
      </w:r>
    </w:p>
    <w:p w:rsidR="00AB1540" w:rsidRPr="00E8319E" w:rsidRDefault="00AB1540" w:rsidP="00AB1540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E8319E">
        <w:rPr>
          <w:rFonts w:ascii="標楷體" w:eastAsia="標楷體" w:hAnsi="標楷體" w:hint="eastAsia"/>
        </w:rPr>
        <w:t>佛光大學</w:t>
      </w:r>
      <w:r w:rsidRPr="006D3348">
        <w:rPr>
          <w:rFonts w:ascii="標楷體" w:eastAsia="標楷體" w:hAnsi="標楷體" w:hint="eastAsia"/>
        </w:rPr>
        <w:t>推廣教育中心</w:t>
      </w:r>
      <w:r w:rsidRPr="00E8319E">
        <w:rPr>
          <w:rFonts w:ascii="標楷體" w:eastAsia="標楷體" w:hAnsi="標楷體" w:hint="eastAsia"/>
        </w:rPr>
        <w:t>學士學分班報名表。</w:t>
      </w:r>
    </w:p>
    <w:p w:rsidR="00AB1540" w:rsidRPr="00E8319E" w:rsidRDefault="00AB1540" w:rsidP="00AB1540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E8319E">
        <w:rPr>
          <w:rFonts w:ascii="標楷體" w:eastAsia="標楷體" w:hAnsi="標楷體" w:hint="eastAsia"/>
        </w:rPr>
        <w:t>佛光大學</w:t>
      </w:r>
      <w:r w:rsidRPr="006D3348">
        <w:rPr>
          <w:rFonts w:ascii="標楷體" w:eastAsia="標楷體" w:hAnsi="標楷體" w:hint="eastAsia"/>
        </w:rPr>
        <w:t>推廣教育中心</w:t>
      </w:r>
      <w:r w:rsidRPr="00E8319E">
        <w:rPr>
          <w:rFonts w:ascii="標楷體" w:eastAsia="標楷體" w:hAnsi="標楷體" w:hint="eastAsia"/>
        </w:rPr>
        <w:t>非學分班報名表。</w:t>
      </w:r>
    </w:p>
    <w:p w:rsidR="00AB1540" w:rsidRPr="00E8319E" w:rsidRDefault="00AB1540" w:rsidP="00AB1540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E8319E">
        <w:rPr>
          <w:rFonts w:ascii="標楷體" w:eastAsia="標楷體" w:hAnsi="標楷體" w:hint="eastAsia"/>
        </w:rPr>
        <w:t>佛光大學</w:t>
      </w:r>
      <w:r w:rsidRPr="006D3348">
        <w:rPr>
          <w:rFonts w:ascii="標楷體" w:eastAsia="標楷體" w:hAnsi="標楷體" w:hint="eastAsia"/>
        </w:rPr>
        <w:t>推廣教育中心</w:t>
      </w:r>
      <w:r w:rsidRPr="00E8319E">
        <w:rPr>
          <w:rFonts w:ascii="標楷體" w:eastAsia="標楷體" w:hAnsi="標楷體" w:hint="eastAsia"/>
        </w:rPr>
        <w:t>學員簽到</w:t>
      </w:r>
      <w:r>
        <w:rPr>
          <w:rFonts w:ascii="標楷體" w:eastAsia="標楷體" w:hAnsi="標楷體" w:hint="eastAsia"/>
        </w:rPr>
        <w:t>（</w:t>
      </w:r>
      <w:r w:rsidRPr="00E8319E">
        <w:rPr>
          <w:rFonts w:ascii="標楷體" w:eastAsia="標楷體" w:hAnsi="標楷體" w:hint="eastAsia"/>
        </w:rPr>
        <w:t>退</w:t>
      </w:r>
      <w:r>
        <w:rPr>
          <w:rFonts w:ascii="標楷體" w:eastAsia="標楷體" w:hAnsi="標楷體" w:hint="eastAsia"/>
        </w:rPr>
        <w:t>）</w:t>
      </w:r>
      <w:r w:rsidRPr="00E8319E">
        <w:rPr>
          <w:rFonts w:ascii="標楷體" w:eastAsia="標楷體" w:hAnsi="標楷體" w:hint="eastAsia"/>
        </w:rPr>
        <w:t>及教學日誌表。</w:t>
      </w:r>
    </w:p>
    <w:p w:rsidR="00AB1540" w:rsidRPr="00E8319E" w:rsidRDefault="00AB1540" w:rsidP="00AB1540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5.</w:t>
      </w:r>
      <w:r w:rsidRPr="00E8319E">
        <w:rPr>
          <w:rFonts w:ascii="標楷體" w:eastAsia="標楷體" w:hAnsi="標楷體" w:hint="eastAsia"/>
          <w:b/>
          <w:bCs/>
        </w:rPr>
        <w:t>依據及相關文件：</w:t>
      </w:r>
    </w:p>
    <w:p w:rsidR="00AB1540" w:rsidRDefault="00AB1540" w:rsidP="00AB1540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5.1.</w:t>
      </w:r>
      <w:r w:rsidRPr="00E8319E">
        <w:rPr>
          <w:rFonts w:ascii="標楷體" w:eastAsia="標楷體" w:hAnsi="標楷體" w:hint="eastAsia"/>
          <w:color w:val="000000"/>
        </w:rPr>
        <w:t>專科以上學校推廣教育實施辦法。</w:t>
      </w:r>
      <w:r>
        <w:rPr>
          <w:rFonts w:ascii="標楷體" w:eastAsia="標楷體" w:hAnsi="標楷體" w:hint="eastAsia"/>
          <w:color w:val="000000"/>
        </w:rPr>
        <w:t>（</w:t>
      </w:r>
      <w:r w:rsidRPr="00E8319E">
        <w:rPr>
          <w:rFonts w:ascii="標楷體" w:eastAsia="標楷體" w:hAnsi="標楷體" w:hint="eastAsia"/>
          <w:color w:val="000000"/>
        </w:rPr>
        <w:t>教育部103.10.17</w:t>
      </w:r>
      <w:r>
        <w:rPr>
          <w:rFonts w:ascii="標楷體" w:eastAsia="標楷體" w:hAnsi="標楷體" w:hint="eastAsia"/>
          <w:color w:val="000000"/>
        </w:rPr>
        <w:t>）</w:t>
      </w:r>
    </w:p>
    <w:p w:rsidR="00AB1540" w:rsidRDefault="00AB1540" w:rsidP="00AB1540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5.2.</w:t>
      </w:r>
      <w:r w:rsidRPr="00441293">
        <w:rPr>
          <w:rFonts w:ascii="標楷體" w:eastAsia="標楷體" w:hAnsi="標楷體"/>
          <w:color w:val="000000"/>
        </w:rPr>
        <w:t>佛光大學</w:t>
      </w:r>
      <w:r w:rsidRPr="00724721">
        <w:rPr>
          <w:rFonts w:ascii="標楷體" w:eastAsia="標楷體" w:hAnsi="標楷體" w:hint="eastAsia"/>
          <w:color w:val="000000"/>
        </w:rPr>
        <w:t>研究發展會議</w:t>
      </w:r>
      <w:r w:rsidRPr="00441293">
        <w:rPr>
          <w:rFonts w:ascii="標楷體" w:eastAsia="標楷體" w:hAnsi="標楷體" w:hint="eastAsia"/>
          <w:color w:val="000000"/>
        </w:rPr>
        <w:t>。</w:t>
      </w:r>
    </w:p>
    <w:p w:rsidR="000217DB" w:rsidRPr="00AB1540" w:rsidRDefault="000217DB"/>
    <w:sectPr w:rsidR="000217DB" w:rsidRPr="00AB1540" w:rsidSect="00AB154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31FD9"/>
    <w:multiLevelType w:val="multilevel"/>
    <w:tmpl w:val="9AFE8A8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39C33965"/>
    <w:multiLevelType w:val="multilevel"/>
    <w:tmpl w:val="D598AB70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542B308A"/>
    <w:multiLevelType w:val="multilevel"/>
    <w:tmpl w:val="FC6A060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540"/>
    <w:rsid w:val="000217DB"/>
    <w:rsid w:val="00AB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54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154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B154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54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154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B154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fgu</cp:lastModifiedBy>
  <cp:revision>1</cp:revision>
  <dcterms:created xsi:type="dcterms:W3CDTF">2018-12-25T06:38:00Z</dcterms:created>
  <dcterms:modified xsi:type="dcterms:W3CDTF">2018-12-25T06:39:00Z</dcterms:modified>
</cp:coreProperties>
</file>