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6F8" w:rsidRPr="00707AFF" w:rsidRDefault="00FD76F8" w:rsidP="00FD76F8">
      <w:pPr>
        <w:widowControl/>
        <w:jc w:val="center"/>
        <w:rPr>
          <w:rFonts w:ascii="標楷體" w:eastAsia="標楷體" w:hAnsi="標楷體"/>
          <w:b/>
          <w:sz w:val="28"/>
          <w:szCs w:val="28"/>
        </w:rPr>
      </w:pPr>
      <w:r w:rsidRPr="00707AFF">
        <w:rPr>
          <w:rFonts w:ascii="標楷體" w:eastAsia="標楷體" w:hAnsi="標楷體" w:hint="eastAsia"/>
          <w:sz w:val="36"/>
          <w:szCs w:val="36"/>
        </w:rPr>
        <w:t>佛光大學內部控制文件制訂</w:t>
      </w:r>
      <w:r w:rsidRPr="00707AFF">
        <w:rPr>
          <w:rFonts w:ascii="標楷體" w:eastAsia="標楷體" w:hAnsi="標楷體"/>
          <w:sz w:val="36"/>
          <w:szCs w:val="36"/>
        </w:rPr>
        <w:t>/</w:t>
      </w:r>
      <w:r w:rsidRPr="00707AFF">
        <w:rPr>
          <w:rFonts w:ascii="標楷體" w:eastAsia="標楷體" w:hAnsi="標楷體" w:hint="eastAsia"/>
          <w:sz w:val="36"/>
          <w:szCs w:val="36"/>
        </w:rPr>
        <w:t>修訂說明表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354"/>
        <w:gridCol w:w="5053"/>
        <w:gridCol w:w="1220"/>
        <w:gridCol w:w="1106"/>
        <w:gridCol w:w="1121"/>
      </w:tblGrid>
      <w:tr w:rsidR="00FD76F8" w:rsidRPr="00AE1556" w:rsidTr="00EB1C19">
        <w:trPr>
          <w:jc w:val="center"/>
        </w:trPr>
        <w:tc>
          <w:tcPr>
            <w:tcW w:w="687" w:type="pct"/>
            <w:vAlign w:val="center"/>
          </w:tcPr>
          <w:p w:rsidR="00FD76F8" w:rsidRPr="00AE1556" w:rsidRDefault="00FD76F8" w:rsidP="00CC7FA0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文件編號與名稱</w:t>
            </w:r>
          </w:p>
        </w:tc>
        <w:tc>
          <w:tcPr>
            <w:tcW w:w="2564" w:type="pct"/>
            <w:vAlign w:val="center"/>
          </w:tcPr>
          <w:p w:rsidR="00FD76F8" w:rsidRPr="00AE1556" w:rsidRDefault="00FD76F8" w:rsidP="00CC7FA0">
            <w:pPr>
              <w:spacing w:line="0" w:lineRule="atLeast"/>
              <w:jc w:val="both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bookmarkStart w:id="0" w:name="產學合作收入與支出之管理及記錄"/>
            <w:r w:rsidRPr="00AE1556">
              <w:rPr>
                <w:rFonts w:ascii="標楷體" w:eastAsia="標楷體" w:hAnsi="標楷體" w:hint="eastAsia"/>
                <w:b/>
                <w:sz w:val="28"/>
                <w:szCs w:val="28"/>
              </w:rPr>
              <w:t>1170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-</w:t>
            </w:r>
            <w:r w:rsidRPr="00AE1556">
              <w:rPr>
                <w:rFonts w:ascii="標楷體" w:eastAsia="標楷體" w:hAnsi="標楷體" w:hint="eastAsia"/>
                <w:b/>
                <w:sz w:val="28"/>
                <w:szCs w:val="28"/>
              </w:rPr>
              <w:t>011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-1</w:t>
            </w:r>
            <w:bookmarkStart w:id="1" w:name="產學合作收入與支出之管理及記錄－收入"/>
            <w:r w:rsidRPr="00AE5855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產學合作收入與支出之管理及記錄－收入</w:t>
            </w:r>
            <w:bookmarkEnd w:id="0"/>
            <w:bookmarkEnd w:id="1"/>
          </w:p>
        </w:tc>
        <w:tc>
          <w:tcPr>
            <w:tcW w:w="619" w:type="pct"/>
            <w:vAlign w:val="center"/>
          </w:tcPr>
          <w:p w:rsidR="00FD76F8" w:rsidRPr="00AE1556" w:rsidRDefault="00FD76F8" w:rsidP="00CC7FA0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AE1556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單位</w:t>
            </w:r>
          </w:p>
        </w:tc>
        <w:tc>
          <w:tcPr>
            <w:tcW w:w="1130" w:type="pct"/>
            <w:gridSpan w:val="2"/>
            <w:vAlign w:val="center"/>
          </w:tcPr>
          <w:p w:rsidR="00FD76F8" w:rsidRPr="00AE1556" w:rsidRDefault="00FD76F8" w:rsidP="00CC7FA0">
            <w:pPr>
              <w:spacing w:line="0" w:lineRule="atLeast"/>
              <w:jc w:val="both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AE1556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會計室</w:t>
            </w:r>
          </w:p>
        </w:tc>
      </w:tr>
      <w:tr w:rsidR="00FD76F8" w:rsidRPr="00AE1556" w:rsidTr="00EB1C19">
        <w:trPr>
          <w:jc w:val="center"/>
        </w:trPr>
        <w:tc>
          <w:tcPr>
            <w:tcW w:w="687" w:type="pct"/>
            <w:vAlign w:val="center"/>
          </w:tcPr>
          <w:p w:rsidR="00FD76F8" w:rsidRPr="00AE1556" w:rsidRDefault="00FD76F8" w:rsidP="00CC7FA0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AE1556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版次</w:t>
            </w:r>
          </w:p>
        </w:tc>
        <w:tc>
          <w:tcPr>
            <w:tcW w:w="2564" w:type="pct"/>
            <w:vAlign w:val="center"/>
          </w:tcPr>
          <w:p w:rsidR="00FD76F8" w:rsidRPr="00AE1556" w:rsidRDefault="00FD76F8" w:rsidP="00CC7FA0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AE1556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文件制訂</w:t>
            </w:r>
            <w:r w:rsidRPr="00AE1556">
              <w:rPr>
                <w:rFonts w:ascii="標楷體" w:eastAsia="標楷體" w:hAnsi="標楷體" w:cs="Times New Roman"/>
                <w:b/>
                <w:sz w:val="28"/>
                <w:szCs w:val="28"/>
              </w:rPr>
              <w:t>/</w:t>
            </w:r>
            <w:r w:rsidRPr="00AE1556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修訂內容</w:t>
            </w:r>
          </w:p>
        </w:tc>
        <w:tc>
          <w:tcPr>
            <w:tcW w:w="619" w:type="pct"/>
            <w:vAlign w:val="center"/>
          </w:tcPr>
          <w:p w:rsidR="00FD76F8" w:rsidRPr="00AE1556" w:rsidRDefault="00FD76F8" w:rsidP="00CC7FA0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AE1556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制</w:t>
            </w:r>
            <w:r w:rsidRPr="00AE1556">
              <w:rPr>
                <w:rFonts w:ascii="標楷體" w:eastAsia="標楷體" w:hAnsi="標楷體" w:cs="Times New Roman"/>
                <w:b/>
                <w:sz w:val="28"/>
                <w:szCs w:val="28"/>
              </w:rPr>
              <w:t>/</w:t>
            </w:r>
            <w:r w:rsidRPr="00AE1556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修訂日期</w:t>
            </w:r>
          </w:p>
        </w:tc>
        <w:tc>
          <w:tcPr>
            <w:tcW w:w="561" w:type="pct"/>
            <w:vAlign w:val="center"/>
          </w:tcPr>
          <w:p w:rsidR="00FD76F8" w:rsidRPr="00AE1556" w:rsidRDefault="00FD76F8" w:rsidP="00CC7FA0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AE1556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修訂人</w:t>
            </w:r>
          </w:p>
        </w:tc>
        <w:tc>
          <w:tcPr>
            <w:tcW w:w="569" w:type="pct"/>
            <w:vAlign w:val="center"/>
          </w:tcPr>
          <w:p w:rsidR="00FD76F8" w:rsidRPr="00AE1556" w:rsidRDefault="00FD76F8" w:rsidP="00CC7FA0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AE1556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秘書室確認欄</w:t>
            </w:r>
          </w:p>
        </w:tc>
      </w:tr>
      <w:tr w:rsidR="00FD76F8" w:rsidRPr="00AE1556" w:rsidTr="00EB1C19">
        <w:trPr>
          <w:jc w:val="center"/>
        </w:trPr>
        <w:tc>
          <w:tcPr>
            <w:tcW w:w="687" w:type="pct"/>
            <w:vAlign w:val="center"/>
          </w:tcPr>
          <w:p w:rsidR="00FD76F8" w:rsidRPr="00AE1556" w:rsidRDefault="00FD76F8" w:rsidP="00CC7FA0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E1556">
              <w:rPr>
                <w:rFonts w:ascii="標楷體" w:eastAsia="標楷體" w:hAnsi="標楷體" w:cs="Times New Roman" w:hint="eastAsia"/>
                <w:szCs w:val="24"/>
              </w:rPr>
              <w:t>1</w:t>
            </w:r>
          </w:p>
        </w:tc>
        <w:tc>
          <w:tcPr>
            <w:tcW w:w="2564" w:type="pct"/>
            <w:vAlign w:val="center"/>
          </w:tcPr>
          <w:p w:rsidR="00FD76F8" w:rsidRPr="00AE1556" w:rsidRDefault="00FD76F8" w:rsidP="00CC7FA0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FD76F8" w:rsidRPr="00AE1556" w:rsidRDefault="00FD76F8" w:rsidP="00CC7FA0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AE1556">
              <w:rPr>
                <w:rFonts w:ascii="標楷體" w:eastAsia="標楷體" w:hAnsi="標楷體" w:cs="Times New Roman" w:hint="eastAsia"/>
                <w:szCs w:val="24"/>
              </w:rPr>
              <w:t>新訂</w:t>
            </w:r>
          </w:p>
          <w:p w:rsidR="00FD76F8" w:rsidRPr="00AE1556" w:rsidRDefault="00FD76F8" w:rsidP="00CC7FA0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19" w:type="pct"/>
            <w:vAlign w:val="center"/>
          </w:tcPr>
          <w:p w:rsidR="00FD76F8" w:rsidRPr="00AE1556" w:rsidRDefault="00FD76F8" w:rsidP="00CC7FA0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E1556">
              <w:rPr>
                <w:rFonts w:ascii="標楷體" w:eastAsia="標楷體" w:hAnsi="標楷體" w:cs="Times New Roman" w:hint="eastAsia"/>
                <w:szCs w:val="24"/>
              </w:rPr>
              <w:t>100.3月</w:t>
            </w:r>
          </w:p>
        </w:tc>
        <w:tc>
          <w:tcPr>
            <w:tcW w:w="561" w:type="pct"/>
            <w:vAlign w:val="center"/>
          </w:tcPr>
          <w:p w:rsidR="00FD76F8" w:rsidRPr="00AE1556" w:rsidRDefault="00FD76F8" w:rsidP="00CC7FA0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E1556">
              <w:rPr>
                <w:rFonts w:ascii="標楷體" w:eastAsia="標楷體" w:hAnsi="標楷體" w:cs="Times New Roman" w:hint="eastAsia"/>
                <w:szCs w:val="24"/>
              </w:rPr>
              <w:t>釋妙</w:t>
            </w:r>
            <w:proofErr w:type="gramStart"/>
            <w:r w:rsidRPr="00AE1556">
              <w:rPr>
                <w:rFonts w:ascii="標楷體" w:eastAsia="標楷體" w:hAnsi="標楷體" w:cs="Times New Roman" w:hint="eastAsia"/>
                <w:szCs w:val="24"/>
              </w:rPr>
              <w:t>暘</w:t>
            </w:r>
            <w:proofErr w:type="gramEnd"/>
          </w:p>
        </w:tc>
        <w:tc>
          <w:tcPr>
            <w:tcW w:w="569" w:type="pct"/>
            <w:vAlign w:val="center"/>
          </w:tcPr>
          <w:p w:rsidR="00FD76F8" w:rsidRPr="00AE1556" w:rsidRDefault="00FD76F8" w:rsidP="00CC7FA0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FD76F8" w:rsidRPr="00AE1556" w:rsidTr="00EB1C19">
        <w:trPr>
          <w:jc w:val="center"/>
        </w:trPr>
        <w:tc>
          <w:tcPr>
            <w:tcW w:w="687" w:type="pct"/>
            <w:vAlign w:val="center"/>
          </w:tcPr>
          <w:p w:rsidR="00FD76F8" w:rsidRPr="00AE1556" w:rsidRDefault="00FD76F8" w:rsidP="00CC7FA0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E1556">
              <w:rPr>
                <w:rFonts w:ascii="標楷體" w:eastAsia="標楷體" w:hAnsi="標楷體" w:cs="Times New Roman" w:hint="eastAsia"/>
                <w:szCs w:val="24"/>
              </w:rPr>
              <w:t>2</w:t>
            </w:r>
          </w:p>
        </w:tc>
        <w:tc>
          <w:tcPr>
            <w:tcW w:w="2564" w:type="pct"/>
            <w:vAlign w:val="center"/>
          </w:tcPr>
          <w:p w:rsidR="00FD76F8" w:rsidRPr="00AE1556" w:rsidRDefault="00FD76F8" w:rsidP="00CC7FA0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AE1556">
              <w:rPr>
                <w:rFonts w:ascii="標楷體" w:eastAsia="標楷體" w:hAnsi="標楷體" w:cs="Times New Roman" w:hint="eastAsia"/>
                <w:szCs w:val="24"/>
              </w:rPr>
              <w:t>1.修訂原因：配合教育部「學校財團法人及所設私立學校會計制度之一致規定」修正，原文件名稱修正為「產</w:t>
            </w:r>
            <w:r>
              <w:rPr>
                <w:rFonts w:ascii="標楷體" w:eastAsia="標楷體" w:hAnsi="標楷體" w:cs="Times New Roman" w:hint="eastAsia"/>
                <w:szCs w:val="24"/>
              </w:rPr>
              <w:t>學合作收入與支出之管理及紀錄」，內文中建教合作名稱改為產學合作，及</w:t>
            </w:r>
            <w:r w:rsidRPr="00AE1556">
              <w:rPr>
                <w:rFonts w:ascii="標楷體" w:eastAsia="標楷體" w:hAnsi="標楷體" w:cs="Times New Roman" w:hint="eastAsia"/>
                <w:szCs w:val="24"/>
              </w:rPr>
              <w:t>配合組織調整，總務處</w:t>
            </w:r>
            <w:proofErr w:type="gramStart"/>
            <w:r w:rsidRPr="00AE1556">
              <w:rPr>
                <w:rFonts w:ascii="標楷體" w:eastAsia="標楷體" w:hAnsi="標楷體" w:cs="Times New Roman" w:hint="eastAsia"/>
                <w:szCs w:val="24"/>
              </w:rPr>
              <w:t>出納組改為</w:t>
            </w:r>
            <w:proofErr w:type="gramEnd"/>
            <w:r w:rsidRPr="00AE1556">
              <w:rPr>
                <w:rFonts w:ascii="標楷體" w:eastAsia="標楷體" w:hAnsi="標楷體" w:cs="Times New Roman" w:hint="eastAsia"/>
                <w:szCs w:val="24"/>
              </w:rPr>
              <w:t>總務處出納。</w:t>
            </w:r>
          </w:p>
          <w:p w:rsidR="00FD76F8" w:rsidRDefault="00FD76F8" w:rsidP="00CC7FA0">
            <w:pPr>
              <w:spacing w:line="0" w:lineRule="atLeast"/>
              <w:ind w:left="240" w:hangingChars="100" w:hanging="240"/>
              <w:rPr>
                <w:rFonts w:ascii="標楷體" w:eastAsia="標楷體" w:hAnsi="標楷體" w:cs="Times New Roman"/>
                <w:szCs w:val="24"/>
              </w:rPr>
            </w:pPr>
            <w:r w:rsidRPr="00AE1556">
              <w:rPr>
                <w:rFonts w:ascii="標楷體" w:eastAsia="標楷體" w:hAnsi="標楷體" w:cs="Times New Roman" w:hint="eastAsia"/>
                <w:szCs w:val="24"/>
              </w:rPr>
              <w:t>2.修正處：</w:t>
            </w:r>
          </w:p>
          <w:p w:rsidR="00FD76F8" w:rsidRDefault="00FD76F8" w:rsidP="00CC7FA0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（1）</w:t>
            </w:r>
            <w:r w:rsidRPr="00AE1556">
              <w:rPr>
                <w:rFonts w:ascii="標楷體" w:eastAsia="標楷體" w:hAnsi="標楷體" w:cs="Times New Roman" w:hint="eastAsia"/>
                <w:szCs w:val="24"/>
              </w:rPr>
              <w:t>流程圖</w:t>
            </w:r>
            <w:r w:rsidR="00EB1C19">
              <w:rPr>
                <w:rFonts w:ascii="標楷體" w:eastAsia="標楷體" w:hAnsi="標楷體" w:cs="Times New Roman" w:hint="eastAsia"/>
                <w:szCs w:val="24"/>
              </w:rPr>
              <w:t>修改</w:t>
            </w:r>
            <w:r>
              <w:rPr>
                <w:rFonts w:ascii="標楷體" w:eastAsia="標楷體" w:hAnsi="標楷體" w:cs="Times New Roman" w:hint="eastAsia"/>
                <w:szCs w:val="24"/>
              </w:rPr>
              <w:t>單位名稱變更。</w:t>
            </w:r>
          </w:p>
          <w:p w:rsidR="00FD76F8" w:rsidRPr="00AE1556" w:rsidRDefault="00FD76F8" w:rsidP="00CC7FA0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（2）</w:t>
            </w:r>
            <w:r w:rsidRPr="00AE1556">
              <w:rPr>
                <w:rFonts w:ascii="標楷體" w:eastAsia="標楷體" w:hAnsi="標楷體" w:cs="Times New Roman" w:hint="eastAsia"/>
                <w:szCs w:val="24"/>
              </w:rPr>
              <w:t>作業程序</w:t>
            </w:r>
            <w:r w:rsidR="00EB1C19">
              <w:rPr>
                <w:rFonts w:ascii="標楷體" w:eastAsia="標楷體" w:hAnsi="標楷體" w:cs="Times New Roman" w:hint="eastAsia"/>
                <w:szCs w:val="24"/>
              </w:rPr>
              <w:t>修改</w:t>
            </w:r>
            <w:r w:rsidRPr="00AE1556">
              <w:rPr>
                <w:rFonts w:ascii="標楷體" w:eastAsia="標楷體" w:hAnsi="標楷體" w:cs="Times New Roman" w:hint="eastAsia"/>
                <w:szCs w:val="24"/>
              </w:rPr>
              <w:t>2.1.、2.2.1.、2.2.2.、2.3.3.、2.5.2.、3.1.。</w:t>
            </w:r>
          </w:p>
        </w:tc>
        <w:tc>
          <w:tcPr>
            <w:tcW w:w="619" w:type="pct"/>
            <w:vAlign w:val="center"/>
          </w:tcPr>
          <w:p w:rsidR="00FD76F8" w:rsidRPr="00AE1556" w:rsidRDefault="00FD76F8" w:rsidP="00CC7FA0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E1556">
              <w:rPr>
                <w:rFonts w:ascii="標楷體" w:eastAsia="標楷體" w:hAnsi="標楷體" w:cs="Times New Roman" w:hint="eastAsia"/>
                <w:szCs w:val="24"/>
              </w:rPr>
              <w:t>101.5月</w:t>
            </w:r>
          </w:p>
        </w:tc>
        <w:tc>
          <w:tcPr>
            <w:tcW w:w="561" w:type="pct"/>
            <w:vAlign w:val="center"/>
          </w:tcPr>
          <w:p w:rsidR="00FD76F8" w:rsidRPr="00AE1556" w:rsidRDefault="00FD76F8" w:rsidP="00CC7FA0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E1556">
              <w:rPr>
                <w:rFonts w:ascii="標楷體" w:eastAsia="標楷體" w:hAnsi="標楷體" w:cs="Times New Roman" w:hint="eastAsia"/>
                <w:szCs w:val="24"/>
              </w:rPr>
              <w:t>陳美華</w:t>
            </w:r>
          </w:p>
        </w:tc>
        <w:tc>
          <w:tcPr>
            <w:tcW w:w="569" w:type="pct"/>
            <w:vAlign w:val="center"/>
          </w:tcPr>
          <w:p w:rsidR="00FD76F8" w:rsidRPr="00AE1556" w:rsidRDefault="00FD76F8" w:rsidP="00CC7FA0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FD76F8" w:rsidRPr="00AE1556" w:rsidTr="00EB1C19">
        <w:trPr>
          <w:jc w:val="center"/>
        </w:trPr>
        <w:tc>
          <w:tcPr>
            <w:tcW w:w="687" w:type="pct"/>
            <w:vAlign w:val="center"/>
          </w:tcPr>
          <w:p w:rsidR="00FD76F8" w:rsidRPr="00AE1556" w:rsidRDefault="00FD76F8" w:rsidP="00CC7FA0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E1556">
              <w:rPr>
                <w:rFonts w:ascii="標楷體" w:eastAsia="標楷體" w:hAnsi="標楷體" w:cs="Times New Roman" w:hint="eastAsia"/>
                <w:szCs w:val="24"/>
              </w:rPr>
              <w:t>3</w:t>
            </w:r>
          </w:p>
        </w:tc>
        <w:tc>
          <w:tcPr>
            <w:tcW w:w="2564" w:type="pct"/>
            <w:vAlign w:val="center"/>
          </w:tcPr>
          <w:p w:rsidR="00FD76F8" w:rsidRPr="00AE1556" w:rsidRDefault="00FD76F8" w:rsidP="00CC7FA0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AE1556">
              <w:rPr>
                <w:rFonts w:ascii="標楷體" w:eastAsia="標楷體" w:hAnsi="標楷體" w:cs="Times New Roman" w:hint="eastAsia"/>
                <w:szCs w:val="24"/>
              </w:rPr>
              <w:t>1.修訂原因：依據辦法更名。</w:t>
            </w:r>
          </w:p>
          <w:p w:rsidR="00FD76F8" w:rsidRPr="00AE1556" w:rsidRDefault="00FD76F8" w:rsidP="00CC7FA0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AE1556">
              <w:rPr>
                <w:rFonts w:ascii="標楷體" w:eastAsia="標楷體" w:hAnsi="標楷體" w:cs="Times New Roman" w:hint="eastAsia"/>
                <w:szCs w:val="24"/>
              </w:rPr>
              <w:t>2.修正處：依據及相關文件</w:t>
            </w:r>
            <w:r w:rsidR="00EB1C19">
              <w:rPr>
                <w:rFonts w:ascii="標楷體" w:eastAsia="標楷體" w:hAnsi="標楷體" w:cs="Times New Roman" w:hint="eastAsia"/>
                <w:szCs w:val="24"/>
              </w:rPr>
              <w:t>修改</w:t>
            </w:r>
            <w:r w:rsidRPr="00AE1556">
              <w:rPr>
                <w:rFonts w:ascii="標楷體" w:eastAsia="標楷體" w:hAnsi="標楷體" w:cs="Times New Roman" w:hint="eastAsia"/>
                <w:szCs w:val="24"/>
              </w:rPr>
              <w:t>5.1.。</w:t>
            </w:r>
          </w:p>
          <w:p w:rsidR="00FD76F8" w:rsidRPr="00EB1C19" w:rsidRDefault="00FD76F8" w:rsidP="00CC7FA0">
            <w:pPr>
              <w:spacing w:line="0" w:lineRule="atLeast"/>
              <w:ind w:left="163" w:hangingChars="68" w:hanging="163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19" w:type="pct"/>
            <w:vAlign w:val="center"/>
          </w:tcPr>
          <w:p w:rsidR="00FD76F8" w:rsidRPr="00AE1556" w:rsidRDefault="00FD76F8" w:rsidP="00CC7FA0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E1556">
              <w:rPr>
                <w:rFonts w:ascii="標楷體" w:eastAsia="標楷體" w:hAnsi="標楷體" w:cs="Times New Roman" w:hint="eastAsia"/>
                <w:szCs w:val="24"/>
              </w:rPr>
              <w:t>103.4月</w:t>
            </w:r>
          </w:p>
        </w:tc>
        <w:tc>
          <w:tcPr>
            <w:tcW w:w="561" w:type="pct"/>
            <w:vAlign w:val="center"/>
          </w:tcPr>
          <w:p w:rsidR="00FD76F8" w:rsidRPr="00AE1556" w:rsidRDefault="00FD76F8" w:rsidP="00CC7FA0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AE1556">
              <w:rPr>
                <w:rFonts w:ascii="標楷體" w:eastAsia="標楷體" w:hAnsi="標楷體" w:cs="Times New Roman" w:hint="eastAsia"/>
                <w:szCs w:val="24"/>
              </w:rPr>
              <w:t>鍾茲儀</w:t>
            </w:r>
            <w:proofErr w:type="gramEnd"/>
          </w:p>
        </w:tc>
        <w:tc>
          <w:tcPr>
            <w:tcW w:w="569" w:type="pct"/>
            <w:vAlign w:val="center"/>
          </w:tcPr>
          <w:p w:rsidR="00FD76F8" w:rsidRPr="00AE1556" w:rsidRDefault="00FD76F8" w:rsidP="00CC7FA0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FD76F8" w:rsidRPr="00AE1556" w:rsidTr="00EB1C19">
        <w:trPr>
          <w:jc w:val="center"/>
        </w:trPr>
        <w:tc>
          <w:tcPr>
            <w:tcW w:w="687" w:type="pct"/>
            <w:vAlign w:val="center"/>
          </w:tcPr>
          <w:p w:rsidR="00FD76F8" w:rsidRPr="00AE1556" w:rsidRDefault="00FD76F8" w:rsidP="00CC7FA0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E1556">
              <w:rPr>
                <w:rFonts w:ascii="標楷體" w:eastAsia="標楷體" w:hAnsi="標楷體" w:cs="Times New Roman" w:hint="eastAsia"/>
                <w:szCs w:val="24"/>
              </w:rPr>
              <w:t>4</w:t>
            </w:r>
          </w:p>
        </w:tc>
        <w:tc>
          <w:tcPr>
            <w:tcW w:w="2564" w:type="pct"/>
            <w:vAlign w:val="center"/>
          </w:tcPr>
          <w:p w:rsidR="00FD76F8" w:rsidRPr="00AE1556" w:rsidRDefault="00FD76F8" w:rsidP="00CC7FA0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AE1556">
              <w:rPr>
                <w:rFonts w:ascii="標楷體" w:eastAsia="標楷體" w:hAnsi="標楷體" w:cs="Times New Roman" w:hint="eastAsia"/>
                <w:szCs w:val="24"/>
              </w:rPr>
              <w:t>1.修訂原因：</w:t>
            </w:r>
            <w:r>
              <w:rPr>
                <w:rFonts w:ascii="標楷體" w:eastAsia="標楷體" w:hAnsi="標楷體" w:cs="Times New Roman" w:hint="eastAsia"/>
                <w:szCs w:val="24"/>
              </w:rPr>
              <w:t>國科會更名為科技部，及</w:t>
            </w:r>
            <w:r w:rsidRPr="00AE1556">
              <w:rPr>
                <w:rFonts w:ascii="標楷體" w:eastAsia="標楷體" w:hAnsi="標楷體" w:cs="Times New Roman" w:hint="eastAsia"/>
                <w:szCs w:val="24"/>
              </w:rPr>
              <w:t>配合新系統，收據開立方式及留存方式變更。</w:t>
            </w:r>
          </w:p>
          <w:p w:rsidR="00FD76F8" w:rsidRPr="00AE1556" w:rsidRDefault="00FD76F8" w:rsidP="00CC7FA0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AE1556">
              <w:rPr>
                <w:rFonts w:ascii="標楷體" w:eastAsia="標楷體" w:hAnsi="標楷體" w:cs="Times New Roman" w:hint="eastAsia"/>
                <w:szCs w:val="24"/>
              </w:rPr>
              <w:t>2.修正處：作業程序</w:t>
            </w:r>
            <w:r w:rsidR="00EB1C19">
              <w:rPr>
                <w:rFonts w:ascii="標楷體" w:eastAsia="標楷體" w:hAnsi="標楷體" w:cs="Times New Roman" w:hint="eastAsia"/>
                <w:szCs w:val="24"/>
              </w:rPr>
              <w:t>修改</w:t>
            </w:r>
            <w:r w:rsidRPr="00AE1556">
              <w:rPr>
                <w:rFonts w:ascii="標楷體" w:eastAsia="標楷體" w:hAnsi="標楷體" w:cs="Times New Roman" w:hint="eastAsia"/>
                <w:szCs w:val="24"/>
              </w:rPr>
              <w:t>2.1.、2.2.1.、2.2.2.、2.3.3.。</w:t>
            </w:r>
          </w:p>
        </w:tc>
        <w:tc>
          <w:tcPr>
            <w:tcW w:w="619" w:type="pct"/>
            <w:vAlign w:val="center"/>
          </w:tcPr>
          <w:p w:rsidR="00FD76F8" w:rsidRPr="00AE1556" w:rsidRDefault="00FD76F8" w:rsidP="00CC7FA0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E1556">
              <w:rPr>
                <w:rFonts w:ascii="標楷體" w:eastAsia="標楷體" w:hAnsi="標楷體" w:cs="Times New Roman" w:hint="eastAsia"/>
                <w:szCs w:val="24"/>
              </w:rPr>
              <w:t>105.2月</w:t>
            </w:r>
          </w:p>
        </w:tc>
        <w:tc>
          <w:tcPr>
            <w:tcW w:w="561" w:type="pct"/>
            <w:vAlign w:val="center"/>
          </w:tcPr>
          <w:p w:rsidR="00FD76F8" w:rsidRPr="00AE1556" w:rsidRDefault="00FD76F8" w:rsidP="00CC7FA0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E1556">
              <w:rPr>
                <w:rFonts w:ascii="標楷體" w:eastAsia="標楷體" w:hAnsi="標楷體" w:cs="Times New Roman" w:hint="eastAsia"/>
                <w:szCs w:val="24"/>
              </w:rPr>
              <w:t>吳玉梅</w:t>
            </w:r>
          </w:p>
        </w:tc>
        <w:tc>
          <w:tcPr>
            <w:tcW w:w="569" w:type="pct"/>
            <w:vAlign w:val="center"/>
          </w:tcPr>
          <w:p w:rsidR="00FD76F8" w:rsidRPr="00AE1556" w:rsidRDefault="00FD76F8" w:rsidP="00CC7FA0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FD76F8" w:rsidRPr="00AE1556" w:rsidTr="00EB1C19">
        <w:trPr>
          <w:jc w:val="center"/>
        </w:trPr>
        <w:tc>
          <w:tcPr>
            <w:tcW w:w="687" w:type="pct"/>
            <w:vAlign w:val="center"/>
          </w:tcPr>
          <w:p w:rsidR="00FD76F8" w:rsidRPr="00AE1556" w:rsidRDefault="00FD76F8" w:rsidP="00CC7FA0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5</w:t>
            </w:r>
          </w:p>
        </w:tc>
        <w:tc>
          <w:tcPr>
            <w:tcW w:w="2564" w:type="pct"/>
            <w:vAlign w:val="center"/>
          </w:tcPr>
          <w:p w:rsidR="00FD76F8" w:rsidRPr="000C4DD7" w:rsidRDefault="00FD76F8" w:rsidP="00CC7FA0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335B45">
              <w:rPr>
                <w:rFonts w:ascii="標楷體" w:eastAsia="標楷體" w:hAnsi="標楷體" w:hint="eastAsia"/>
              </w:rPr>
              <w:t>修</w:t>
            </w:r>
            <w:r w:rsidR="00EB1C19" w:rsidRPr="00AE1556">
              <w:rPr>
                <w:rFonts w:ascii="標楷體" w:eastAsia="標楷體" w:hAnsi="標楷體" w:cs="Times New Roman" w:hint="eastAsia"/>
                <w:szCs w:val="24"/>
              </w:rPr>
              <w:t>訂</w:t>
            </w:r>
            <w:r w:rsidRPr="00335B45">
              <w:rPr>
                <w:rFonts w:ascii="標楷體" w:eastAsia="標楷體" w:hAnsi="標楷體" w:hint="eastAsia"/>
              </w:rPr>
              <w:t>原因：</w:t>
            </w:r>
            <w:r>
              <w:rPr>
                <w:rFonts w:ascii="標楷體" w:eastAsia="標楷體" w:hAnsi="標楷體" w:hint="eastAsia"/>
              </w:rPr>
              <w:t>依實際需求將產學收入與產學支出分流</w:t>
            </w:r>
            <w:r w:rsidRPr="00335B45">
              <w:rPr>
                <w:rFonts w:ascii="標楷體" w:eastAsia="標楷體" w:hAnsi="標楷體" w:hint="eastAsia"/>
              </w:rPr>
              <w:t>。</w:t>
            </w:r>
          </w:p>
          <w:p w:rsidR="00FD76F8" w:rsidRDefault="00FD76F8" w:rsidP="00CC7FA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>
              <w:rPr>
                <w:rFonts w:ascii="標楷體" w:eastAsia="標楷體" w:hAnsi="標楷體"/>
              </w:rPr>
              <w:t>修正處：</w:t>
            </w:r>
          </w:p>
          <w:p w:rsidR="00FD76F8" w:rsidRPr="00983C7D" w:rsidRDefault="00FD76F8" w:rsidP="00EB1C19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（1）</w:t>
            </w:r>
            <w:r w:rsidR="00EB1C19" w:rsidRPr="00983C7D">
              <w:rPr>
                <w:rFonts w:ascii="標楷體" w:eastAsia="標楷體" w:hAnsi="標楷體" w:cs="Times New Roman"/>
                <w:szCs w:val="24"/>
              </w:rPr>
              <w:t>流程圖</w:t>
            </w:r>
            <w:r w:rsidR="00EB1C19" w:rsidRPr="00983C7D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  <w:p w:rsidR="00FD76F8" w:rsidRPr="00015756" w:rsidRDefault="00FD76F8" w:rsidP="00EB1C19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（2）</w:t>
            </w:r>
            <w:r w:rsidR="00EB1C19" w:rsidRPr="00983C7D">
              <w:rPr>
                <w:rFonts w:ascii="標楷體" w:eastAsia="標楷體" w:hAnsi="標楷體" w:cs="Times New Roman" w:hint="eastAsia"/>
                <w:szCs w:val="24"/>
              </w:rPr>
              <w:t>作業程序</w:t>
            </w:r>
            <w:r w:rsidR="00EB1C19">
              <w:rPr>
                <w:rFonts w:ascii="標楷體" w:eastAsia="標楷體" w:hAnsi="標楷體" w:cs="Times New Roman" w:hint="eastAsia"/>
                <w:szCs w:val="24"/>
              </w:rPr>
              <w:t>修改</w:t>
            </w:r>
            <w:r w:rsidR="00EB1C19" w:rsidRPr="00983C7D">
              <w:rPr>
                <w:rFonts w:ascii="標楷體" w:eastAsia="標楷體" w:hAnsi="標楷體" w:cs="Times New Roman" w:hint="eastAsia"/>
                <w:szCs w:val="24"/>
              </w:rPr>
              <w:t>2.3</w:t>
            </w:r>
            <w:r w:rsidR="00EB1C19">
              <w:rPr>
                <w:rFonts w:ascii="標楷體" w:eastAsia="標楷體" w:hAnsi="標楷體" w:cs="Times New Roman" w:hint="eastAsia"/>
                <w:szCs w:val="24"/>
              </w:rPr>
              <w:t>.</w:t>
            </w:r>
            <w:r w:rsidR="00EB1C19" w:rsidRPr="00AE1556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="00EB1C19">
              <w:rPr>
                <w:rFonts w:ascii="標楷體" w:eastAsia="標楷體" w:hAnsi="標楷體" w:cs="Times New Roman" w:hint="eastAsia"/>
                <w:szCs w:val="24"/>
              </w:rPr>
              <w:t>2.3.1.、2.3.2.，刪除2.3.3.、2.4.、2.4.1.、2.4.2.、2.5.、2.5.1.、2.5.2.，及3.2.、4.2.。</w:t>
            </w:r>
          </w:p>
        </w:tc>
        <w:tc>
          <w:tcPr>
            <w:tcW w:w="619" w:type="pct"/>
            <w:vAlign w:val="center"/>
          </w:tcPr>
          <w:p w:rsidR="00FD76F8" w:rsidRPr="00AE1556" w:rsidRDefault="00FD76F8" w:rsidP="00CC7FA0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105.10月</w:t>
            </w:r>
          </w:p>
        </w:tc>
        <w:tc>
          <w:tcPr>
            <w:tcW w:w="561" w:type="pct"/>
            <w:vAlign w:val="center"/>
          </w:tcPr>
          <w:p w:rsidR="00FD76F8" w:rsidRPr="00AE1556" w:rsidRDefault="00FD76F8" w:rsidP="00CC7FA0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>
              <w:rPr>
                <w:rFonts w:ascii="標楷體" w:eastAsia="標楷體" w:hAnsi="標楷體" w:cs="Times New Roman"/>
                <w:szCs w:val="24"/>
              </w:rPr>
              <w:t>劉叔欣</w:t>
            </w:r>
            <w:proofErr w:type="gramEnd"/>
          </w:p>
        </w:tc>
        <w:tc>
          <w:tcPr>
            <w:tcW w:w="569" w:type="pct"/>
            <w:vAlign w:val="center"/>
          </w:tcPr>
          <w:p w:rsidR="00FD76F8" w:rsidRPr="00AE1556" w:rsidRDefault="00FD76F8" w:rsidP="00CC7FA0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FD76F8" w:rsidRPr="00AE1556" w:rsidTr="00EB1C19">
        <w:trPr>
          <w:jc w:val="center"/>
        </w:trPr>
        <w:tc>
          <w:tcPr>
            <w:tcW w:w="687" w:type="pct"/>
            <w:vAlign w:val="center"/>
          </w:tcPr>
          <w:p w:rsidR="00FD76F8" w:rsidRPr="00AE1556" w:rsidRDefault="00FD76F8" w:rsidP="00CC7FA0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564" w:type="pct"/>
            <w:vAlign w:val="center"/>
          </w:tcPr>
          <w:p w:rsidR="00FD76F8" w:rsidRDefault="00FD76F8" w:rsidP="00CC7FA0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FD76F8" w:rsidRDefault="00FD76F8" w:rsidP="00CC7FA0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FD76F8" w:rsidRDefault="00FD76F8" w:rsidP="00CC7FA0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19" w:type="pct"/>
            <w:vAlign w:val="center"/>
          </w:tcPr>
          <w:p w:rsidR="00FD76F8" w:rsidRPr="00AE1556" w:rsidRDefault="00FD76F8" w:rsidP="00CC7FA0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1" w:type="pct"/>
            <w:vAlign w:val="center"/>
          </w:tcPr>
          <w:p w:rsidR="00FD76F8" w:rsidRPr="00AE1556" w:rsidRDefault="00FD76F8" w:rsidP="00CC7FA0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9" w:type="pct"/>
            <w:vAlign w:val="center"/>
          </w:tcPr>
          <w:p w:rsidR="00FD76F8" w:rsidRPr="00AE1556" w:rsidRDefault="00FD76F8" w:rsidP="00CC7FA0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FD76F8" w:rsidRPr="00AE1556" w:rsidTr="00EB1C19">
        <w:trPr>
          <w:jc w:val="center"/>
        </w:trPr>
        <w:tc>
          <w:tcPr>
            <w:tcW w:w="687" w:type="pct"/>
            <w:vAlign w:val="center"/>
          </w:tcPr>
          <w:p w:rsidR="00FD76F8" w:rsidRPr="00AE1556" w:rsidRDefault="00FD76F8" w:rsidP="00CC7FA0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564" w:type="pct"/>
            <w:vAlign w:val="center"/>
          </w:tcPr>
          <w:p w:rsidR="00FD76F8" w:rsidRDefault="00FD76F8" w:rsidP="00CC7FA0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FD76F8" w:rsidRDefault="00FD76F8" w:rsidP="00CC7FA0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FD76F8" w:rsidRPr="00AE1556" w:rsidRDefault="00FD76F8" w:rsidP="00CC7FA0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19" w:type="pct"/>
            <w:vAlign w:val="center"/>
          </w:tcPr>
          <w:p w:rsidR="00FD76F8" w:rsidRPr="00AE1556" w:rsidRDefault="00FD76F8" w:rsidP="00CC7FA0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1" w:type="pct"/>
            <w:vAlign w:val="center"/>
          </w:tcPr>
          <w:p w:rsidR="00FD76F8" w:rsidRPr="00AE1556" w:rsidRDefault="00FD76F8" w:rsidP="00CC7FA0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9" w:type="pct"/>
            <w:vAlign w:val="center"/>
          </w:tcPr>
          <w:p w:rsidR="00FD76F8" w:rsidRPr="00AE1556" w:rsidRDefault="00FD76F8" w:rsidP="00CC7FA0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</w:tbl>
    <w:p w:rsidR="00FD76F8" w:rsidRDefault="00FD76F8" w:rsidP="00FD76F8">
      <w:pPr>
        <w:widowControl/>
        <w:jc w:val="right"/>
        <w:rPr>
          <w:rFonts w:ascii="標楷體" w:eastAsia="標楷體" w:hAnsi="標楷體"/>
        </w:rPr>
      </w:pPr>
    </w:p>
    <w:p w:rsidR="00FD76F8" w:rsidRDefault="00FD76F8" w:rsidP="00FD76F8">
      <w:pPr>
        <w:widowControl/>
        <w:rPr>
          <w:rFonts w:ascii="標楷體" w:eastAsia="標楷體" w:hAnsi="標楷體"/>
        </w:rPr>
      </w:pPr>
      <w:r w:rsidRPr="0031059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91B965" wp14:editId="6581FFED">
                <wp:simplePos x="0" y="0"/>
                <wp:positionH relativeFrom="column">
                  <wp:posOffset>4263744</wp:posOffset>
                </wp:positionH>
                <wp:positionV relativeFrom="paragraph">
                  <wp:posOffset>336668</wp:posOffset>
                </wp:positionV>
                <wp:extent cx="2057400" cy="571500"/>
                <wp:effectExtent l="0" t="0" r="0" b="0"/>
                <wp:wrapNone/>
                <wp:docPr id="5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76F8" w:rsidRPr="007A0CB7" w:rsidRDefault="00FD76F8" w:rsidP="00FD76F8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7A0CB7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表單修訂日期：</w:t>
                            </w:r>
                            <w:r w:rsidR="007C08F4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105.09.14</w:t>
                            </w:r>
                            <w:bookmarkStart w:id="2" w:name="_GoBack"/>
                            <w:bookmarkEnd w:id="2"/>
                          </w:p>
                          <w:p w:rsidR="00FD76F8" w:rsidRPr="007A0CB7" w:rsidRDefault="00FD76F8" w:rsidP="00FD76F8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7A0CB7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保存期限：至依附的文件作廢為止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335.75pt;margin-top:26.5pt;width:16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Wj8tAIAALsFAAAOAAAAZHJzL2Uyb0RvYy54bWysVG1vmzAQ/j5p/8Hyd8pLTRJQSdWGME3q&#10;XqR2P8ABE6yBzWwn0E377zubJE1bTZq28cGyfefn7rl7uKvrsWvRninNpchweBFgxEQpKy62Gf7y&#10;UHgLjLShoqKtFCzDj0zj6+XbN1dDn7JINrKtmEIAInQ69BlujOlT39dlwzqqL2TPBBhrqTpq4Ki2&#10;fqXoAOhd60dBMPMHqapeyZJpDbf5ZMRLh1/XrDSf6lozg9oMQ27GrcqtG7v6yyuabhXtG14e0qB/&#10;kUVHuYCgJ6icGop2ir+C6nippJa1uShl58u65iVzHIBNGLxgc9/QnjkuUBzdn8qk/x9s+XH/WSFe&#10;ZTi+xEjQDnr0wEaDbuWIwtDWZ+h1Cm73PTiaEe6hz46r7u9k+VUjIVcNFVt2o5QcGkYryM+99M+e&#10;TjjagmyGD7KCOHRnpAMaa9XZ4kE5EKBDnx5PvbG5lHAZBfGcBGAqwRbPwxj2kJxP0+PrXmnzjskO&#10;2U2GFfTeodP9nTaT69HFBhOy4G3r+t+KZxeAOd1AbHhqbTYL184fSZCsF+sF8Ug0W3skyHPvplgR&#10;b1aE8zi/zFerPPxp44YkbXhVMWHDHKUVkj9r3UHkkyhO4tKy5ZWFsylptd2sWoX2FKRduO9QkDM3&#10;/3karl7A5QWlMCLBbZR4xWwx90hBYi+ZBwsvCJPbZBaQhOTFc0p3XLB/p4SGDCdxFE9i+i23wH2v&#10;udG04waGR8u7DC9OTjS1ElyLyrXWUN5O+7NS2PSfSgHtPjbaCdZqdFKrGTcjoFgVb2T1CNJVEpQF&#10;IoSJB5tGqu8YDTA9Mqy/7ahiGLXvBcg/CQmx48YdSDyP4KDOLZtzCxUlQGXYYDRtV2YaUbte8W0D&#10;kaYfTsgb+GVq7tT8lBVQsQeYEI7UYZrZEXR+dl5PM3f5CwAA//8DAFBLAwQUAAYACAAAACEAKAGH&#10;e9wAAAAKAQAADwAAAGRycy9kb3ducmV2LnhtbEyPy07DMBBF90j8gzVI7KhdaAoJmVQIxBZEeUjs&#10;3HiaRMTjKHab8PcMK1jOnaP7KDez79WRxtgFRlguDCjiOriOG4S318eLG1AxWXa2D0wI3xRhU52e&#10;lLZwYeIXOm5To8SEY2ER2pSGQutYt+RtXISBWH77MHqb5Bwb7UY7ibnv9aUxa+1tx5LQ2oHuW6q/&#10;tgeP8P60//xYmefmwWfDFGaj2eca8fxsvrsFlWhOfzD81pfqUEmnXTiwi6pHWF8vM0ERsivZJECe&#10;ZyLshFyJoqtS/59Q/QAAAP//AwBQSwECLQAUAAYACAAAACEAtoM4kv4AAADhAQAAEwAAAAAAAAAA&#10;AAAAAAAAAAAAW0NvbnRlbnRfVHlwZXNdLnhtbFBLAQItABQABgAIAAAAIQA4/SH/1gAAAJQBAAAL&#10;AAAAAAAAAAAAAAAAAC8BAABfcmVscy8ucmVsc1BLAQItABQABgAIAAAAIQD9tWj8tAIAALsFAAAO&#10;AAAAAAAAAAAAAAAAAC4CAABkcnMvZTJvRG9jLnhtbFBLAQItABQABgAIAAAAIQAoAYd73AAAAAoB&#10;AAAPAAAAAAAAAAAAAAAAAA4FAABkcnMvZG93bnJldi54bWxQSwUGAAAAAAQABADzAAAAFwYAAAAA&#10;" filled="f" stroked="f">
                <v:textbox>
                  <w:txbxContent>
                    <w:p w:rsidR="00FD76F8" w:rsidRPr="007A0CB7" w:rsidRDefault="00FD76F8" w:rsidP="00FD76F8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7A0CB7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表單修訂日期：</w:t>
                      </w:r>
                      <w:r w:rsidR="007C08F4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105.09.14</w:t>
                      </w:r>
                      <w:bookmarkStart w:id="3" w:name="_GoBack"/>
                      <w:bookmarkEnd w:id="3"/>
                    </w:p>
                    <w:p w:rsidR="00FD76F8" w:rsidRPr="007A0CB7" w:rsidRDefault="00FD76F8" w:rsidP="00FD76F8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7A0CB7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保存期限：至依附的文件作廢為止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</w:rPr>
        <w:br w:type="page"/>
      </w:r>
    </w:p>
    <w:tbl>
      <w:tblPr>
        <w:tblW w:w="5000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7"/>
        <w:gridCol w:w="1655"/>
        <w:gridCol w:w="1242"/>
        <w:gridCol w:w="1299"/>
        <w:gridCol w:w="1021"/>
      </w:tblGrid>
      <w:tr w:rsidR="00FD76F8" w:rsidRPr="00E515DA" w:rsidTr="00CC7FA0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D76F8" w:rsidRPr="00E515DA" w:rsidRDefault="00FD76F8" w:rsidP="00CC7FA0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 w:rsidRPr="00E515DA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FD76F8" w:rsidRPr="00E515DA" w:rsidTr="00CC7FA0">
        <w:trPr>
          <w:jc w:val="center"/>
        </w:trPr>
        <w:tc>
          <w:tcPr>
            <w:tcW w:w="2353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D76F8" w:rsidRPr="00E515DA" w:rsidRDefault="00FD76F8" w:rsidP="00CC7FA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15DA">
              <w:rPr>
                <w:rFonts w:ascii="標楷體" w:eastAsia="標楷體" w:hAnsi="標楷體"/>
                <w:sz w:val="20"/>
                <w:szCs w:val="20"/>
              </w:rPr>
              <w:t>文件名稱</w:t>
            </w:r>
          </w:p>
        </w:tc>
        <w:tc>
          <w:tcPr>
            <w:tcW w:w="840" w:type="pct"/>
            <w:tcBorders>
              <w:left w:val="single" w:sz="2" w:space="0" w:color="auto"/>
            </w:tcBorders>
            <w:vAlign w:val="center"/>
          </w:tcPr>
          <w:p w:rsidR="00FD76F8" w:rsidRPr="00E515DA" w:rsidRDefault="00FD76F8" w:rsidP="00CC7FA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15DA">
              <w:rPr>
                <w:rFonts w:ascii="標楷體" w:eastAsia="標楷體" w:hAnsi="標楷體"/>
                <w:sz w:val="20"/>
                <w:szCs w:val="20"/>
              </w:rPr>
              <w:t>制訂單位</w:t>
            </w:r>
          </w:p>
        </w:tc>
        <w:tc>
          <w:tcPr>
            <w:tcW w:w="630" w:type="pct"/>
            <w:vAlign w:val="center"/>
          </w:tcPr>
          <w:p w:rsidR="00FD76F8" w:rsidRPr="00E515DA" w:rsidRDefault="00FD76F8" w:rsidP="00CC7FA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15DA">
              <w:rPr>
                <w:rFonts w:ascii="標楷體" w:eastAsia="標楷體" w:hAnsi="標楷體"/>
                <w:sz w:val="20"/>
                <w:szCs w:val="20"/>
              </w:rPr>
              <w:t>文件編號</w:t>
            </w:r>
          </w:p>
        </w:tc>
        <w:tc>
          <w:tcPr>
            <w:tcW w:w="659" w:type="pct"/>
            <w:vAlign w:val="center"/>
          </w:tcPr>
          <w:p w:rsidR="00FD76F8" w:rsidRPr="00E515DA" w:rsidRDefault="00FD76F8" w:rsidP="00CC7FA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15DA">
              <w:rPr>
                <w:rFonts w:ascii="標楷體" w:eastAsia="標楷體" w:hAnsi="標楷體"/>
                <w:sz w:val="20"/>
                <w:szCs w:val="20"/>
              </w:rPr>
              <w:t>版本/</w:t>
            </w:r>
          </w:p>
          <w:p w:rsidR="00FD76F8" w:rsidRPr="00E515DA" w:rsidRDefault="00FD76F8" w:rsidP="00CC7FA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15DA">
              <w:rPr>
                <w:rFonts w:ascii="標楷體" w:eastAsia="標楷體" w:hAnsi="標楷體"/>
                <w:sz w:val="20"/>
                <w:szCs w:val="20"/>
              </w:rPr>
              <w:t>制訂日期</w:t>
            </w:r>
          </w:p>
        </w:tc>
        <w:tc>
          <w:tcPr>
            <w:tcW w:w="518" w:type="pct"/>
            <w:tcBorders>
              <w:right w:val="single" w:sz="12" w:space="0" w:color="auto"/>
            </w:tcBorders>
            <w:vAlign w:val="center"/>
          </w:tcPr>
          <w:p w:rsidR="00FD76F8" w:rsidRPr="00E515DA" w:rsidRDefault="00FD76F8" w:rsidP="00CC7FA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15DA">
              <w:rPr>
                <w:rFonts w:ascii="標楷體" w:eastAsia="標楷體" w:hAnsi="標楷體"/>
                <w:sz w:val="20"/>
                <w:szCs w:val="20"/>
              </w:rPr>
              <w:t>頁數</w:t>
            </w:r>
          </w:p>
        </w:tc>
      </w:tr>
      <w:tr w:rsidR="00FD76F8" w:rsidRPr="00E515DA" w:rsidTr="00CC7FA0">
        <w:trPr>
          <w:trHeight w:val="663"/>
          <w:jc w:val="center"/>
        </w:trPr>
        <w:tc>
          <w:tcPr>
            <w:tcW w:w="2353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D76F8" w:rsidRPr="00DF5BA4" w:rsidRDefault="00FD76F8" w:rsidP="00CC7FA0">
            <w:pPr>
              <w:spacing w:line="40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產學合作收入與支出之管理及記錄</w:t>
            </w:r>
            <w:r w:rsidRPr="00AE5855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收入</w:t>
            </w:r>
          </w:p>
        </w:tc>
        <w:tc>
          <w:tcPr>
            <w:tcW w:w="840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FD76F8" w:rsidRPr="00E515DA" w:rsidRDefault="00FD76F8" w:rsidP="00CC7FA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會計室</w:t>
            </w:r>
          </w:p>
        </w:tc>
        <w:tc>
          <w:tcPr>
            <w:tcW w:w="630" w:type="pct"/>
            <w:tcBorders>
              <w:bottom w:val="single" w:sz="12" w:space="0" w:color="auto"/>
            </w:tcBorders>
            <w:vAlign w:val="center"/>
          </w:tcPr>
          <w:p w:rsidR="00FD76F8" w:rsidRPr="00E515DA" w:rsidRDefault="00FD76F8" w:rsidP="00CC7FA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117</w:t>
            </w:r>
            <w:r w:rsidRPr="00E515DA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-</w:t>
            </w:r>
            <w:r w:rsidRPr="00E515DA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11</w:t>
            </w:r>
            <w:r>
              <w:rPr>
                <w:rFonts w:ascii="標楷體" w:eastAsia="標楷體" w:hAnsi="標楷體"/>
                <w:sz w:val="20"/>
                <w:szCs w:val="20"/>
              </w:rPr>
              <w:t>-1</w:t>
            </w:r>
          </w:p>
        </w:tc>
        <w:tc>
          <w:tcPr>
            <w:tcW w:w="659" w:type="pct"/>
            <w:tcBorders>
              <w:bottom w:val="single" w:sz="12" w:space="0" w:color="auto"/>
            </w:tcBorders>
            <w:vAlign w:val="center"/>
          </w:tcPr>
          <w:p w:rsidR="00FD76F8" w:rsidRPr="00F74611" w:rsidRDefault="00FD76F8" w:rsidP="00CC7FA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74611">
              <w:rPr>
                <w:rFonts w:ascii="標楷體" w:eastAsia="標楷體" w:hAnsi="標楷體" w:hint="eastAsia"/>
                <w:sz w:val="20"/>
                <w:szCs w:val="20"/>
              </w:rPr>
              <w:t>05</w:t>
            </w:r>
            <w:r w:rsidRPr="00F74611">
              <w:rPr>
                <w:rFonts w:ascii="標楷體" w:eastAsia="標楷體" w:hAnsi="標楷體"/>
                <w:sz w:val="20"/>
                <w:szCs w:val="20"/>
              </w:rPr>
              <w:t>/</w:t>
            </w:r>
          </w:p>
          <w:p w:rsidR="00FD76F8" w:rsidRPr="00E515DA" w:rsidRDefault="00FD76F8" w:rsidP="00CC7FA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74611">
              <w:rPr>
                <w:rFonts w:ascii="標楷體" w:eastAsia="標楷體" w:hAnsi="標楷體" w:hint="eastAsia"/>
                <w:sz w:val="20"/>
                <w:szCs w:val="20"/>
              </w:rPr>
              <w:t>106.01.11</w:t>
            </w:r>
          </w:p>
        </w:tc>
        <w:tc>
          <w:tcPr>
            <w:tcW w:w="518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D76F8" w:rsidRPr="00E515DA" w:rsidRDefault="00FD76F8" w:rsidP="00CC7FA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15DA">
              <w:rPr>
                <w:rFonts w:ascii="標楷體" w:eastAsia="標楷體" w:hAnsi="標楷體"/>
                <w:sz w:val="20"/>
                <w:szCs w:val="20"/>
              </w:rPr>
              <w:t>第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E515DA">
              <w:rPr>
                <w:rFonts w:ascii="標楷體" w:eastAsia="標楷體" w:hAnsi="標楷體"/>
                <w:sz w:val="20"/>
                <w:szCs w:val="20"/>
              </w:rPr>
              <w:t>頁/</w:t>
            </w:r>
          </w:p>
          <w:p w:rsidR="00FD76F8" w:rsidRPr="00E515DA" w:rsidRDefault="00FD76F8" w:rsidP="00CC7FA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15DA">
              <w:rPr>
                <w:rFonts w:ascii="標楷體" w:eastAsia="標楷體" w:hAnsi="標楷體"/>
                <w:sz w:val="20"/>
                <w:szCs w:val="20"/>
              </w:rPr>
              <w:t>共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E515DA">
              <w:rPr>
                <w:rFonts w:ascii="標楷體" w:eastAsia="標楷體" w:hAnsi="標楷體"/>
                <w:sz w:val="20"/>
                <w:szCs w:val="20"/>
              </w:rPr>
              <w:t>頁</w:t>
            </w:r>
          </w:p>
        </w:tc>
      </w:tr>
    </w:tbl>
    <w:p w:rsidR="00FD76F8" w:rsidRPr="00707AFF" w:rsidRDefault="00FD76F8" w:rsidP="00FD76F8">
      <w:pPr>
        <w:jc w:val="right"/>
        <w:rPr>
          <w:rFonts w:ascii="標楷體" w:eastAsia="標楷體" w:hAnsi="標楷體"/>
          <w:b/>
        </w:rPr>
      </w:pPr>
    </w:p>
    <w:p w:rsidR="00FD76F8" w:rsidRPr="00F401F0" w:rsidRDefault="00FD76F8" w:rsidP="00FD76F8">
      <w:pPr>
        <w:autoSpaceDE w:val="0"/>
        <w:autoSpaceDN w:val="0"/>
        <w:adjustRightInd w:val="0"/>
        <w:spacing w:before="100" w:beforeAutospacing="1"/>
        <w:textAlignment w:val="baseline"/>
        <w:rPr>
          <w:rFonts w:ascii="標楷體" w:eastAsia="標楷體" w:hAnsi="標楷體"/>
          <w:b/>
          <w:bCs/>
        </w:rPr>
      </w:pPr>
      <w:r w:rsidRPr="00F401F0">
        <w:rPr>
          <w:rFonts w:ascii="標楷體" w:eastAsia="標楷體" w:hAnsi="標楷體" w:hint="eastAsia"/>
          <w:b/>
          <w:bCs/>
        </w:rPr>
        <w:t>1.流程圖：</w:t>
      </w:r>
    </w:p>
    <w:p w:rsidR="00FD76F8" w:rsidRPr="00F401F0" w:rsidRDefault="00EB1C19" w:rsidP="00FD76F8">
      <w:pPr>
        <w:pStyle w:val="a4"/>
        <w:autoSpaceDE w:val="0"/>
        <w:autoSpaceDN w:val="0"/>
        <w:ind w:leftChars="0" w:left="0"/>
        <w:textAlignment w:val="baseline"/>
        <w:rPr>
          <w:rFonts w:ascii="標楷體" w:eastAsia="標楷體" w:hAnsi="標楷體"/>
        </w:rPr>
      </w:pPr>
      <w:r>
        <w:object w:dxaOrig="7965" w:dyaOrig="88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0pt;height:556.4pt" o:ole="">
            <v:imagedata r:id="rId7" o:title=""/>
          </v:shape>
          <o:OLEObject Type="Embed" ProgID="Visio.Drawing.11" ShapeID="_x0000_i1025" DrawAspect="Content" ObjectID="_1585399957" r:id="rId8"/>
        </w:object>
      </w:r>
    </w:p>
    <w:p w:rsidR="00FD76F8" w:rsidRPr="00F401F0" w:rsidRDefault="00FD76F8" w:rsidP="00EB1C19">
      <w:pPr>
        <w:pStyle w:val="a4"/>
        <w:autoSpaceDE w:val="0"/>
        <w:autoSpaceDN w:val="0"/>
        <w:ind w:leftChars="0" w:left="0"/>
        <w:textAlignment w:val="baseline"/>
        <w:rPr>
          <w:rFonts w:ascii="標楷體" w:eastAsia="標楷體" w:hAnsi="標楷體"/>
        </w:rPr>
      </w:pPr>
      <w:r w:rsidRPr="00F401F0">
        <w:rPr>
          <w:rFonts w:ascii="標楷體" w:eastAsia="標楷體" w:hAnsi="標楷體"/>
          <w:b/>
          <w:bCs/>
        </w:rPr>
        <w:br w:type="page"/>
      </w:r>
    </w:p>
    <w:tbl>
      <w:tblPr>
        <w:tblW w:w="5000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7"/>
        <w:gridCol w:w="1655"/>
        <w:gridCol w:w="1242"/>
        <w:gridCol w:w="1299"/>
        <w:gridCol w:w="1021"/>
      </w:tblGrid>
      <w:tr w:rsidR="00FD76F8" w:rsidRPr="00E515DA" w:rsidTr="00CC7FA0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D76F8" w:rsidRPr="00E515DA" w:rsidRDefault="00FD76F8" w:rsidP="00CC7FA0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 w:rsidRPr="00E515DA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FD76F8" w:rsidRPr="00E515DA" w:rsidTr="00CC7FA0">
        <w:trPr>
          <w:jc w:val="center"/>
        </w:trPr>
        <w:tc>
          <w:tcPr>
            <w:tcW w:w="2353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D76F8" w:rsidRPr="00E515DA" w:rsidRDefault="00FD76F8" w:rsidP="00CC7FA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15DA">
              <w:rPr>
                <w:rFonts w:ascii="標楷體" w:eastAsia="標楷體" w:hAnsi="標楷體"/>
                <w:sz w:val="20"/>
                <w:szCs w:val="20"/>
              </w:rPr>
              <w:t>文件名稱</w:t>
            </w:r>
          </w:p>
        </w:tc>
        <w:tc>
          <w:tcPr>
            <w:tcW w:w="840" w:type="pct"/>
            <w:tcBorders>
              <w:left w:val="single" w:sz="2" w:space="0" w:color="auto"/>
            </w:tcBorders>
            <w:vAlign w:val="center"/>
          </w:tcPr>
          <w:p w:rsidR="00FD76F8" w:rsidRPr="00E515DA" w:rsidRDefault="00FD76F8" w:rsidP="00CC7FA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15DA">
              <w:rPr>
                <w:rFonts w:ascii="標楷體" w:eastAsia="標楷體" w:hAnsi="標楷體"/>
                <w:sz w:val="20"/>
                <w:szCs w:val="20"/>
              </w:rPr>
              <w:t>制訂單位</w:t>
            </w:r>
          </w:p>
        </w:tc>
        <w:tc>
          <w:tcPr>
            <w:tcW w:w="630" w:type="pct"/>
            <w:vAlign w:val="center"/>
          </w:tcPr>
          <w:p w:rsidR="00FD76F8" w:rsidRPr="00E515DA" w:rsidRDefault="00FD76F8" w:rsidP="00CC7FA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15DA">
              <w:rPr>
                <w:rFonts w:ascii="標楷體" w:eastAsia="標楷體" w:hAnsi="標楷體"/>
                <w:sz w:val="20"/>
                <w:szCs w:val="20"/>
              </w:rPr>
              <w:t>文件編號</w:t>
            </w:r>
          </w:p>
        </w:tc>
        <w:tc>
          <w:tcPr>
            <w:tcW w:w="659" w:type="pct"/>
            <w:vAlign w:val="center"/>
          </w:tcPr>
          <w:p w:rsidR="00FD76F8" w:rsidRPr="00E515DA" w:rsidRDefault="00FD76F8" w:rsidP="00CC7FA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15DA">
              <w:rPr>
                <w:rFonts w:ascii="標楷體" w:eastAsia="標楷體" w:hAnsi="標楷體"/>
                <w:sz w:val="20"/>
                <w:szCs w:val="20"/>
              </w:rPr>
              <w:t>版本/</w:t>
            </w:r>
          </w:p>
          <w:p w:rsidR="00FD76F8" w:rsidRPr="00E515DA" w:rsidRDefault="00FD76F8" w:rsidP="00CC7FA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15DA">
              <w:rPr>
                <w:rFonts w:ascii="標楷體" w:eastAsia="標楷體" w:hAnsi="標楷體"/>
                <w:sz w:val="20"/>
                <w:szCs w:val="20"/>
              </w:rPr>
              <w:t>制訂日期</w:t>
            </w:r>
          </w:p>
        </w:tc>
        <w:tc>
          <w:tcPr>
            <w:tcW w:w="518" w:type="pct"/>
            <w:tcBorders>
              <w:right w:val="single" w:sz="12" w:space="0" w:color="auto"/>
            </w:tcBorders>
            <w:vAlign w:val="center"/>
          </w:tcPr>
          <w:p w:rsidR="00FD76F8" w:rsidRPr="00E515DA" w:rsidRDefault="00FD76F8" w:rsidP="00CC7FA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15DA">
              <w:rPr>
                <w:rFonts w:ascii="標楷體" w:eastAsia="標楷體" w:hAnsi="標楷體"/>
                <w:sz w:val="20"/>
                <w:szCs w:val="20"/>
              </w:rPr>
              <w:t>頁數</w:t>
            </w:r>
          </w:p>
        </w:tc>
      </w:tr>
      <w:tr w:rsidR="00FD76F8" w:rsidRPr="00E515DA" w:rsidTr="00CC7FA0">
        <w:trPr>
          <w:trHeight w:val="663"/>
          <w:jc w:val="center"/>
        </w:trPr>
        <w:tc>
          <w:tcPr>
            <w:tcW w:w="2353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D76F8" w:rsidRPr="00DF5BA4" w:rsidRDefault="00FD76F8" w:rsidP="00CC7FA0">
            <w:pPr>
              <w:spacing w:line="40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產學合作收入與支出之管理及記錄</w:t>
            </w:r>
            <w:r w:rsidRPr="00AE5855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收入</w:t>
            </w:r>
          </w:p>
        </w:tc>
        <w:tc>
          <w:tcPr>
            <w:tcW w:w="840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FD76F8" w:rsidRPr="00E515DA" w:rsidRDefault="00FD76F8" w:rsidP="00CC7FA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會計室</w:t>
            </w:r>
          </w:p>
        </w:tc>
        <w:tc>
          <w:tcPr>
            <w:tcW w:w="630" w:type="pct"/>
            <w:tcBorders>
              <w:bottom w:val="single" w:sz="12" w:space="0" w:color="auto"/>
            </w:tcBorders>
            <w:vAlign w:val="center"/>
          </w:tcPr>
          <w:p w:rsidR="00FD76F8" w:rsidRPr="00E515DA" w:rsidRDefault="00FD76F8" w:rsidP="00CC7FA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117</w:t>
            </w:r>
            <w:r w:rsidRPr="00E515DA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-</w:t>
            </w:r>
            <w:r w:rsidRPr="00E515DA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11</w:t>
            </w:r>
            <w:r>
              <w:rPr>
                <w:rFonts w:ascii="標楷體" w:eastAsia="標楷體" w:hAnsi="標楷體"/>
                <w:sz w:val="20"/>
                <w:szCs w:val="20"/>
              </w:rPr>
              <w:t>-1</w:t>
            </w:r>
          </w:p>
        </w:tc>
        <w:tc>
          <w:tcPr>
            <w:tcW w:w="659" w:type="pct"/>
            <w:tcBorders>
              <w:bottom w:val="single" w:sz="12" w:space="0" w:color="auto"/>
            </w:tcBorders>
            <w:vAlign w:val="center"/>
          </w:tcPr>
          <w:p w:rsidR="00FD76F8" w:rsidRPr="00F74611" w:rsidRDefault="00FD76F8" w:rsidP="00CC7FA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74611">
              <w:rPr>
                <w:rFonts w:ascii="標楷體" w:eastAsia="標楷體" w:hAnsi="標楷體" w:hint="eastAsia"/>
                <w:sz w:val="20"/>
                <w:szCs w:val="20"/>
              </w:rPr>
              <w:t>05</w:t>
            </w:r>
            <w:r w:rsidRPr="00F74611">
              <w:rPr>
                <w:rFonts w:ascii="標楷體" w:eastAsia="標楷體" w:hAnsi="標楷體"/>
                <w:sz w:val="20"/>
                <w:szCs w:val="20"/>
              </w:rPr>
              <w:t>/</w:t>
            </w:r>
          </w:p>
          <w:p w:rsidR="00FD76F8" w:rsidRPr="00E515DA" w:rsidRDefault="00FD76F8" w:rsidP="00CC7FA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74611">
              <w:rPr>
                <w:rFonts w:ascii="標楷體" w:eastAsia="標楷體" w:hAnsi="標楷體" w:hint="eastAsia"/>
                <w:sz w:val="20"/>
                <w:szCs w:val="20"/>
              </w:rPr>
              <w:t>106.01.11</w:t>
            </w:r>
          </w:p>
        </w:tc>
        <w:tc>
          <w:tcPr>
            <w:tcW w:w="518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D76F8" w:rsidRPr="00E515DA" w:rsidRDefault="00FD76F8" w:rsidP="00CC7FA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15DA">
              <w:rPr>
                <w:rFonts w:ascii="標楷體" w:eastAsia="標楷體" w:hAnsi="標楷體"/>
                <w:sz w:val="20"/>
                <w:szCs w:val="20"/>
              </w:rPr>
              <w:t>第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E515DA">
              <w:rPr>
                <w:rFonts w:ascii="標楷體" w:eastAsia="標楷體" w:hAnsi="標楷體"/>
                <w:sz w:val="20"/>
                <w:szCs w:val="20"/>
              </w:rPr>
              <w:t>頁/</w:t>
            </w:r>
          </w:p>
          <w:p w:rsidR="00FD76F8" w:rsidRPr="00E515DA" w:rsidRDefault="00FD76F8" w:rsidP="00CC7FA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15DA">
              <w:rPr>
                <w:rFonts w:ascii="標楷體" w:eastAsia="標楷體" w:hAnsi="標楷體"/>
                <w:sz w:val="20"/>
                <w:szCs w:val="20"/>
              </w:rPr>
              <w:t>共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E515DA">
              <w:rPr>
                <w:rFonts w:ascii="標楷體" w:eastAsia="標楷體" w:hAnsi="標楷體"/>
                <w:sz w:val="20"/>
                <w:szCs w:val="20"/>
              </w:rPr>
              <w:t>頁</w:t>
            </w:r>
          </w:p>
        </w:tc>
      </w:tr>
    </w:tbl>
    <w:p w:rsidR="00FD76F8" w:rsidRDefault="00FD76F8" w:rsidP="00FD76F8">
      <w:pPr>
        <w:autoSpaceDE w:val="0"/>
        <w:autoSpaceDN w:val="0"/>
        <w:jc w:val="right"/>
        <w:textAlignment w:val="baseline"/>
        <w:rPr>
          <w:rFonts w:ascii="標楷體" w:eastAsia="標楷體" w:hAnsi="標楷體"/>
          <w:b/>
          <w:bCs/>
        </w:rPr>
      </w:pPr>
    </w:p>
    <w:p w:rsidR="00FD76F8" w:rsidRPr="003C4C49" w:rsidRDefault="00FD76F8" w:rsidP="00FD76F8">
      <w:pPr>
        <w:autoSpaceDE w:val="0"/>
        <w:autoSpaceDN w:val="0"/>
        <w:spacing w:before="100" w:beforeAutospacing="1"/>
        <w:textAlignment w:val="baseline"/>
        <w:rPr>
          <w:rFonts w:ascii="標楷體" w:eastAsia="標楷體" w:hAnsi="標楷體"/>
          <w:b/>
          <w:bCs/>
        </w:rPr>
      </w:pPr>
      <w:r w:rsidRPr="003C4C49">
        <w:rPr>
          <w:rFonts w:ascii="標楷體" w:eastAsia="標楷體" w:hAnsi="標楷體" w:hint="eastAsia"/>
          <w:b/>
          <w:bCs/>
        </w:rPr>
        <w:t>2.作業程序：</w:t>
      </w:r>
    </w:p>
    <w:p w:rsidR="00FD76F8" w:rsidRPr="003C4C49" w:rsidRDefault="00FD76F8" w:rsidP="00FD76F8">
      <w:pPr>
        <w:tabs>
          <w:tab w:val="left" w:pos="960"/>
        </w:tabs>
        <w:adjustRightInd w:val="0"/>
        <w:ind w:leftChars="118" w:left="717" w:hangingChars="181" w:hanging="434"/>
        <w:jc w:val="both"/>
        <w:textAlignment w:val="baseline"/>
        <w:rPr>
          <w:rFonts w:ascii="標楷體" w:eastAsia="標楷體" w:hAnsi="標楷體"/>
        </w:rPr>
      </w:pPr>
      <w:r w:rsidRPr="003C4C49">
        <w:rPr>
          <w:rFonts w:ascii="標楷體" w:eastAsia="標楷體" w:hAnsi="標楷體" w:hint="eastAsia"/>
        </w:rPr>
        <w:t>2.1.本校之</w:t>
      </w:r>
      <w:r w:rsidRPr="003F0637">
        <w:rPr>
          <w:rFonts w:ascii="標楷體" w:eastAsia="標楷體" w:hAnsi="標楷體" w:hint="eastAsia"/>
        </w:rPr>
        <w:t>產學</w:t>
      </w:r>
      <w:r w:rsidRPr="003C4C49">
        <w:rPr>
          <w:rFonts w:ascii="標楷體" w:eastAsia="標楷體" w:hAnsi="標楷體" w:hint="eastAsia"/>
        </w:rPr>
        <w:t>收入，包括科技部、政府機關標案及民間機構之產學合作收入。</w:t>
      </w:r>
    </w:p>
    <w:p w:rsidR="00FD76F8" w:rsidRPr="00986B4D" w:rsidRDefault="00FD76F8" w:rsidP="00FD76F8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986B4D">
        <w:rPr>
          <w:rFonts w:ascii="標楷體" w:eastAsia="標楷體" w:hAnsi="標楷體" w:hint="eastAsia"/>
        </w:rPr>
        <w:t>2.2.收款及登帳：</w:t>
      </w:r>
    </w:p>
    <w:p w:rsidR="00FD76F8" w:rsidRPr="00986B4D" w:rsidRDefault="00FD76F8" w:rsidP="00FD76F8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986B4D">
        <w:rPr>
          <w:rFonts w:ascii="標楷體" w:eastAsia="標楷體" w:hAnsi="標楷體" w:hint="eastAsia"/>
        </w:rPr>
        <w:t>2.2.1.承辦單位依核定金額上簽呈申請領據，會計室開立領據，經出納、會計室及陳校長核章後，將領據送交承辦單位請款。</w:t>
      </w:r>
    </w:p>
    <w:p w:rsidR="00FD76F8" w:rsidRPr="00986B4D" w:rsidRDefault="00FD76F8" w:rsidP="00FD76F8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986B4D">
        <w:rPr>
          <w:rFonts w:ascii="標楷體" w:eastAsia="標楷體" w:hAnsi="標楷體" w:hint="eastAsia"/>
        </w:rPr>
        <w:t>2.2.2.出納收到產學合作單位撥付學校之款項通知，經核對收款收據系統資料無誤後，製作</w:t>
      </w:r>
      <w:proofErr w:type="gramStart"/>
      <w:r w:rsidRPr="00986B4D">
        <w:rPr>
          <w:rFonts w:ascii="標楷體" w:eastAsia="標楷體" w:hAnsi="標楷體" w:hint="eastAsia"/>
        </w:rPr>
        <w:t>黏</w:t>
      </w:r>
      <w:proofErr w:type="gramEnd"/>
      <w:r w:rsidRPr="00986B4D">
        <w:rPr>
          <w:rFonts w:ascii="標楷體" w:eastAsia="標楷體" w:hAnsi="標楷體" w:hint="eastAsia"/>
        </w:rPr>
        <w:t>存單送交會計室登帳。</w:t>
      </w:r>
    </w:p>
    <w:p w:rsidR="00FD76F8" w:rsidRPr="00A102EA" w:rsidRDefault="00FD76F8" w:rsidP="00FD76F8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986B4D">
        <w:rPr>
          <w:rFonts w:ascii="標楷體" w:eastAsia="標楷體" w:hAnsi="標楷體" w:hint="eastAsia"/>
        </w:rPr>
        <w:t>2.3.</w:t>
      </w:r>
      <w:proofErr w:type="gramStart"/>
      <w:r w:rsidRPr="00F74611">
        <w:rPr>
          <w:rFonts w:ascii="標楷體" w:eastAsia="標楷體" w:hAnsi="標楷體" w:hint="eastAsia"/>
        </w:rPr>
        <w:t>專帳專冊</w:t>
      </w:r>
      <w:proofErr w:type="gramEnd"/>
      <w:r w:rsidRPr="00A102EA">
        <w:rPr>
          <w:rFonts w:ascii="標楷體" w:eastAsia="標楷體" w:hAnsi="標楷體" w:hint="eastAsia"/>
        </w:rPr>
        <w:t>：</w:t>
      </w:r>
    </w:p>
    <w:p w:rsidR="00FD76F8" w:rsidRDefault="00FD76F8" w:rsidP="00FD76F8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986B4D">
        <w:rPr>
          <w:rFonts w:ascii="標楷體" w:eastAsia="標楷體" w:hAnsi="標楷體" w:hint="eastAsia"/>
        </w:rPr>
        <w:t>2.3.1.</w:t>
      </w:r>
      <w:r w:rsidRPr="00F74611">
        <w:rPr>
          <w:rFonts w:ascii="標楷體" w:eastAsia="標楷體" w:hAnsi="標楷體" w:hint="eastAsia"/>
        </w:rPr>
        <w:t>向產學合作單位結報業務由承辦單位負責，會計室則負責核銷審核及</w:t>
      </w:r>
      <w:proofErr w:type="gramStart"/>
      <w:r w:rsidRPr="00F74611">
        <w:rPr>
          <w:rFonts w:ascii="標楷體" w:eastAsia="標楷體" w:hAnsi="標楷體" w:hint="eastAsia"/>
        </w:rPr>
        <w:t>專帳</w:t>
      </w:r>
      <w:proofErr w:type="gramEnd"/>
      <w:r w:rsidRPr="00F74611">
        <w:rPr>
          <w:rFonts w:ascii="標楷體" w:eastAsia="標楷體" w:hAnsi="標楷體" w:hint="eastAsia"/>
        </w:rPr>
        <w:t>管理。</w:t>
      </w:r>
    </w:p>
    <w:p w:rsidR="00FD76F8" w:rsidRDefault="00FD76F8" w:rsidP="00FD76F8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986B4D">
        <w:rPr>
          <w:rFonts w:ascii="標楷體" w:eastAsia="標楷體" w:hAnsi="標楷體" w:hint="eastAsia"/>
        </w:rPr>
        <w:t>2.3.2</w:t>
      </w:r>
      <w:r w:rsidRPr="00F74611">
        <w:rPr>
          <w:rFonts w:ascii="標楷體" w:eastAsia="標楷體" w:hAnsi="標楷體" w:hint="eastAsia"/>
        </w:rPr>
        <w:t>若產學合作單位規定經費取得之原始憑證，應依計畫</w:t>
      </w:r>
      <w:proofErr w:type="gramStart"/>
      <w:r w:rsidRPr="00F74611">
        <w:rPr>
          <w:rFonts w:ascii="標楷體" w:eastAsia="標楷體" w:hAnsi="標楷體" w:hint="eastAsia"/>
        </w:rPr>
        <w:t>彙訂成</w:t>
      </w:r>
      <w:proofErr w:type="gramEnd"/>
      <w:r w:rsidRPr="00F74611">
        <w:rPr>
          <w:rFonts w:ascii="標楷體" w:eastAsia="標楷體" w:hAnsi="標楷體" w:hint="eastAsia"/>
        </w:rPr>
        <w:t>冊妥為保管，則依其</w:t>
      </w:r>
      <w:proofErr w:type="gramStart"/>
      <w:r w:rsidRPr="00F74611">
        <w:rPr>
          <w:rFonts w:ascii="標楷體" w:eastAsia="標楷體" w:hAnsi="標楷體" w:hint="eastAsia"/>
        </w:rPr>
        <w:t>規定專冊裝訂</w:t>
      </w:r>
      <w:proofErr w:type="gramEnd"/>
      <w:r w:rsidRPr="00F74611">
        <w:rPr>
          <w:rFonts w:ascii="標楷體" w:eastAsia="標楷體" w:hAnsi="標楷體" w:hint="eastAsia"/>
        </w:rPr>
        <w:t>以供查核。</w:t>
      </w:r>
    </w:p>
    <w:p w:rsidR="00FD76F8" w:rsidRPr="003F0637" w:rsidRDefault="00FD76F8" w:rsidP="00FD76F8">
      <w:pPr>
        <w:autoSpaceDE w:val="0"/>
        <w:autoSpaceDN w:val="0"/>
        <w:spacing w:before="100" w:beforeAutospacing="1"/>
        <w:textAlignment w:val="baseline"/>
        <w:rPr>
          <w:rFonts w:ascii="標楷體" w:eastAsia="標楷體" w:hAnsi="標楷體"/>
          <w:b/>
          <w:bCs/>
        </w:rPr>
      </w:pPr>
      <w:r w:rsidRPr="003F0637">
        <w:rPr>
          <w:rFonts w:ascii="標楷體" w:eastAsia="標楷體" w:hAnsi="標楷體" w:hint="eastAsia"/>
          <w:b/>
          <w:bCs/>
        </w:rPr>
        <w:t>3.控制重點：</w:t>
      </w:r>
    </w:p>
    <w:p w:rsidR="00FD76F8" w:rsidRDefault="00FD76F8" w:rsidP="00FD76F8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3F0637">
        <w:rPr>
          <w:rFonts w:ascii="標楷體" w:eastAsia="標楷體" w:hAnsi="標楷體" w:hint="eastAsia"/>
        </w:rPr>
        <w:t>3.1.產學</w:t>
      </w:r>
      <w:r w:rsidRPr="00986B4D">
        <w:rPr>
          <w:rFonts w:ascii="標楷體" w:eastAsia="標楷體" w:hAnsi="標楷體" w:hint="eastAsia"/>
        </w:rPr>
        <w:t>收入是否有開立收據。</w:t>
      </w:r>
    </w:p>
    <w:p w:rsidR="00FD76F8" w:rsidRPr="003F0637" w:rsidRDefault="00FD76F8" w:rsidP="00FD76F8">
      <w:pPr>
        <w:autoSpaceDE w:val="0"/>
        <w:autoSpaceDN w:val="0"/>
        <w:spacing w:before="100" w:beforeAutospacing="1"/>
        <w:textAlignment w:val="baseline"/>
        <w:rPr>
          <w:rFonts w:ascii="標楷體" w:eastAsia="標楷體" w:hAnsi="標楷體"/>
          <w:b/>
          <w:bCs/>
        </w:rPr>
      </w:pPr>
      <w:r w:rsidRPr="003F0637">
        <w:rPr>
          <w:rFonts w:ascii="標楷體" w:eastAsia="標楷體" w:hAnsi="標楷體" w:hint="eastAsia"/>
          <w:b/>
          <w:bCs/>
        </w:rPr>
        <w:t>4.使用表單：</w:t>
      </w:r>
    </w:p>
    <w:p w:rsidR="00FD76F8" w:rsidRDefault="00FD76F8" w:rsidP="00FD76F8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3F0637">
        <w:rPr>
          <w:rFonts w:ascii="標楷體" w:eastAsia="標楷體" w:hAnsi="標楷體" w:hint="eastAsia"/>
        </w:rPr>
        <w:t>4.1.收據。</w:t>
      </w:r>
    </w:p>
    <w:p w:rsidR="00FD76F8" w:rsidRPr="003F0637" w:rsidRDefault="00FD76F8" w:rsidP="00FD76F8">
      <w:pPr>
        <w:autoSpaceDE w:val="0"/>
        <w:autoSpaceDN w:val="0"/>
        <w:spacing w:before="100" w:beforeAutospacing="1"/>
        <w:textAlignment w:val="baseline"/>
        <w:rPr>
          <w:rFonts w:ascii="標楷體" w:eastAsia="標楷體" w:hAnsi="標楷體"/>
          <w:b/>
          <w:bCs/>
        </w:rPr>
      </w:pPr>
      <w:r w:rsidRPr="003F0637">
        <w:rPr>
          <w:rFonts w:ascii="標楷體" w:eastAsia="標楷體" w:hAnsi="標楷體" w:hint="eastAsia"/>
          <w:b/>
          <w:bCs/>
        </w:rPr>
        <w:t>5.依據及相關文件：</w:t>
      </w:r>
    </w:p>
    <w:p w:rsidR="00275B95" w:rsidRDefault="00FD76F8" w:rsidP="00F56F5C">
      <w:pPr>
        <w:ind w:leftChars="100" w:left="240"/>
      </w:pPr>
      <w:r w:rsidRPr="003F0637">
        <w:rPr>
          <w:rFonts w:ascii="標楷體" w:eastAsia="標楷體" w:hAnsi="標楷體" w:hint="eastAsia"/>
        </w:rPr>
        <w:t>5.1.佛光大學產學合作暨推廣教育收支管理辦法。</w:t>
      </w:r>
    </w:p>
    <w:sectPr w:rsidR="00275B95" w:rsidSect="00FD76F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15B" w:rsidRDefault="0079315B" w:rsidP="00F56F5C">
      <w:r>
        <w:separator/>
      </w:r>
    </w:p>
  </w:endnote>
  <w:endnote w:type="continuationSeparator" w:id="0">
    <w:p w:rsidR="0079315B" w:rsidRDefault="0079315B" w:rsidP="00F56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15B" w:rsidRDefault="0079315B" w:rsidP="00F56F5C">
      <w:r>
        <w:separator/>
      </w:r>
    </w:p>
  </w:footnote>
  <w:footnote w:type="continuationSeparator" w:id="0">
    <w:p w:rsidR="0079315B" w:rsidRDefault="0079315B" w:rsidP="00F56F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6F8"/>
    <w:rsid w:val="00275B95"/>
    <w:rsid w:val="0079315B"/>
    <w:rsid w:val="007C08F4"/>
    <w:rsid w:val="008761C0"/>
    <w:rsid w:val="00EB1C19"/>
    <w:rsid w:val="00F56F5C"/>
    <w:rsid w:val="00FA1099"/>
    <w:rsid w:val="00FD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6F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76F8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FD76F8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F56F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56F5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56F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56F5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6F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76F8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FD76F8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F56F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56F5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56F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56F5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179</Words>
  <Characters>1022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佛光大學</dc:creator>
  <cp:lastModifiedBy>fgu</cp:lastModifiedBy>
  <cp:revision>3</cp:revision>
  <dcterms:created xsi:type="dcterms:W3CDTF">2017-08-23T07:07:00Z</dcterms:created>
  <dcterms:modified xsi:type="dcterms:W3CDTF">2018-04-16T07:59:00Z</dcterms:modified>
</cp:coreProperties>
</file>