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96" w:rsidRPr="008B17EC" w:rsidRDefault="000B3A96" w:rsidP="000B3A9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B17E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B17EC">
        <w:rPr>
          <w:rFonts w:ascii="標楷體" w:eastAsia="標楷體" w:hAnsi="標楷體"/>
          <w:sz w:val="36"/>
          <w:szCs w:val="36"/>
        </w:rPr>
        <w:t>/</w:t>
      </w:r>
      <w:r w:rsidRPr="008B17E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4803"/>
        <w:gridCol w:w="1330"/>
        <w:gridCol w:w="1169"/>
        <w:gridCol w:w="1171"/>
      </w:tblGrid>
      <w:tr w:rsidR="000B3A96" w:rsidRPr="000B0BB0" w:rsidTr="00FD50BA">
        <w:trPr>
          <w:jc w:val="center"/>
        </w:trPr>
        <w:tc>
          <w:tcPr>
            <w:tcW w:w="701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37" w:type="pct"/>
            <w:vAlign w:val="center"/>
          </w:tcPr>
          <w:p w:rsidR="000B3A96" w:rsidRPr="000B0BB0" w:rsidRDefault="000B3A96" w:rsidP="00FD50B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聘僱行政人員"/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1160-008-2</w:t>
            </w:r>
            <w:bookmarkStart w:id="1" w:name="聘僱_職員工"/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聘僱-</w:t>
            </w:r>
            <w:bookmarkEnd w:id="1"/>
            <w:r w:rsidRPr="00DB411C">
              <w:rPr>
                <w:rFonts w:ascii="標楷體" w:eastAsia="標楷體" w:hAnsi="標楷體" w:hint="eastAsia"/>
                <w:b/>
                <w:sz w:val="28"/>
                <w:szCs w:val="28"/>
              </w:rPr>
              <w:t>行政</w:t>
            </w:r>
            <w:bookmarkStart w:id="2" w:name="_GoBack"/>
            <w:bookmarkEnd w:id="2"/>
            <w:r w:rsidRPr="00DB411C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  <w:bookmarkEnd w:id="0"/>
          </w:p>
        </w:tc>
        <w:tc>
          <w:tcPr>
            <w:tcW w:w="675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vAlign w:val="center"/>
          </w:tcPr>
          <w:p w:rsidR="000B3A96" w:rsidRPr="000B0BB0" w:rsidRDefault="000B3A96" w:rsidP="00FD50B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0B3A96" w:rsidRPr="000B0BB0" w:rsidTr="00FD50BA">
        <w:trPr>
          <w:jc w:val="center"/>
        </w:trPr>
        <w:tc>
          <w:tcPr>
            <w:tcW w:w="701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7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B0BB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5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B0BB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0BB0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B3A96" w:rsidRPr="000B0BB0" w:rsidTr="00FD50BA">
        <w:trPr>
          <w:jc w:val="center"/>
        </w:trPr>
        <w:tc>
          <w:tcPr>
            <w:tcW w:w="701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/>
              </w:rPr>
              <w:t>1</w:t>
            </w:r>
          </w:p>
        </w:tc>
        <w:tc>
          <w:tcPr>
            <w:tcW w:w="2437" w:type="pct"/>
          </w:tcPr>
          <w:p w:rsidR="000B3A96" w:rsidRPr="000B0BB0" w:rsidRDefault="000B3A96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B3A96" w:rsidRPr="000B0BB0" w:rsidRDefault="000B3A96" w:rsidP="00FD50BA">
            <w:pPr>
              <w:spacing w:line="0" w:lineRule="atLeast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新訂</w:t>
            </w:r>
          </w:p>
          <w:p w:rsidR="000B3A96" w:rsidRPr="000B0BB0" w:rsidRDefault="000B3A96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93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94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3A96" w:rsidRPr="000B0BB0" w:rsidTr="00FD50BA">
        <w:trPr>
          <w:jc w:val="center"/>
        </w:trPr>
        <w:tc>
          <w:tcPr>
            <w:tcW w:w="701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7" w:type="pct"/>
          </w:tcPr>
          <w:p w:rsidR="000B3A96" w:rsidRPr="000B0BB0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1.修正原因：文字補正、系統更改、適用法規名稱修訂。</w:t>
            </w:r>
          </w:p>
          <w:p w:rsidR="000B3A96" w:rsidRPr="000B0BB0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0B3A96" w:rsidRPr="000B0BB0" w:rsidRDefault="000B3A9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（1）流程圖。</w:t>
            </w:r>
          </w:p>
          <w:p w:rsidR="000B3A96" w:rsidRPr="000B0BB0" w:rsidRDefault="000B3A9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（2）作業程序2.4.1.、2.4.2.、2</w:t>
            </w:r>
            <w:r w:rsidRPr="000B0BB0">
              <w:rPr>
                <w:rFonts w:ascii="標楷體" w:eastAsia="標楷體" w:hAnsi="標楷體"/>
              </w:rPr>
              <w:t>.6</w:t>
            </w:r>
            <w:r w:rsidRPr="000B0BB0">
              <w:rPr>
                <w:rFonts w:ascii="標楷體" w:eastAsia="標楷體" w:hAnsi="標楷體" w:hint="eastAsia"/>
              </w:rPr>
              <w:t>.1.、2.6.2.及2.7.1.，新增2.6.3.。</w:t>
            </w:r>
          </w:p>
          <w:p w:rsidR="000B3A96" w:rsidRPr="000B0BB0" w:rsidRDefault="000B3A9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（3）依據及相關文件5.1.及5.4.。</w:t>
            </w:r>
          </w:p>
        </w:tc>
        <w:tc>
          <w:tcPr>
            <w:tcW w:w="675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93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B0BB0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94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3A96" w:rsidRPr="000B0BB0" w:rsidTr="00FD50BA">
        <w:trPr>
          <w:jc w:val="center"/>
        </w:trPr>
        <w:tc>
          <w:tcPr>
            <w:tcW w:w="701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7" w:type="pct"/>
          </w:tcPr>
          <w:p w:rsidR="000B3A96" w:rsidRPr="000B0BB0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1.修正原因：文字修正、適用法規名稱修訂。</w:t>
            </w:r>
          </w:p>
          <w:p w:rsidR="000B3A96" w:rsidRPr="000B0BB0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0B3A96" w:rsidRPr="000B0BB0" w:rsidRDefault="000B3A96" w:rsidP="00FD50BA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（1）流程圖。</w:t>
            </w:r>
          </w:p>
          <w:p w:rsidR="000B3A96" w:rsidRPr="000B0BB0" w:rsidRDefault="000B3A96" w:rsidP="00FD50BA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（2）作業程序修改2.2.、2.4.1.。</w:t>
            </w:r>
          </w:p>
          <w:p w:rsidR="000B3A96" w:rsidRPr="000B0BB0" w:rsidRDefault="000B3A96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（3）使用表單修改4.1.。</w:t>
            </w:r>
          </w:p>
          <w:p w:rsidR="000B3A96" w:rsidRPr="000B0BB0" w:rsidRDefault="000B3A96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（4）依據及相關文件修改5.3.，5.4.刪除及5.5.調整序號。</w:t>
            </w:r>
          </w:p>
        </w:tc>
        <w:tc>
          <w:tcPr>
            <w:tcW w:w="675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93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B0BB0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94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3A96" w:rsidRPr="000B0BB0" w:rsidTr="00FD50BA">
        <w:trPr>
          <w:jc w:val="center"/>
        </w:trPr>
        <w:tc>
          <w:tcPr>
            <w:tcW w:w="701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7" w:type="pct"/>
          </w:tcPr>
          <w:p w:rsidR="000B3A96" w:rsidRPr="000B0BB0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1.修正原因：</w:t>
            </w:r>
            <w:r>
              <w:rPr>
                <w:rFonts w:ascii="標楷體" w:eastAsia="標楷體" w:hAnsi="標楷體" w:hint="eastAsia"/>
              </w:rPr>
              <w:t>依據</w:t>
            </w:r>
            <w:r>
              <w:rPr>
                <w:rFonts w:ascii="標楷體" w:eastAsia="標楷體" w:hAnsi="標楷體"/>
              </w:rPr>
              <w:t>內</w:t>
            </w:r>
            <w:proofErr w:type="gramStart"/>
            <w:r>
              <w:rPr>
                <w:rFonts w:ascii="標楷體" w:eastAsia="標楷體" w:hAnsi="標楷體" w:hint="eastAsia"/>
              </w:rPr>
              <w:t>稽</w:t>
            </w:r>
            <w:proofErr w:type="gramEnd"/>
            <w:r>
              <w:rPr>
                <w:rFonts w:ascii="標楷體" w:eastAsia="標楷體" w:hAnsi="標楷體"/>
              </w:rPr>
              <w:t>記錄表修正</w:t>
            </w:r>
            <w:r w:rsidRPr="000B0BB0">
              <w:rPr>
                <w:rFonts w:ascii="標楷體" w:eastAsia="標楷體" w:hAnsi="標楷體" w:hint="eastAsia"/>
              </w:rPr>
              <w:t>。</w:t>
            </w:r>
          </w:p>
          <w:p w:rsidR="000B3A96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hint="eastAsia"/>
              </w:rPr>
              <w:t>控制重</w:t>
            </w:r>
            <w:r>
              <w:rPr>
                <w:rFonts w:ascii="標楷體" w:eastAsia="標楷體" w:hAnsi="標楷體"/>
              </w:rPr>
              <w:t>點</w:t>
            </w:r>
            <w:r>
              <w:rPr>
                <w:rFonts w:ascii="標楷體" w:eastAsia="標楷體" w:hAnsi="標楷體" w:hint="eastAsia"/>
              </w:rPr>
              <w:t>3.5.將「</w:t>
            </w:r>
            <w:r w:rsidRPr="00CC31D5">
              <w:rPr>
                <w:rFonts w:ascii="標楷體" w:eastAsia="標楷體" w:hAnsi="標楷體" w:hint="eastAsia"/>
              </w:rPr>
              <w:t>獲得授權</w:t>
            </w:r>
            <w:r>
              <w:rPr>
                <w:rFonts w:ascii="標楷體" w:eastAsia="標楷體" w:hAnsi="標楷體" w:hint="eastAsia"/>
              </w:rPr>
              <w:t>」修改為「</w:t>
            </w:r>
            <w:r>
              <w:rPr>
                <w:rFonts w:ascii="標楷體" w:eastAsia="標楷體" w:hAnsi="標楷體"/>
              </w:rPr>
              <w:t>人事室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/>
              </w:rPr>
              <w:t>。</w:t>
            </w:r>
          </w:p>
          <w:p w:rsidR="000B3A96" w:rsidRPr="00CC31D5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76E33">
              <w:rPr>
                <w:rFonts w:ascii="標楷體" w:eastAsia="標楷體" w:hAnsi="標楷體" w:hint="eastAsia"/>
              </w:rPr>
              <w:t>因即使是「人事室」人員，也須獲得授權後，才能</w:t>
            </w:r>
            <w:proofErr w:type="gramStart"/>
            <w:r w:rsidRPr="00D76E33">
              <w:rPr>
                <w:rFonts w:ascii="標楷體" w:eastAsia="標楷體" w:hAnsi="標楷體" w:hint="eastAsia"/>
              </w:rPr>
              <w:t>調閱不屬於</w:t>
            </w:r>
            <w:proofErr w:type="gramEnd"/>
            <w:r w:rsidRPr="00D76E33">
              <w:rPr>
                <w:rFonts w:ascii="標楷體" w:eastAsia="標楷體" w:hAnsi="標楷體" w:hint="eastAsia"/>
              </w:rPr>
              <w:t>本職之人事資料，故</w:t>
            </w:r>
            <w:r>
              <w:rPr>
                <w:rFonts w:ascii="標楷體" w:eastAsia="標楷體" w:hAnsi="標楷體" w:hint="eastAsia"/>
              </w:rPr>
              <w:t>106-3</w:t>
            </w:r>
            <w:r w:rsidRPr="00D76E33">
              <w:rPr>
                <w:rFonts w:ascii="標楷體" w:eastAsia="標楷體" w:hAnsi="標楷體" w:hint="eastAsia"/>
              </w:rPr>
              <w:t>內部控制制度推動小組會議決議不</w:t>
            </w:r>
            <w:r>
              <w:rPr>
                <w:rFonts w:ascii="標楷體" w:eastAsia="標楷體" w:hAnsi="標楷體" w:hint="eastAsia"/>
              </w:rPr>
              <w:t>同意修改</w:t>
            </w:r>
            <w:r w:rsidRPr="00D76E3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75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</w:t>
            </w:r>
            <w:r>
              <w:rPr>
                <w:rFonts w:ascii="標楷體" w:eastAsia="標楷體" w:hAnsi="標楷體"/>
              </w:rPr>
              <w:t>沛晴</w:t>
            </w:r>
            <w:proofErr w:type="gramEnd"/>
          </w:p>
        </w:tc>
        <w:tc>
          <w:tcPr>
            <w:tcW w:w="594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3A96" w:rsidRPr="000B0BB0" w:rsidTr="00FD50BA">
        <w:trPr>
          <w:jc w:val="center"/>
        </w:trPr>
        <w:tc>
          <w:tcPr>
            <w:tcW w:w="701" w:type="pct"/>
            <w:vAlign w:val="center"/>
          </w:tcPr>
          <w:p w:rsidR="000B3A96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37" w:type="pct"/>
          </w:tcPr>
          <w:p w:rsidR="000B3A96" w:rsidRPr="000B0BB0" w:rsidRDefault="000B3A96" w:rsidP="00FD50BA">
            <w:pPr>
              <w:spacing w:line="0" w:lineRule="atLeast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1.修正原因：文字修正。</w:t>
            </w:r>
          </w:p>
          <w:p w:rsidR="000B3A96" w:rsidRPr="000B0BB0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0B3A96" w:rsidRDefault="000B3A9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</w:rPr>
              <w:t>文件名稱修改。</w:t>
            </w:r>
          </w:p>
          <w:p w:rsidR="000B3A96" w:rsidRDefault="000B3A9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</w:t>
            </w:r>
            <w:r w:rsidRPr="000B0BB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流程圖修改。</w:t>
            </w:r>
          </w:p>
          <w:p w:rsidR="000B3A96" w:rsidRPr="000B0BB0" w:rsidRDefault="000B3A96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0B0BB0">
              <w:rPr>
                <w:rFonts w:ascii="標楷體" w:eastAsia="標楷體" w:hAnsi="標楷體" w:hint="eastAsia"/>
              </w:rPr>
              <w:t>）作業程序修改</w:t>
            </w:r>
            <w:r>
              <w:rPr>
                <w:rFonts w:ascii="標楷體" w:eastAsia="標楷體" w:hAnsi="標楷體" w:hint="eastAsia"/>
              </w:rPr>
              <w:t>2.4.1.、2.4.2.、2.6.3.、2.7.1.及2.8.1.</w:t>
            </w:r>
            <w:r w:rsidRPr="000B0BB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75" w:type="pct"/>
            <w:vAlign w:val="center"/>
          </w:tcPr>
          <w:p w:rsidR="000B3A96" w:rsidRPr="003310F6" w:rsidRDefault="000B3A9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10F6">
              <w:rPr>
                <w:rFonts w:ascii="標楷體" w:eastAsia="標楷體" w:hAnsi="標楷體" w:hint="eastAsia"/>
                <w:color w:val="000000" w:themeColor="text1"/>
              </w:rPr>
              <w:t>107.10月</w:t>
            </w:r>
          </w:p>
        </w:tc>
        <w:tc>
          <w:tcPr>
            <w:tcW w:w="593" w:type="pct"/>
            <w:vAlign w:val="center"/>
          </w:tcPr>
          <w:p w:rsidR="000B3A96" w:rsidRPr="003310F6" w:rsidRDefault="000B3A9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楊沛晴</w:t>
            </w:r>
            <w:proofErr w:type="gramEnd"/>
          </w:p>
        </w:tc>
        <w:tc>
          <w:tcPr>
            <w:tcW w:w="594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3A96" w:rsidRPr="000B0BB0" w:rsidTr="00FD50BA">
        <w:trPr>
          <w:jc w:val="center"/>
        </w:trPr>
        <w:tc>
          <w:tcPr>
            <w:tcW w:w="701" w:type="pct"/>
            <w:vAlign w:val="center"/>
          </w:tcPr>
          <w:p w:rsidR="000B3A96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pct"/>
          </w:tcPr>
          <w:p w:rsidR="000B3A96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0B3A96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0B3A96" w:rsidRPr="000B0BB0" w:rsidRDefault="000B3A96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Align w:val="center"/>
          </w:tcPr>
          <w:p w:rsidR="000B3A96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0B3A96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Align w:val="center"/>
          </w:tcPr>
          <w:p w:rsidR="000B3A96" w:rsidRPr="000B0BB0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B3A96" w:rsidRPr="008D5179" w:rsidRDefault="000B3A96" w:rsidP="000B3A96">
      <w:pPr>
        <w:jc w:val="right"/>
        <w:rPr>
          <w:rFonts w:ascii="標楷體" w:eastAsia="標楷體" w:hAnsi="標楷體"/>
        </w:rPr>
      </w:pPr>
    </w:p>
    <w:p w:rsidR="000B3A96" w:rsidRPr="008D5179" w:rsidRDefault="000B3A96" w:rsidP="000B3A96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36BD6" wp14:editId="76CCCF26">
                <wp:simplePos x="0" y="0"/>
                <wp:positionH relativeFrom="column">
                  <wp:posOffset>4257040</wp:posOffset>
                </wp:positionH>
                <wp:positionV relativeFrom="paragraph">
                  <wp:posOffset>27600</wp:posOffset>
                </wp:positionV>
                <wp:extent cx="2057400" cy="571500"/>
                <wp:effectExtent l="0" t="0" r="0" b="0"/>
                <wp:wrapNone/>
                <wp:docPr id="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A96" w:rsidRPr="00F3434C" w:rsidRDefault="000B3A96" w:rsidP="000B3A9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0B3A96" w:rsidRPr="00F3434C" w:rsidRDefault="000B3A96" w:rsidP="000B3A9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5.2pt;margin-top:2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Jz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zS4wE7aBHD2w06FaOKIxtfYZep+B234OjGeEc+uy46v5Oll81EnLVULFlN0rJoWG0gvxCe9M/&#10;uzrhaAuyGT7ICuLQnZEOaKxVZ4sH5UCADn16PPXG5lLCYRTEcxKAqQRbPA9jWNsQND3e7pU275js&#10;kF1kWEHvHTrd32kzuR5dbDAhC962cE7TVjw7AMzpBGLDVWuzWbh2/kiCZL1YL4hHotnaI0GeezfF&#10;inizIpzH+WW+WuXhTxs3JGnDq4oJG+YorZD8WesOIp9EcRKXli2vLJxNSavtZtUqtKcg7cJ9h4Kc&#10;ufnP03D1Ai4vKIURCW6jxCtmi7lHChJ7yTxYeEGY3CazgCQkL55TuuOC/TslNGQ4iaN4EtNvuQXu&#10;e82Nph03MDxa3mV4cXKiqZXgWlSutYbydlqflcKm/1QKaPex0U6wVqOTWs24GQHFqngjq0eQrpKg&#10;LBAhTDxYNFJ9x2iA6ZFh/W1HFcOofS9A/klIiB03bkPieQQbdW7ZnFuoKAEqwwajabky04ja9Ypv&#10;G4g0PTghb+DJ1Nyp+Smrw0ODCeFIHaaZHUHne+f1NHOXvwAAAP//AwBQSwMEFAAGAAgAAAAhAEYT&#10;V3XbAAAACAEAAA8AAABkcnMvZG93bnJldi54bWxMj0FPwzAMhe9I/IfISNxYApSNlqYTAnEFMRgS&#10;N6/x2orGqZpsLf8ec4Kbn9/T8+dyPfteHWmMXWALlwsDirgOruPGwvvb08UtqJiQHfaBycI3RVhX&#10;pyclFi5M/ErHTWqUlHAs0EKb0lBoHeuWPMZFGIjF24fRYxI5NtqNOEm57/WVMUvtsWO50OJADy3V&#10;X5uDt7B93n9+ZOalefQ3wxRmo9nn2trzs/n+DlSiOf2F4Rdf0KESpl04sIuqt7BcmUyiFrJrUOLn&#10;eSZ6J4MsdFXq/w9UPwAAAP//AwBQSwECLQAUAAYACAAAACEAtoM4kv4AAADhAQAAEwAAAAAAAAAA&#10;AAAAAAAAAAAAW0NvbnRlbnRfVHlwZXNdLnhtbFBLAQItABQABgAIAAAAIQA4/SH/1gAAAJQBAAAL&#10;AAAAAAAAAAAAAAAAAC8BAABfcmVscy8ucmVsc1BLAQItABQABgAIAAAAIQA7qEJztQIAALsFAAAO&#10;AAAAAAAAAAAAAAAAAC4CAABkcnMvZTJvRG9jLnhtbFBLAQItABQABgAIAAAAIQBGE1d12wAAAAgB&#10;AAAPAAAAAAAAAAAAAAAAAA8FAABkcnMvZG93bnJldi54bWxQSwUGAAAAAAQABADzAAAAFwYAAAAA&#10;" filled="f" stroked="f">
                <v:textbox>
                  <w:txbxContent>
                    <w:p w:rsidR="000B3A96" w:rsidRPr="00F3434C" w:rsidRDefault="000B3A96" w:rsidP="000B3A9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0B3A96" w:rsidRPr="00F3434C" w:rsidRDefault="000B3A96" w:rsidP="000B3A9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762"/>
        <w:gridCol w:w="1326"/>
        <w:gridCol w:w="1301"/>
        <w:gridCol w:w="1023"/>
      </w:tblGrid>
      <w:tr w:rsidR="000B3A96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3A96" w:rsidRPr="008D5179" w:rsidTr="00FD50BA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94" w:type="pct"/>
            <w:tcBorders>
              <w:left w:val="single" w:sz="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73" w:type="pct"/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0B3A96" w:rsidRPr="008D5179" w:rsidTr="00FD50BA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3A96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聘僱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B411C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9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B3A96" w:rsidRPr="00DB411C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11C">
              <w:rPr>
                <w:rFonts w:ascii="標楷體" w:eastAsia="標楷體" w:hAnsi="標楷體" w:hint="eastAsia"/>
                <w:sz w:val="20"/>
              </w:rPr>
              <w:t>05</w:t>
            </w:r>
            <w:r w:rsidRPr="00DB411C">
              <w:rPr>
                <w:rFonts w:ascii="標楷體" w:eastAsia="標楷體" w:hAnsi="標楷體"/>
                <w:sz w:val="20"/>
              </w:rPr>
              <w:t>/</w:t>
            </w:r>
          </w:p>
          <w:p w:rsidR="000B3A96" w:rsidRPr="00DB411C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11C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0B3A96" w:rsidRPr="008D5179" w:rsidRDefault="000B3A96" w:rsidP="000B3A96">
      <w:pPr>
        <w:autoSpaceDE w:val="0"/>
        <w:autoSpaceDN w:val="0"/>
        <w:jc w:val="right"/>
        <w:rPr>
          <w:rFonts w:ascii="標楷體" w:eastAsia="標楷體" w:hAnsi="標楷體"/>
          <w:b/>
        </w:rPr>
      </w:pPr>
    </w:p>
    <w:p w:rsidR="000B3A96" w:rsidRPr="008D5179" w:rsidRDefault="000B3A96" w:rsidP="000B3A9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0B3A96" w:rsidRDefault="000B3A96" w:rsidP="000B3A96">
      <w:pPr>
        <w:jc w:val="both"/>
        <w:rPr>
          <w:rFonts w:ascii="標楷體" w:eastAsia="標楷體" w:hAnsi="標楷體"/>
          <w:b/>
        </w:rPr>
      </w:pPr>
      <w:r>
        <w:object w:dxaOrig="8519" w:dyaOrig="12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pt;height:553.55pt" o:ole="">
            <v:imagedata r:id="rId6" o:title=""/>
          </v:shape>
          <o:OLEObject Type="Embed" ProgID="Visio.Drawing.11" ShapeID="_x0000_i1025" DrawAspect="Content" ObjectID="_1607348882" r:id="rId7"/>
        </w:object>
      </w:r>
    </w:p>
    <w:p w:rsidR="000B3A96" w:rsidRPr="008D5179" w:rsidRDefault="000B3A96" w:rsidP="000B3A96">
      <w:pPr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/>
          <w:b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762"/>
        <w:gridCol w:w="1326"/>
        <w:gridCol w:w="1301"/>
        <w:gridCol w:w="1023"/>
      </w:tblGrid>
      <w:tr w:rsidR="000B3A96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3A96" w:rsidRPr="008D5179" w:rsidTr="00FD50BA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94" w:type="pct"/>
            <w:tcBorders>
              <w:left w:val="single" w:sz="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73" w:type="pct"/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0B3A96" w:rsidRPr="008D5179" w:rsidTr="00FD50BA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3A96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聘僱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B411C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9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B3A96" w:rsidRPr="00DB411C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11C">
              <w:rPr>
                <w:rFonts w:ascii="標楷體" w:eastAsia="標楷體" w:hAnsi="標楷體" w:hint="eastAsia"/>
                <w:sz w:val="20"/>
              </w:rPr>
              <w:t>05</w:t>
            </w:r>
            <w:r w:rsidRPr="00DB411C">
              <w:rPr>
                <w:rFonts w:ascii="標楷體" w:eastAsia="標楷體" w:hAnsi="標楷體"/>
                <w:sz w:val="20"/>
              </w:rPr>
              <w:t>/</w:t>
            </w:r>
          </w:p>
          <w:p w:rsidR="000B3A96" w:rsidRPr="00DB411C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11C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0B3A96" w:rsidRPr="008D5179" w:rsidRDefault="000B3A96" w:rsidP="000B3A96">
      <w:pPr>
        <w:jc w:val="right"/>
        <w:rPr>
          <w:rFonts w:ascii="標楷體" w:eastAsia="標楷體" w:hAnsi="標楷體"/>
          <w:b/>
        </w:rPr>
      </w:pPr>
    </w:p>
    <w:p w:rsidR="000B3A96" w:rsidRPr="008D5179" w:rsidRDefault="000B3A96" w:rsidP="000B3A9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0B3A96" w:rsidRPr="008D5179" w:rsidRDefault="000B3A96" w:rsidP="000B3A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聘僱申請時機：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2.1.1.因校務發展需要、單位擴編或增設單位而增置員額時。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2.1.2.因單位職員工退休、離職、資遣出缺需遞補時。</w:t>
      </w:r>
    </w:p>
    <w:p w:rsidR="000B3A96" w:rsidRPr="008D5179" w:rsidRDefault="000B3A96" w:rsidP="000B3A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聘僱申請：由申請單位填具「</w:t>
      </w:r>
      <w:r w:rsidRPr="008B17EC">
        <w:rPr>
          <w:rFonts w:ascii="標楷體" w:eastAsia="標楷體" w:hAnsi="標楷體" w:hint="eastAsia"/>
        </w:rPr>
        <w:t>行政</w:t>
      </w:r>
      <w:r w:rsidRPr="008D5179">
        <w:rPr>
          <w:rFonts w:ascii="標楷體" w:eastAsia="標楷體" w:hAnsi="標楷體" w:hint="eastAsia"/>
        </w:rPr>
        <w:t>人員需求表」提出申請。</w:t>
      </w:r>
    </w:p>
    <w:p w:rsidR="000B3A96" w:rsidRPr="008D5179" w:rsidRDefault="000B3A96" w:rsidP="000B3A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聘僱條件及資格：依申請單位需求條件為原則。</w:t>
      </w:r>
    </w:p>
    <w:p w:rsidR="000B3A96" w:rsidRPr="008D5179" w:rsidRDefault="000B3A96" w:rsidP="000B3A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公開徵聘資訊：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2.4.1.用人單位填具「</w:t>
      </w:r>
      <w:r w:rsidRPr="008B17EC">
        <w:rPr>
          <w:rFonts w:ascii="標楷體" w:eastAsia="標楷體" w:hAnsi="標楷體" w:hint="eastAsia"/>
        </w:rPr>
        <w:t>行政</w:t>
      </w:r>
      <w:r w:rsidRPr="008D5179">
        <w:rPr>
          <w:rFonts w:ascii="標楷體" w:eastAsia="標楷體" w:hAnsi="標楷體" w:hint="eastAsia"/>
        </w:rPr>
        <w:t>人員需求表」，送人事單位簽</w:t>
      </w:r>
      <w:proofErr w:type="gramStart"/>
      <w:r w:rsidRPr="008D5179">
        <w:rPr>
          <w:rFonts w:ascii="標楷體" w:eastAsia="標楷體" w:hAnsi="標楷體" w:hint="eastAsia"/>
        </w:rPr>
        <w:t>註</w:t>
      </w:r>
      <w:proofErr w:type="gramEnd"/>
      <w:r w:rsidRPr="008D5179">
        <w:rPr>
          <w:rFonts w:ascii="標楷體" w:eastAsia="標楷體" w:hAnsi="標楷體" w:hint="eastAsia"/>
        </w:rPr>
        <w:t>意見後，陳校長核示，即進行</w:t>
      </w:r>
      <w:r w:rsidRPr="00DB411C">
        <w:rPr>
          <w:rFonts w:ascii="標楷體" w:eastAsia="標楷體" w:hAnsi="標楷體" w:hint="eastAsia"/>
        </w:rPr>
        <w:t>行政人員</w:t>
      </w:r>
      <w:r w:rsidRPr="008D5179">
        <w:rPr>
          <w:rFonts w:ascii="標楷體" w:eastAsia="標楷體" w:hAnsi="標楷體" w:hint="eastAsia"/>
        </w:rPr>
        <w:t>聘僱廣告刊登作業（人事室網頁、佛光大學教職人才應徵系統、人力銀行</w:t>
      </w:r>
      <w:r w:rsidRPr="00DB411C">
        <w:rPr>
          <w:rFonts w:ascii="標楷體" w:eastAsia="標楷體" w:hAnsi="標楷體" w:hint="eastAsia"/>
        </w:rPr>
        <w:t>或其他廣告</w:t>
      </w:r>
      <w:r w:rsidRPr="008D5179">
        <w:rPr>
          <w:rFonts w:ascii="標楷體" w:eastAsia="標楷體" w:hAnsi="標楷體" w:hint="eastAsia"/>
        </w:rPr>
        <w:t>）。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2.4.2.人事室將「</w:t>
      </w:r>
      <w:r w:rsidRPr="00DB411C">
        <w:rPr>
          <w:rFonts w:ascii="標楷體" w:eastAsia="標楷體" w:hAnsi="標楷體" w:hint="eastAsia"/>
        </w:rPr>
        <w:t>行政</w:t>
      </w:r>
      <w:r w:rsidRPr="008D5179">
        <w:rPr>
          <w:rFonts w:ascii="標楷體" w:eastAsia="標楷體" w:hAnsi="標楷體" w:hint="eastAsia"/>
        </w:rPr>
        <w:t>人員需求表」影印本，送原單位存查，人事室辦理網路廣告刊登（人事室網頁、佛光大學教職人才應徵系統、人力銀行</w:t>
      </w:r>
      <w:r w:rsidRPr="00DB411C">
        <w:rPr>
          <w:rFonts w:ascii="標楷體" w:eastAsia="標楷體" w:hAnsi="標楷體" w:hint="eastAsia"/>
        </w:rPr>
        <w:t>或其他廣告</w:t>
      </w:r>
      <w:r w:rsidRPr="008D5179">
        <w:rPr>
          <w:rFonts w:ascii="標楷體" w:eastAsia="標楷體" w:hAnsi="標楷體" w:hint="eastAsia"/>
        </w:rPr>
        <w:t>），始算完成申請及廣告刊登流程。</w:t>
      </w:r>
    </w:p>
    <w:p w:rsidR="000B3A96" w:rsidRPr="008D5179" w:rsidRDefault="000B3A96" w:rsidP="000B3A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彙整履歷：徵才履歷表由人事室統一收集登錄後轉至用人單位</w:t>
      </w:r>
      <w:proofErr w:type="gramStart"/>
      <w:r w:rsidRPr="008D5179">
        <w:rPr>
          <w:rFonts w:ascii="標楷體" w:eastAsia="標楷體" w:hAnsi="標楷體" w:hint="eastAsia"/>
        </w:rPr>
        <w:t>作為選員之</w:t>
      </w:r>
      <w:proofErr w:type="gramEnd"/>
      <w:r w:rsidRPr="008D5179">
        <w:rPr>
          <w:rFonts w:ascii="標楷體" w:eastAsia="標楷體" w:hAnsi="標楷體" w:hint="eastAsia"/>
        </w:rPr>
        <w:t>參考。</w:t>
      </w:r>
    </w:p>
    <w:p w:rsidR="000B3A96" w:rsidRPr="008D5179" w:rsidRDefault="000B3A96" w:rsidP="000B3A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職員工應試：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2.6.1.初選：人事室篩選履歷。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2.6.2.複選：用人單位針對初選名單進行</w:t>
      </w:r>
      <w:proofErr w:type="gramStart"/>
      <w:r w:rsidRPr="008D5179">
        <w:rPr>
          <w:rFonts w:ascii="標楷體" w:eastAsia="標楷體" w:hAnsi="標楷體" w:hint="eastAsia"/>
        </w:rPr>
        <w:t>複</w:t>
      </w:r>
      <w:proofErr w:type="gramEnd"/>
      <w:r w:rsidRPr="008D5179">
        <w:rPr>
          <w:rFonts w:ascii="標楷體" w:eastAsia="標楷體" w:hAnsi="標楷體" w:hint="eastAsia"/>
        </w:rPr>
        <w:t>審。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2.6.3.面試活動：由人事室通知複選名單到校參加面試活動，面試活動分為兩階段，第一階段為專業能力測驗，題目由人事室依據業務形態出題；第二階段為面試活動，面試人員為</w:t>
      </w:r>
      <w:r w:rsidRPr="00DB411C">
        <w:rPr>
          <w:rFonts w:ascii="標楷體" w:eastAsia="標楷體" w:hAnsi="標楷體" w:hint="eastAsia"/>
        </w:rPr>
        <w:t>主任秘書或其指定代理人、</w:t>
      </w:r>
      <w:r w:rsidRPr="008D5179">
        <w:rPr>
          <w:rFonts w:ascii="標楷體" w:eastAsia="標楷體" w:hAnsi="標楷體" w:hint="eastAsia"/>
        </w:rPr>
        <w:t>人事室主任及用人單位主管成立甄選小組進行面試活動。面試活動結束後由人事室將面試結果簽請校長核示。</w:t>
      </w:r>
    </w:p>
    <w:p w:rsidR="000B3A96" w:rsidRPr="008D5179" w:rsidRDefault="000B3A96" w:rsidP="000B3A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8D5179">
        <w:rPr>
          <w:rFonts w:ascii="標楷體" w:eastAsia="標楷體" w:hAnsi="標楷體" w:hint="eastAsia"/>
        </w:rPr>
        <w:t>任用發聘</w:t>
      </w:r>
      <w:proofErr w:type="gramEnd"/>
      <w:r w:rsidRPr="008D5179">
        <w:rPr>
          <w:rFonts w:ascii="標楷體" w:eastAsia="標楷體" w:hAnsi="標楷體" w:hint="eastAsia"/>
        </w:rPr>
        <w:t>：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2.7.1.</w:t>
      </w:r>
      <w:r w:rsidRPr="00DB411C">
        <w:rPr>
          <w:rFonts w:ascii="標楷體" w:eastAsia="標楷體" w:hAnsi="標楷體" w:hint="eastAsia"/>
        </w:rPr>
        <w:t>行政人員</w:t>
      </w:r>
      <w:r w:rsidRPr="008D5179">
        <w:rPr>
          <w:rFonts w:ascii="標楷體" w:eastAsia="標楷體" w:hAnsi="標楷體" w:hint="eastAsia"/>
        </w:rPr>
        <w:t>：面試結果經校長核示後，即由人事室通知錄取人員，並將結果上網公告。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2.7.2.主辦會計人員：本校會計主任為主辦會計人員，由校長提經學校法人董事會會議通過後任免之。</w:t>
      </w:r>
    </w:p>
    <w:p w:rsidR="000B3A96" w:rsidRPr="008D5179" w:rsidRDefault="000B3A96" w:rsidP="000B3A9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報到：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2.8.1.本校新聘</w:t>
      </w:r>
      <w:r w:rsidRPr="00DB411C">
        <w:rPr>
          <w:rFonts w:ascii="標楷體" w:eastAsia="標楷體" w:hAnsi="標楷體" w:hint="eastAsia"/>
        </w:rPr>
        <w:t>行政人員</w:t>
      </w:r>
      <w:r w:rsidRPr="008D5179">
        <w:rPr>
          <w:rFonts w:ascii="標楷體" w:eastAsia="標楷體" w:hAnsi="標楷體" w:hint="eastAsia"/>
        </w:rPr>
        <w:t>應於通知報到日依「教職員報到程序單」至人事室完成報到手續。</w:t>
      </w:r>
    </w:p>
    <w:p w:rsidR="000B3A96" w:rsidRPr="008D5179" w:rsidRDefault="000B3A96" w:rsidP="000B3A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2.8.2.提前或延後報到：新進職員工有特殊情況時，必須先行到職或延後報到者，應事先敘明理由。</w:t>
      </w:r>
    </w:p>
    <w:p w:rsidR="000B3A96" w:rsidRPr="008D5179" w:rsidRDefault="000B3A96" w:rsidP="000B3A96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762"/>
        <w:gridCol w:w="1326"/>
        <w:gridCol w:w="1301"/>
        <w:gridCol w:w="1023"/>
      </w:tblGrid>
      <w:tr w:rsidR="000B3A96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3A96" w:rsidRPr="008D5179" w:rsidTr="00FD50BA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94" w:type="pct"/>
            <w:tcBorders>
              <w:left w:val="single" w:sz="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73" w:type="pct"/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0B3A96" w:rsidRPr="008D5179" w:rsidTr="00FD50BA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3A96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聘僱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B411C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9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B3A96" w:rsidRPr="00DB411C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11C">
              <w:rPr>
                <w:rFonts w:ascii="標楷體" w:eastAsia="標楷體" w:hAnsi="標楷體" w:hint="eastAsia"/>
                <w:sz w:val="20"/>
              </w:rPr>
              <w:t>05</w:t>
            </w:r>
            <w:r w:rsidRPr="00DB411C">
              <w:rPr>
                <w:rFonts w:ascii="標楷體" w:eastAsia="標楷體" w:hAnsi="標楷體"/>
                <w:sz w:val="20"/>
              </w:rPr>
              <w:t>/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B411C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0B3A96" w:rsidRPr="008D5179" w:rsidRDefault="000B3A96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0B3A96" w:rsidRPr="008D5179" w:rsidRDefault="000B3A96" w:rsidP="000B3A96">
      <w:pPr>
        <w:jc w:val="right"/>
        <w:rPr>
          <w:rFonts w:ascii="標楷體" w:eastAsia="標楷體" w:hAnsi="標楷體"/>
          <w:b/>
        </w:rPr>
      </w:pPr>
    </w:p>
    <w:p w:rsidR="000B3A96" w:rsidRPr="008D5179" w:rsidRDefault="000B3A96" w:rsidP="000B3A9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3.控制重點：</w:t>
      </w:r>
    </w:p>
    <w:p w:rsidR="000B3A96" w:rsidRPr="008D5179" w:rsidRDefault="000B3A96" w:rsidP="000B3A9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求才訊息是否公開公告？</w:t>
      </w:r>
    </w:p>
    <w:p w:rsidR="000B3A96" w:rsidRPr="008D5179" w:rsidRDefault="000B3A96" w:rsidP="000B3A9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人員增補程序是否</w:t>
      </w:r>
      <w:r w:rsidRPr="008D5179">
        <w:rPr>
          <w:rFonts w:ascii="標楷體" w:eastAsia="標楷體" w:hAnsi="標楷體" w:hint="eastAsia"/>
        </w:rPr>
        <w:t>符合預算編制人數？</w:t>
      </w:r>
    </w:p>
    <w:p w:rsidR="000B3A96" w:rsidRPr="008D5179" w:rsidRDefault="000B3A96" w:rsidP="000B3A9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是否按規定辦妥一切手續並建立</w:t>
      </w:r>
      <w:r w:rsidRPr="008D5179">
        <w:rPr>
          <w:rFonts w:ascii="標楷體" w:eastAsia="標楷體" w:hAnsi="標楷體" w:hint="eastAsia"/>
        </w:rPr>
        <w:t>人事</w:t>
      </w:r>
      <w:r w:rsidRPr="008D5179">
        <w:rPr>
          <w:rFonts w:ascii="標楷體" w:eastAsia="標楷體" w:hAnsi="標楷體"/>
        </w:rPr>
        <w:t>基本資料</w:t>
      </w:r>
      <w:r w:rsidRPr="008D5179">
        <w:rPr>
          <w:rFonts w:ascii="標楷體" w:eastAsia="標楷體" w:hAnsi="標楷體" w:hint="eastAsia"/>
        </w:rPr>
        <w:t>？</w:t>
      </w:r>
    </w:p>
    <w:p w:rsidR="000B3A96" w:rsidRPr="008D5179" w:rsidRDefault="000B3A96" w:rsidP="000B3A9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人事資料</w:t>
      </w:r>
      <w:r w:rsidRPr="008D5179">
        <w:rPr>
          <w:rFonts w:ascii="標楷體" w:eastAsia="標楷體" w:hAnsi="標楷體" w:hint="eastAsia"/>
        </w:rPr>
        <w:t>是否</w:t>
      </w:r>
      <w:r w:rsidRPr="008D5179">
        <w:rPr>
          <w:rFonts w:ascii="標楷體" w:eastAsia="標楷體" w:hAnsi="標楷體"/>
        </w:rPr>
        <w:t>完整保存</w:t>
      </w:r>
      <w:r w:rsidRPr="008D5179">
        <w:rPr>
          <w:rFonts w:ascii="標楷體" w:eastAsia="標楷體" w:hAnsi="標楷體" w:hint="eastAsia"/>
        </w:rPr>
        <w:t>？</w:t>
      </w:r>
    </w:p>
    <w:p w:rsidR="000B3A96" w:rsidRPr="008D5179" w:rsidRDefault="000B3A96" w:rsidP="000B3A9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除</w:t>
      </w:r>
      <w:r w:rsidRPr="00C2637D">
        <w:rPr>
          <w:rFonts w:ascii="標楷體" w:eastAsia="標楷體" w:hAnsi="標楷體" w:hint="eastAsia"/>
        </w:rPr>
        <w:t>獲得授權</w:t>
      </w:r>
      <w:r>
        <w:rPr>
          <w:rFonts w:ascii="標楷體" w:eastAsia="標楷體" w:hAnsi="標楷體"/>
        </w:rPr>
        <w:t>人員</w:t>
      </w:r>
      <w:r w:rsidRPr="008D5179">
        <w:rPr>
          <w:rFonts w:ascii="標楷體" w:eastAsia="標楷體" w:hAnsi="標楷體" w:hint="eastAsia"/>
        </w:rPr>
        <w:t>外，其他人員是否均不得調閱人事資料？</w:t>
      </w:r>
    </w:p>
    <w:p w:rsidR="000B3A96" w:rsidRPr="008D5179" w:rsidRDefault="000B3A96" w:rsidP="000B3A96">
      <w:pPr>
        <w:ind w:leftChars="100" w:left="24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3.6.</w:t>
      </w:r>
      <w:r w:rsidRPr="008D5179">
        <w:rPr>
          <w:rFonts w:ascii="標楷體" w:eastAsia="標楷體" w:hAnsi="標楷體" w:hint="eastAsia"/>
        </w:rPr>
        <w:t>新進職員工是否填具「教職員報到程序單」完成報到程序？</w:t>
      </w:r>
    </w:p>
    <w:p w:rsidR="000B3A96" w:rsidRPr="008D5179" w:rsidRDefault="000B3A96" w:rsidP="000B3A9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4.使用表單：</w:t>
      </w:r>
    </w:p>
    <w:p w:rsidR="000B3A96" w:rsidRPr="008D5179" w:rsidRDefault="000B3A96" w:rsidP="000B3A9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2120E">
        <w:rPr>
          <w:rFonts w:ascii="標楷體" w:eastAsia="標楷體" w:hAnsi="標楷體" w:hint="eastAsia"/>
        </w:rPr>
        <w:t>行政</w:t>
      </w:r>
      <w:r w:rsidRPr="008D5179">
        <w:rPr>
          <w:rFonts w:ascii="標楷體" w:eastAsia="標楷體" w:hAnsi="標楷體" w:hint="eastAsia"/>
        </w:rPr>
        <w:t>人員需求表。</w:t>
      </w:r>
    </w:p>
    <w:p w:rsidR="000B3A96" w:rsidRPr="008D5179" w:rsidRDefault="000B3A96" w:rsidP="000B3A9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教職員報到程序單。</w:t>
      </w:r>
    </w:p>
    <w:p w:rsidR="000B3A96" w:rsidRPr="008D5179" w:rsidRDefault="000B3A96" w:rsidP="000B3A9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0B3A96" w:rsidRPr="008D5179" w:rsidRDefault="000B3A96" w:rsidP="000B3A9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學校財團法人及所設私立學校建立會計制度實施辦法</w:t>
      </w:r>
      <w:r w:rsidRPr="008D5179">
        <w:rPr>
          <w:rFonts w:ascii="標楷體" w:eastAsia="標楷體" w:hAnsi="標楷體" w:hint="eastAsia"/>
        </w:rPr>
        <w:t>。（教育部</w:t>
      </w:r>
      <w:r w:rsidRPr="008D5179">
        <w:rPr>
          <w:rFonts w:ascii="標楷體" w:eastAsia="標楷體" w:hAnsi="標楷體" w:hint="eastAsia"/>
          <w:color w:val="000000"/>
        </w:rPr>
        <w:t>98.02.04</w:t>
      </w:r>
      <w:r w:rsidRPr="008D5179">
        <w:rPr>
          <w:rFonts w:ascii="標楷體" w:eastAsia="標楷體" w:hAnsi="標楷體" w:hint="eastAsia"/>
        </w:rPr>
        <w:t>）</w:t>
      </w:r>
    </w:p>
    <w:p w:rsidR="000B3A96" w:rsidRPr="008D5179" w:rsidRDefault="000B3A96" w:rsidP="000B3A9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佛光大學組織規程。</w:t>
      </w:r>
    </w:p>
    <w:p w:rsidR="000B3A96" w:rsidRDefault="000B3A96" w:rsidP="000B3A96">
      <w:pPr>
        <w:numPr>
          <w:ilvl w:val="1"/>
          <w:numId w:val="4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6122">
        <w:rPr>
          <w:rFonts w:ascii="標楷體" w:eastAsia="標楷體" w:hAnsi="標楷體" w:hint="eastAsia"/>
        </w:rPr>
        <w:t>佛光大學行政人員</w:t>
      </w:r>
      <w:proofErr w:type="gramStart"/>
      <w:r w:rsidRPr="00766122">
        <w:rPr>
          <w:rFonts w:ascii="標楷體" w:eastAsia="標楷體" w:hAnsi="標楷體" w:hint="eastAsia"/>
        </w:rPr>
        <w:t>遴</w:t>
      </w:r>
      <w:proofErr w:type="gramEnd"/>
      <w:r w:rsidRPr="00766122">
        <w:rPr>
          <w:rFonts w:ascii="標楷體" w:eastAsia="標楷體" w:hAnsi="標楷體" w:hint="eastAsia"/>
        </w:rPr>
        <w:t>用及升遷辦法。</w:t>
      </w:r>
    </w:p>
    <w:p w:rsidR="001A495A" w:rsidRDefault="000B3A96" w:rsidP="000B3A96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5.4.</w:t>
      </w:r>
      <w:r w:rsidRPr="00766122">
        <w:rPr>
          <w:rFonts w:ascii="標楷體" w:eastAsia="標楷體" w:hAnsi="標楷體" w:hint="eastAsia"/>
        </w:rPr>
        <w:t>簽呈。</w:t>
      </w:r>
    </w:p>
    <w:sectPr w:rsidR="001A495A" w:rsidSect="000B3A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C48"/>
    <w:multiLevelType w:val="multilevel"/>
    <w:tmpl w:val="3926FAB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D591AA8"/>
    <w:multiLevelType w:val="multilevel"/>
    <w:tmpl w:val="F97EE99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3E23F2C"/>
    <w:multiLevelType w:val="multilevel"/>
    <w:tmpl w:val="4FA019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7B9360F"/>
    <w:multiLevelType w:val="multilevel"/>
    <w:tmpl w:val="DA105A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60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6"/>
    <w:rsid w:val="000B3A96"/>
    <w:rsid w:val="001A495A"/>
    <w:rsid w:val="004E1EAF"/>
    <w:rsid w:val="00A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2018-12-26T08:51:00Z</dcterms:created>
  <dcterms:modified xsi:type="dcterms:W3CDTF">2018-12-26T08:51:00Z</dcterms:modified>
</cp:coreProperties>
</file>