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7F9B" w14:textId="77777777" w:rsidR="009E66A0" w:rsidRPr="00CA7776" w:rsidRDefault="009E66A0" w:rsidP="009E66A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A7776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9"/>
        <w:gridCol w:w="1189"/>
        <w:gridCol w:w="1034"/>
        <w:gridCol w:w="1296"/>
      </w:tblGrid>
      <w:tr w:rsidR="00CA7776" w:rsidRPr="00CA7776" w14:paraId="1B052B6D" w14:textId="77777777" w:rsidTr="00B56150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746AA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E8F2B" w14:textId="77777777" w:rsidR="009E66A0" w:rsidRPr="00CA7776" w:rsidRDefault="00000000" w:rsidP="00B56150">
            <w:pPr>
              <w:pStyle w:val="31"/>
            </w:pPr>
            <w:hyperlink r:id="rId7" w:anchor="圖書暨資訊處" w:history="1">
              <w:bookmarkStart w:id="0" w:name="_Toc92798210"/>
              <w:bookmarkStart w:id="1" w:name="_Toc99130221"/>
              <w:bookmarkStart w:id="2" w:name="_Toc192064863"/>
              <w:r w:rsidR="009E66A0" w:rsidRPr="00CA7776">
                <w:rPr>
                  <w:rStyle w:val="a3"/>
                  <w:rFonts w:hint="eastAsia"/>
                  <w:color w:val="auto"/>
                </w:rPr>
                <w:t>1180-013-2流通櫃台管理-B.讀者資料維護管理-權限生效</w:t>
              </w:r>
              <w:bookmarkStart w:id="3" w:name="流通櫃台管理B讀者資料維護管理權限生效"/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7534A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33997" w14:textId="77777777" w:rsidR="009E66A0" w:rsidRPr="00CA7776" w:rsidRDefault="009E66A0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A7776" w:rsidRPr="00CA7776" w14:paraId="3DF087D3" w14:textId="77777777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FB8B5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3DD5DD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425E85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0E8FC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6EF21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777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7776" w:rsidRPr="00CA7776" w14:paraId="0C7E7246" w14:textId="77777777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78464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C8E6" w14:textId="77777777" w:rsidR="009E66A0" w:rsidRPr="00CA7776" w:rsidRDefault="009E66A0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2DC77D" w14:textId="77777777" w:rsidR="009E66A0" w:rsidRPr="00CA7776" w:rsidRDefault="009E66A0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新訂</w:t>
            </w:r>
          </w:p>
          <w:p w14:paraId="334AFF7F" w14:textId="77777777" w:rsidR="009E66A0" w:rsidRPr="00CA7776" w:rsidRDefault="009E66A0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88A12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5B3B3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A7BB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7776" w:rsidRPr="00CA7776" w14:paraId="1A1A4BAE" w14:textId="77777777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F2A9E4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C6E17" w14:textId="77777777" w:rsidR="009E66A0" w:rsidRPr="00CA7776" w:rsidRDefault="009E66A0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1.修正原因：作業方式變更。</w:t>
            </w:r>
          </w:p>
          <w:p w14:paraId="63C82F29" w14:textId="77777777" w:rsidR="009E66A0" w:rsidRPr="00CA7776" w:rsidRDefault="009E66A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2.修正處：</w:t>
            </w:r>
          </w:p>
          <w:p w14:paraId="11C62AB0" w14:textId="77777777" w:rsidR="009E66A0" w:rsidRPr="00CA7776" w:rsidRDefault="009E66A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（1）流程圖。</w:t>
            </w:r>
          </w:p>
          <w:p w14:paraId="7A605FE6" w14:textId="77777777" w:rsidR="009E66A0" w:rsidRPr="00CA7776" w:rsidRDefault="009E66A0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（2）作業程序刪除2.2.及2.3.。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C0313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EC7F2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952CD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7776" w:rsidRPr="00CA7776" w14:paraId="07A23248" w14:textId="77777777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61771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E43F6" w14:textId="77777777" w:rsidR="009E66A0" w:rsidRPr="00CA7776" w:rsidRDefault="009E66A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6A91FC39" w14:textId="77777777" w:rsidR="009E66A0" w:rsidRPr="00CA7776" w:rsidRDefault="009E66A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5F7F6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868FBB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BA0C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7776" w:rsidRPr="00CA7776" w14:paraId="4A41B1FD" w14:textId="77777777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6FB86A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2A68D" w14:textId="77777777" w:rsidR="009E66A0" w:rsidRPr="00CA7776" w:rsidRDefault="009E66A0" w:rsidP="009E66A0">
            <w:pPr>
              <w:pStyle w:val="a5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修訂原因：作業方式變更</w:t>
            </w:r>
          </w:p>
          <w:p w14:paraId="69BC6CBA" w14:textId="77777777" w:rsidR="009E66A0" w:rsidRPr="00CA7776" w:rsidRDefault="009E66A0" w:rsidP="009E66A0">
            <w:pPr>
              <w:pStyle w:val="a5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修正處：</w:t>
            </w:r>
          </w:p>
          <w:p w14:paraId="7CA3FEFF" w14:textId="77777777" w:rsidR="009E66A0" w:rsidRPr="00CA7776" w:rsidRDefault="009E66A0" w:rsidP="009E66A0">
            <w:pPr>
              <w:pStyle w:val="a5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流程圖：學生及新進教職員資料改為系統自動轉檔；兼任老師申辦借書證放入流程。</w:t>
            </w:r>
          </w:p>
          <w:p w14:paraId="3A7A7E43" w14:textId="77777777" w:rsidR="009E66A0" w:rsidRPr="00CA7776" w:rsidRDefault="009E66A0" w:rsidP="009E66A0">
            <w:pPr>
              <w:pStyle w:val="a5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 xml:space="preserve">作業程序：修訂2.1.1.及2.1.2.。使用表單：刪除4.3.及修訂4.4. 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AB379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3E859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56B6F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111.01.19</w:t>
            </w:r>
          </w:p>
          <w:p w14:paraId="597757A4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110-3</w:t>
            </w:r>
          </w:p>
          <w:p w14:paraId="526A1202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CA7776" w:rsidRPr="00CA7776" w14:paraId="44D05EF6" w14:textId="77777777" w:rsidTr="00B5615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5619E4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C17A4" w14:textId="77777777" w:rsidR="009E66A0" w:rsidRPr="00CA7776" w:rsidRDefault="009E66A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1.修訂原因：依照現有人力配置數為考量，適時調整條文，符合實際可執行之內容。</w:t>
            </w:r>
          </w:p>
          <w:p w14:paraId="2D93EA49" w14:textId="77777777" w:rsidR="009E66A0" w:rsidRPr="00CA7776" w:rsidRDefault="009E66A0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2.修正處：</w:t>
            </w:r>
          </w:p>
          <w:p w14:paraId="1E8FC817" w14:textId="77777777" w:rsidR="009E66A0" w:rsidRPr="00CA7776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(1)修改流程圖。</w:t>
            </w:r>
          </w:p>
          <w:p w14:paraId="0CFBDE78" w14:textId="77777777" w:rsidR="009E66A0" w:rsidRPr="00CA7776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(2)修改作業程序2.1.1、2.1.2。</w:t>
            </w:r>
          </w:p>
          <w:p w14:paraId="35925957" w14:textId="77777777" w:rsidR="009E66A0" w:rsidRPr="00CA7776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(3)修改使用表單4.2。</w:t>
            </w:r>
          </w:p>
          <w:p w14:paraId="4A7A3DD7" w14:textId="77777777" w:rsidR="009E66A0" w:rsidRPr="00CA7776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(4)刪除使用表單4.3。</w:t>
            </w:r>
          </w:p>
          <w:p w14:paraId="4EA335C6" w14:textId="77777777" w:rsidR="009E66A0" w:rsidRPr="00CA7776" w:rsidRDefault="009E66A0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(5)刪除依據及相關文件5.2。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52D082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113.</w:t>
            </w:r>
            <w:r w:rsidRPr="00CA7776">
              <w:rPr>
                <w:rFonts w:ascii="標楷體" w:eastAsia="標楷體" w:hAnsi="標楷體"/>
              </w:rPr>
              <w:t>12</w:t>
            </w:r>
            <w:r w:rsidRPr="00CA777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5F46E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CA7776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ED455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/>
              </w:rPr>
              <w:t>113.12.11</w:t>
            </w:r>
          </w:p>
          <w:p w14:paraId="3E34BFCF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/>
              </w:rPr>
              <w:t>113-2</w:t>
            </w:r>
          </w:p>
          <w:p w14:paraId="08AF36A7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7776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8D7E959" w14:textId="77777777" w:rsidR="009E66A0" w:rsidRPr="00CA7776" w:rsidRDefault="009E66A0" w:rsidP="009E66A0">
      <w:pPr>
        <w:jc w:val="right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  <w:sz w:val="16"/>
          <w:szCs w:val="16"/>
        </w:rPr>
        <w:t>回</w:t>
      </w:r>
      <w:hyperlink r:id="rId8" w:anchor="圖書暨資訊處" w:history="1">
        <w:r w:rsidRPr="00CA77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CA7776"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 w:rsidRPr="00CA77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E1FB6F9" w14:textId="77777777" w:rsidR="009E66A0" w:rsidRPr="00CA7776" w:rsidRDefault="009E66A0" w:rsidP="009E66A0">
      <w:pPr>
        <w:widowControl/>
        <w:rPr>
          <w:rFonts w:ascii="標楷體" w:eastAsia="標楷體" w:hAnsi="標楷體"/>
        </w:rPr>
      </w:pPr>
      <w:r w:rsidRPr="00CA777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716C8" wp14:editId="1D71D43E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57" name="文字方塊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EB789" w14:textId="77777777" w:rsidR="009E66A0" w:rsidRDefault="009E66A0" w:rsidP="009E66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6F43DC15" w14:textId="77777777" w:rsidR="009E66A0" w:rsidRDefault="009E66A0" w:rsidP="009E66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20AC8" id="_x0000_t202" coordsize="21600,21600" o:spt="202" path="m,l,21600r21600,l21600,xe">
                <v:stroke joinstyle="miter"/>
                <v:path gradientshapeok="t" o:connecttype="rect"/>
              </v:shapetype>
              <v:shape id="文字方塊 657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iQ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2Zw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CcVWJB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9E66A0" w:rsidRDefault="009E66A0" w:rsidP="009E66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9E66A0" w:rsidRDefault="009E66A0" w:rsidP="009E66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A7776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CA7776" w:rsidRPr="00CA7776" w14:paraId="0C2FB67D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B5EC7" w14:textId="77777777" w:rsidR="009E66A0" w:rsidRPr="00CA7776" w:rsidRDefault="009E66A0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A7776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7776" w:rsidRPr="00CA7776" w14:paraId="2EAC4B39" w14:textId="77777777" w:rsidTr="00B56150">
        <w:trPr>
          <w:jc w:val="center"/>
        </w:trPr>
        <w:tc>
          <w:tcPr>
            <w:tcW w:w="227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7883C0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18E9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67C3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A679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0F8B7781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459F7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CA7776" w:rsidRPr="00CA7776" w14:paraId="677C5E52" w14:textId="77777777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CE922A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7776">
              <w:rPr>
                <w:rFonts w:ascii="標楷體" w:eastAsia="標楷體" w:hAnsi="標楷體" w:hint="eastAsia"/>
                <w:b/>
              </w:rPr>
              <w:t>流通櫃台管理</w:t>
            </w:r>
          </w:p>
          <w:p w14:paraId="69CA2188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7776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755B2A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371E4B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1180-013-2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91FA64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7776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14:paraId="6F3F8B51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9D15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第1頁/</w:t>
            </w:r>
          </w:p>
          <w:p w14:paraId="252715CF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14:paraId="293B4B81" w14:textId="77777777" w:rsidR="009E66A0" w:rsidRPr="00CA7776" w:rsidRDefault="009E66A0" w:rsidP="009E66A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CA7776">
        <w:rPr>
          <w:rFonts w:ascii="標楷體" w:eastAsia="標楷體" w:hAnsi="標楷體" w:hint="eastAsia"/>
          <w:sz w:val="16"/>
          <w:szCs w:val="16"/>
        </w:rPr>
        <w:t>回</w:t>
      </w:r>
      <w:hyperlink r:id="rId10" w:anchor="圖書暨資訊處" w:history="1">
        <w:r w:rsidRPr="00CA77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CA7776"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 w:rsidRPr="00CA77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2CC53ED" w14:textId="77777777" w:rsidR="009E66A0" w:rsidRPr="00CA7776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A7776">
        <w:rPr>
          <w:rFonts w:ascii="標楷體" w:eastAsia="標楷體" w:hAnsi="標楷體" w:hint="eastAsia"/>
          <w:b/>
          <w:bCs/>
        </w:rPr>
        <w:t>1.流程圖：</w:t>
      </w:r>
    </w:p>
    <w:p w14:paraId="53BC908D" w14:textId="77777777" w:rsidR="009E66A0" w:rsidRPr="00CA7776" w:rsidRDefault="009E66A0" w:rsidP="009E66A0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object w:dxaOrig="9795" w:dyaOrig="11265" w14:anchorId="32E823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95pt;height:563.3pt" o:ole="">
            <v:imagedata r:id="rId12" o:title=""/>
          </v:shape>
          <o:OLEObject Type="Embed" ProgID="Visio.Drawing.15" ShapeID="_x0000_i1025" DrawAspect="Content" ObjectID="_1829305245" r:id="rId13"/>
        </w:object>
      </w:r>
    </w:p>
    <w:p w14:paraId="040248D1" w14:textId="77777777" w:rsidR="009E66A0" w:rsidRPr="00CA7776" w:rsidRDefault="009E66A0" w:rsidP="009E66A0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CA7776" w:rsidRPr="00CA7776" w14:paraId="11BBE3B8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03A5D" w14:textId="77777777" w:rsidR="009E66A0" w:rsidRPr="00CA7776" w:rsidRDefault="009E66A0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A7776">
              <w:rPr>
                <w:rFonts w:ascii="標楷體" w:eastAsia="標楷體" w:hAnsi="標楷體" w:hint="eastAsia"/>
              </w:rPr>
              <w:lastRenderedPageBreak/>
              <w:br w:type="page"/>
            </w:r>
            <w:r w:rsidRPr="00CA7776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CA7776" w:rsidRPr="00CA7776" w14:paraId="6BA9ACCC" w14:textId="77777777" w:rsidTr="00B56150">
        <w:trPr>
          <w:jc w:val="center"/>
        </w:trPr>
        <w:tc>
          <w:tcPr>
            <w:tcW w:w="227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1BCCD4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C9B0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5BB3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B81F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1DBD4BCA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145A6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CA7776" w:rsidRPr="00CA7776" w14:paraId="2D0D6098" w14:textId="77777777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756F07E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7776">
              <w:rPr>
                <w:rFonts w:ascii="標楷體" w:eastAsia="標楷體" w:hAnsi="標楷體" w:hint="eastAsia"/>
                <w:b/>
              </w:rPr>
              <w:t>流通櫃台管理</w:t>
            </w:r>
          </w:p>
          <w:p w14:paraId="0D54EF36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7776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69B181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CB4EE6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1180-013-2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9E8767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7776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14:paraId="65BD3695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ECDD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第2頁/</w:t>
            </w:r>
          </w:p>
          <w:p w14:paraId="1102A1FF" w14:textId="77777777" w:rsidR="009E66A0" w:rsidRPr="00CA7776" w:rsidRDefault="009E66A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A7776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14:paraId="753F8075" w14:textId="77777777" w:rsidR="009E66A0" w:rsidRPr="00CA7776" w:rsidRDefault="009E66A0" w:rsidP="009E66A0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CA7776">
        <w:rPr>
          <w:rFonts w:ascii="標楷體" w:eastAsia="標楷體" w:hAnsi="標楷體" w:hint="eastAsia"/>
          <w:sz w:val="16"/>
          <w:szCs w:val="16"/>
        </w:rPr>
        <w:t>回</w:t>
      </w:r>
      <w:hyperlink r:id="rId14" w:anchor="圖書暨資訊處" w:history="1">
        <w:r w:rsidRPr="00CA77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CA7776">
        <w:rPr>
          <w:rFonts w:ascii="標楷體" w:eastAsia="標楷體" w:hAnsi="標楷體" w:hint="eastAsia"/>
          <w:sz w:val="16"/>
          <w:szCs w:val="16"/>
        </w:rPr>
        <w:t>、</w:t>
      </w:r>
      <w:hyperlink r:id="rId15" w:anchor="目錄" w:history="1">
        <w:r w:rsidRPr="00CA777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02FEF28" w14:textId="77777777" w:rsidR="009E66A0" w:rsidRPr="00CA7776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A7776">
        <w:rPr>
          <w:rFonts w:ascii="標楷體" w:eastAsia="標楷體" w:hAnsi="標楷體" w:hint="eastAsia"/>
          <w:b/>
          <w:bCs/>
        </w:rPr>
        <w:t>2.作業程序：</w:t>
      </w:r>
    </w:p>
    <w:p w14:paraId="69F6A5AC" w14:textId="77777777" w:rsidR="009E66A0" w:rsidRPr="00CA7776" w:rsidRDefault="009E66A0" w:rsidP="009E66A0">
      <w:pPr>
        <w:numPr>
          <w:ilvl w:val="1"/>
          <w:numId w:val="3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t>讀者資料來源分為申辦借書證及系統自動轉入：</w:t>
      </w:r>
    </w:p>
    <w:p w14:paraId="363EB703" w14:textId="77777777" w:rsidR="009E66A0" w:rsidRPr="00CA7776" w:rsidRDefault="009E66A0" w:rsidP="009E66A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t>2.1.1.申辦借書證對象為校外人士及兼任教師，經由填寫表單申請，依相關辦法核對身分後建檔，提供借書證。</w:t>
      </w:r>
    </w:p>
    <w:p w14:paraId="1EFFCDC7" w14:textId="77777777" w:rsidR="009E66A0" w:rsidRPr="00CA7776" w:rsidRDefault="009E66A0" w:rsidP="009E66A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t>2.1.2.新生入學及新進教職員資料，分別由教務處及人事室相關系統，將資料自動轉入圖書館自動化系統。</w:t>
      </w:r>
    </w:p>
    <w:p w14:paraId="5685FD0B" w14:textId="77777777" w:rsidR="009E66A0" w:rsidRPr="00CA7776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A7776">
        <w:rPr>
          <w:rFonts w:ascii="標楷體" w:eastAsia="標楷體" w:hAnsi="標楷體" w:hint="eastAsia"/>
          <w:b/>
          <w:bCs/>
        </w:rPr>
        <w:t>3.控制重點：</w:t>
      </w:r>
    </w:p>
    <w:p w14:paraId="6D498036" w14:textId="77777777" w:rsidR="009E66A0" w:rsidRPr="00CA7776" w:rsidRDefault="009E66A0" w:rsidP="009E66A0">
      <w:pPr>
        <w:numPr>
          <w:ilvl w:val="1"/>
          <w:numId w:val="3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t>借書證申辦與讀者資料維護是否依規定辦理。</w:t>
      </w:r>
    </w:p>
    <w:p w14:paraId="37C88311" w14:textId="77777777" w:rsidR="009E66A0" w:rsidRPr="00CA7776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A7776">
        <w:rPr>
          <w:rFonts w:ascii="標楷體" w:eastAsia="標楷體" w:hAnsi="標楷體" w:hint="eastAsia"/>
          <w:b/>
          <w:bCs/>
        </w:rPr>
        <w:t>4.使用表單：</w:t>
      </w:r>
    </w:p>
    <w:p w14:paraId="2258E8F0" w14:textId="77777777" w:rsidR="009E66A0" w:rsidRPr="00CA7776" w:rsidRDefault="009E66A0" w:rsidP="009E66A0">
      <w:pPr>
        <w:numPr>
          <w:ilvl w:val="1"/>
          <w:numId w:val="33"/>
        </w:numPr>
        <w:tabs>
          <w:tab w:val="clear" w:pos="1080"/>
          <w:tab w:val="left" w:pos="960"/>
          <w:tab w:val="num" w:pos="1572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t>佛光大學圖書館借書證申請表。</w:t>
      </w:r>
    </w:p>
    <w:p w14:paraId="47ECF6C9" w14:textId="77777777" w:rsidR="009E66A0" w:rsidRPr="00CA7776" w:rsidRDefault="009E66A0" w:rsidP="009E66A0">
      <w:pPr>
        <w:numPr>
          <w:ilvl w:val="1"/>
          <w:numId w:val="33"/>
        </w:numPr>
        <w:tabs>
          <w:tab w:val="clear" w:pos="1080"/>
          <w:tab w:val="left" w:pos="960"/>
          <w:tab w:val="num" w:pos="1572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t>佛光大學圖書館新進教職人員借書</w:t>
      </w:r>
      <w:r w:rsidRPr="00CA7776">
        <w:rPr>
          <w:rFonts w:eastAsia="標楷體" w:hint="eastAsia"/>
          <w:kern w:val="0"/>
        </w:rPr>
        <w:t>證</w:t>
      </w:r>
      <w:r w:rsidRPr="00CA7776">
        <w:rPr>
          <w:rFonts w:ascii="標楷體" w:eastAsia="標楷體" w:hAnsi="標楷體" w:hint="eastAsia"/>
        </w:rPr>
        <w:t>申請表。</w:t>
      </w:r>
    </w:p>
    <w:p w14:paraId="68C44E51" w14:textId="77777777" w:rsidR="009E66A0" w:rsidRPr="00CA7776" w:rsidRDefault="009E66A0" w:rsidP="009E66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A7776">
        <w:rPr>
          <w:rFonts w:ascii="標楷體" w:eastAsia="標楷體" w:hAnsi="標楷體" w:hint="eastAsia"/>
          <w:b/>
          <w:bCs/>
        </w:rPr>
        <w:t>5.依據及相關文件：</w:t>
      </w:r>
    </w:p>
    <w:p w14:paraId="4DFD5656" w14:textId="77777777" w:rsidR="009E66A0" w:rsidRPr="00CA7776" w:rsidRDefault="009E66A0" w:rsidP="009E66A0">
      <w:pPr>
        <w:numPr>
          <w:ilvl w:val="1"/>
          <w:numId w:val="3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7776">
        <w:rPr>
          <w:rFonts w:ascii="標楷體" w:eastAsia="標楷體" w:hAnsi="標楷體" w:hint="eastAsia"/>
        </w:rPr>
        <w:t>佛光大學圖書館借書證申請辦法。</w:t>
      </w:r>
    </w:p>
    <w:p w14:paraId="0AE60413" w14:textId="77777777" w:rsidR="005B1C84" w:rsidRPr="00CA7776" w:rsidRDefault="005B1C84" w:rsidP="009E66A0"/>
    <w:sectPr w:rsidR="005B1C84" w:rsidRPr="00CA7776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33A7" w14:textId="77777777" w:rsidR="00D50232" w:rsidRDefault="00D50232" w:rsidP="00CA7776">
      <w:r>
        <w:separator/>
      </w:r>
    </w:p>
  </w:endnote>
  <w:endnote w:type="continuationSeparator" w:id="0">
    <w:p w14:paraId="214844E4" w14:textId="77777777" w:rsidR="00D50232" w:rsidRDefault="00D50232" w:rsidP="00CA7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03EC3" w14:textId="77777777" w:rsidR="00D50232" w:rsidRDefault="00D50232" w:rsidP="00CA7776">
      <w:r>
        <w:separator/>
      </w:r>
    </w:p>
  </w:footnote>
  <w:footnote w:type="continuationSeparator" w:id="0">
    <w:p w14:paraId="29B8298B" w14:textId="77777777" w:rsidR="00D50232" w:rsidRDefault="00D50232" w:rsidP="00CA7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257A6F33"/>
    <w:multiLevelType w:val="hybridMultilevel"/>
    <w:tmpl w:val="279ACB58"/>
    <w:lvl w:ilvl="0" w:tplc="9B78F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1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5F3827AD"/>
    <w:multiLevelType w:val="hybridMultilevel"/>
    <w:tmpl w:val="27D465F2"/>
    <w:lvl w:ilvl="0" w:tplc="7114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0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2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523547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273078">
    <w:abstractNumId w:val="26"/>
  </w:num>
  <w:num w:numId="3" w16cid:durableId="1381633168">
    <w:abstractNumId w:val="31"/>
  </w:num>
  <w:num w:numId="4" w16cid:durableId="1023168670">
    <w:abstractNumId w:val="0"/>
  </w:num>
  <w:num w:numId="5" w16cid:durableId="1996908469">
    <w:abstractNumId w:val="18"/>
  </w:num>
  <w:num w:numId="6" w16cid:durableId="2098475028">
    <w:abstractNumId w:val="6"/>
  </w:num>
  <w:num w:numId="7" w16cid:durableId="391200285">
    <w:abstractNumId w:val="10"/>
  </w:num>
  <w:num w:numId="8" w16cid:durableId="1699549108">
    <w:abstractNumId w:val="19"/>
  </w:num>
  <w:num w:numId="9" w16cid:durableId="1278681150">
    <w:abstractNumId w:val="7"/>
  </w:num>
  <w:num w:numId="10" w16cid:durableId="1571622583">
    <w:abstractNumId w:val="32"/>
  </w:num>
  <w:num w:numId="11" w16cid:durableId="931275972">
    <w:abstractNumId w:val="30"/>
  </w:num>
  <w:num w:numId="12" w16cid:durableId="2111046716">
    <w:abstractNumId w:val="29"/>
  </w:num>
  <w:num w:numId="13" w16cid:durableId="15134927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4909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3239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65811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05854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6225840">
    <w:abstractNumId w:val="28"/>
  </w:num>
  <w:num w:numId="19" w16cid:durableId="575819346">
    <w:abstractNumId w:val="14"/>
  </w:num>
  <w:num w:numId="20" w16cid:durableId="371226624">
    <w:abstractNumId w:val="8"/>
  </w:num>
  <w:num w:numId="21" w16cid:durableId="1526210097">
    <w:abstractNumId w:val="13"/>
  </w:num>
  <w:num w:numId="22" w16cid:durableId="1330981633">
    <w:abstractNumId w:val="21"/>
  </w:num>
  <w:num w:numId="23" w16cid:durableId="1128933022">
    <w:abstractNumId w:val="33"/>
  </w:num>
  <w:num w:numId="24" w16cid:durableId="3661749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1036377">
    <w:abstractNumId w:val="17"/>
  </w:num>
  <w:num w:numId="26" w16cid:durableId="1129785926">
    <w:abstractNumId w:val="1"/>
  </w:num>
  <w:num w:numId="27" w16cid:durableId="661617310">
    <w:abstractNumId w:val="25"/>
  </w:num>
  <w:num w:numId="28" w16cid:durableId="1222445051">
    <w:abstractNumId w:val="9"/>
  </w:num>
  <w:num w:numId="29" w16cid:durableId="3020017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30448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42018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19629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972305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25516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540E8"/>
    <w:rsid w:val="003646F4"/>
    <w:rsid w:val="00392FCA"/>
    <w:rsid w:val="005A0D8F"/>
    <w:rsid w:val="005B1C84"/>
    <w:rsid w:val="00771561"/>
    <w:rsid w:val="007C3044"/>
    <w:rsid w:val="00811025"/>
    <w:rsid w:val="00844C11"/>
    <w:rsid w:val="009E66A0"/>
    <w:rsid w:val="00A06752"/>
    <w:rsid w:val="00A246FC"/>
    <w:rsid w:val="00AA649B"/>
    <w:rsid w:val="00B10993"/>
    <w:rsid w:val="00B556D2"/>
    <w:rsid w:val="00CA7776"/>
    <w:rsid w:val="00D5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EB485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6A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A777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A77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3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0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4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2025-03-13T03:33:00Z</dcterms:created>
  <dcterms:modified xsi:type="dcterms:W3CDTF">2026-01-07T07:33:00Z</dcterms:modified>
</cp:coreProperties>
</file>