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CEF80" w14:textId="77777777" w:rsidR="009F6D30" w:rsidRPr="00E42EAA" w:rsidRDefault="009F6D30" w:rsidP="009F6D3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42EAA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6"/>
        <w:gridCol w:w="4843"/>
        <w:gridCol w:w="1146"/>
        <w:gridCol w:w="1017"/>
        <w:gridCol w:w="1296"/>
      </w:tblGrid>
      <w:tr w:rsidR="00E42EAA" w:rsidRPr="00E42EAA" w14:paraId="2BCCEF85" w14:textId="77777777" w:rsidTr="009F6D30">
        <w:trPr>
          <w:jc w:val="center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1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學習經驗與期待之調查與分析"/>
        <w:bookmarkStart w:id="1" w:name="學生學習成效評量—B新生學習經驗與期待之調查與分析"/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2" w14:textId="77777777" w:rsidR="009F6D30" w:rsidRPr="00E42EAA" w:rsidRDefault="009F6D30">
            <w:pPr>
              <w:pStyle w:val="32"/>
            </w:pPr>
            <w:r w:rsidRPr="00E42EAA">
              <w:fldChar w:fldCharType="begin"/>
            </w:r>
            <w:r w:rsidRPr="00E42EAA">
              <w:instrText xml:space="preserve"> HYPERLINK "file:///I:\\2022.11.29\\111學年%20秘書室\\3.內控\\112學年內控\\6.112董事會函-內控手冊.上傳\\112學年度%20行政單位內控作業手冊.docx" \l "教務處" </w:instrText>
            </w:r>
            <w:r w:rsidRPr="00E42EAA">
              <w:fldChar w:fldCharType="separate"/>
            </w:r>
            <w:bookmarkStart w:id="2" w:name="_Toc99130072"/>
            <w:bookmarkStart w:id="3" w:name="_Toc92798066"/>
            <w:bookmarkStart w:id="4" w:name="_Toc161926422"/>
            <w:r w:rsidRPr="00E42EAA">
              <w:rPr>
                <w:rStyle w:val="a3"/>
                <w:rFonts w:cs="Times New Roman" w:hint="eastAsia"/>
                <w:color w:val="auto"/>
              </w:rPr>
              <w:t>1110-016-2</w:t>
            </w:r>
            <w:bookmarkStart w:id="5" w:name="學生學習成效評量_B新生學習經驗與期待之調查與分析"/>
            <w:r w:rsidRPr="00E42EAA">
              <w:rPr>
                <w:rStyle w:val="a3"/>
                <w:rFonts w:cs="Times New Roman" w:hint="eastAsia"/>
                <w:color w:val="auto"/>
              </w:rPr>
              <w:t>學生學習成效評估</w:t>
            </w:r>
            <w:r w:rsidRPr="00E42EAA">
              <w:rPr>
                <w:rStyle w:val="a3"/>
                <w:rFonts w:hint="eastAsia"/>
                <w:color w:val="auto"/>
              </w:rPr>
              <w:t>-</w:t>
            </w:r>
            <w:r w:rsidRPr="00E42EAA">
              <w:rPr>
                <w:rStyle w:val="a3"/>
                <w:rFonts w:cs="Times New Roman" w:hint="eastAsia"/>
                <w:color w:val="auto"/>
              </w:rPr>
              <w:t>B.新生UCAN診斷與分析</w:t>
            </w:r>
            <w:bookmarkEnd w:id="0"/>
            <w:bookmarkEnd w:id="1"/>
            <w:bookmarkEnd w:id="5"/>
            <w:bookmarkEnd w:id="2"/>
            <w:bookmarkEnd w:id="3"/>
            <w:bookmarkEnd w:id="4"/>
            <w:r w:rsidRPr="00E42EAA"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3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EF8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42EAA" w:rsidRPr="00E42EAA" w14:paraId="2BCCEF8B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6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7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8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9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EF8A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42EAA" w:rsidRPr="00E42EAA" w14:paraId="2BCCEF93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8C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2EA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EF8D" w14:textId="77777777" w:rsidR="009F6D30" w:rsidRPr="00E42EAA" w:rsidRDefault="009F6D3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2BCCEF8E" w14:textId="77777777" w:rsidR="009F6D30" w:rsidRPr="00E42EAA" w:rsidRDefault="009F6D3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新訂</w:t>
            </w:r>
          </w:p>
          <w:p w14:paraId="2BCCEF8F" w14:textId="77777777" w:rsidR="009F6D30" w:rsidRPr="00E42EAA" w:rsidRDefault="009F6D3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0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2EAA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1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江曉林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EF92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E42EAA" w:rsidRPr="00E42EAA" w14:paraId="2BCCEF9C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5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1.修訂原因：教學資源中心改為教務處。</w:t>
            </w:r>
          </w:p>
          <w:p w14:paraId="2BCCEF96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BCCEF97" w14:textId="77777777" w:rsidR="009F6D30" w:rsidRPr="00E42EAA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BCCEF98" w14:textId="77777777" w:rsidR="009F6D30" w:rsidRPr="00E42EAA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（2）作業程序修改2.2.至2.5.。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9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A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李禹葇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EF9B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2EAA" w:rsidRPr="00E42EAA" w14:paraId="2BCCEFA5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D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9E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1.修訂原因：調整作業時程，及配合新版內控格式修改流程圖。</w:t>
            </w:r>
          </w:p>
          <w:p w14:paraId="2BCCEF9F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BCCEFA0" w14:textId="77777777" w:rsidR="009F6D30" w:rsidRPr="00E42EAA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BCCEFA1" w14:textId="77777777" w:rsidR="009F6D30" w:rsidRPr="00E42EAA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（2）作業程序修改2.2.、2.5.。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2" w14:textId="77777777" w:rsidR="009F6D30" w:rsidRPr="00E42EAA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105.12月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3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鄭惠心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EFA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2EAA" w:rsidRPr="00E42EAA" w14:paraId="2BCCEFAE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6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7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14:paraId="2BCCEFA8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BCCEFA9" w14:textId="77777777" w:rsidR="009F6D30" w:rsidRPr="00E42EAA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（1）作業程序修改2.3.。</w:t>
            </w:r>
          </w:p>
          <w:p w14:paraId="2BCCEFAA" w14:textId="77777777" w:rsidR="009F6D30" w:rsidRPr="00E42EAA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（2）控制重點修改3.1.。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B" w14:textId="77777777" w:rsidR="009F6D30" w:rsidRPr="00E42EAA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C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EFAD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2EAA" w:rsidRPr="00E42EAA" w14:paraId="2BCCEFB5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AF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B0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1.修訂原因：配合作業程序變更，修改作業時程。</w:t>
            </w:r>
          </w:p>
          <w:p w14:paraId="2BCCEFB1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2.修正處：作業程序修改2.3.與2.4.。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B2" w14:textId="77777777" w:rsidR="009F6D30" w:rsidRPr="00E42EAA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107.9月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B3" w14:textId="77777777" w:rsidR="009F6D30" w:rsidRPr="00E42EAA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EFB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2EAA" w:rsidRPr="00E42EAA" w14:paraId="2BCCEFC5" w14:textId="77777777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B6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B7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1.修訂原因：文件名稱修改及調整作業內容。</w:t>
            </w:r>
          </w:p>
          <w:p w14:paraId="2BCCEFB8" w14:textId="77777777" w:rsidR="009F6D30" w:rsidRPr="00E42EAA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BCCEFB9" w14:textId="77777777" w:rsidR="009F6D30" w:rsidRPr="00E42EAA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(1)文件名稱修改。</w:t>
            </w:r>
          </w:p>
          <w:p w14:paraId="2BCCEFBA" w14:textId="77777777" w:rsidR="009F6D30" w:rsidRPr="00E42EAA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(2)作業程序修改2.1、2.2、2.3、2.4</w:t>
            </w:r>
          </w:p>
          <w:p w14:paraId="2BCCEFBB" w14:textId="77777777" w:rsidR="009F6D30" w:rsidRPr="00E42EAA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(3)作業程序刪除2.5。</w:t>
            </w:r>
          </w:p>
          <w:p w14:paraId="2BCCEFBC" w14:textId="77777777" w:rsidR="009F6D30" w:rsidRPr="00E42EAA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(4)控制重點修改條序。</w:t>
            </w:r>
          </w:p>
          <w:p w14:paraId="2BCCEFBD" w14:textId="77777777" w:rsidR="009F6D30" w:rsidRPr="00E42EAA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(5)控制重點新增3.1。</w:t>
            </w:r>
          </w:p>
          <w:p w14:paraId="2BCCEFBE" w14:textId="77777777" w:rsidR="009F6D30" w:rsidRPr="00E42EAA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(6)使用表單新增：學生UCAN帳號滙入表單</w:t>
            </w:r>
          </w:p>
          <w:p w14:paraId="2BCCEFBF" w14:textId="77777777" w:rsidR="009F6D30" w:rsidRPr="00E42EAA" w:rsidRDefault="009F6D30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(7)依據及相關文件刪除5.1。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C0" w14:textId="77777777" w:rsidR="009F6D30" w:rsidRPr="00E42EAA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</w:t>
            </w:r>
            <w:r w:rsidRPr="00E42EAA">
              <w:rPr>
                <w:rFonts w:ascii="標楷體" w:eastAsia="標楷體" w:hAnsi="標楷體" w:hint="eastAsia"/>
              </w:rPr>
              <w:t>12.9月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CEFC1" w14:textId="77777777" w:rsidR="009F6D30" w:rsidRPr="00E42EAA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EFC2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112.11.08</w:t>
            </w:r>
          </w:p>
          <w:p w14:paraId="2BCCEFC3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112-1</w:t>
            </w:r>
          </w:p>
          <w:p w14:paraId="2BCCEFC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2EA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BCCEFC6" w14:textId="77777777" w:rsidR="009F6D30" w:rsidRPr="00E42EAA" w:rsidRDefault="009F6D30" w:rsidP="009F6D30">
      <w:pPr>
        <w:jc w:val="right"/>
        <w:rPr>
          <w:rFonts w:ascii="標楷體" w:eastAsia="標楷體" w:hAnsi="標楷體" w:cs="Times New Roman"/>
          <w:b/>
        </w:rPr>
      </w:pPr>
      <w:r w:rsidRPr="00E42EAA">
        <w:rPr>
          <w:rFonts w:ascii="標楷體" w:eastAsia="標楷體" w:hAnsi="標楷體" w:hint="eastAsia"/>
          <w:sz w:val="16"/>
          <w:szCs w:val="16"/>
        </w:rPr>
        <w:t>回</w:t>
      </w:r>
      <w:hyperlink r:id="rId4" w:anchor="教務處" w:history="1">
        <w:r w:rsidRPr="00E42EA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42EAA"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 w:rsidRPr="00E42EA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BCCEFC7" w14:textId="77777777" w:rsidR="009F6D30" w:rsidRPr="00E42EAA" w:rsidRDefault="009F6D30" w:rsidP="009F6D30">
      <w:pPr>
        <w:rPr>
          <w:rFonts w:ascii="標楷體" w:eastAsia="標楷體" w:hAnsi="標楷體" w:cs="Times New Roman"/>
        </w:rPr>
      </w:pPr>
      <w:r w:rsidRPr="00E42EA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CCEFFE" wp14:editId="2BCCEFFF">
                <wp:simplePos x="0" y="0"/>
                <wp:positionH relativeFrom="column">
                  <wp:posOffset>4281170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3" name="文字方塊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CF001" w14:textId="77777777" w:rsidR="009F6D30" w:rsidRDefault="009F6D30" w:rsidP="009F6D30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</w:t>
                            </w:r>
                            <w:r w:rsidRPr="00E42EA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單修訂日期：</w:t>
                            </w:r>
                            <w:r w:rsidRPr="00E42EAA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112.11.08</w:t>
                            </w:r>
                          </w:p>
                          <w:p w14:paraId="2BCCF002" w14:textId="77777777" w:rsidR="009F6D30" w:rsidRDefault="009F6D30" w:rsidP="009F6D3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EFFE" id="_x0000_t202" coordsize="21600,21600" o:spt="202" path="m,l,21600r21600,l21600,xe">
                <v:stroke joinstyle="miter"/>
                <v:path gradientshapeok="t" o:connecttype="rect"/>
              </v:shapetype>
              <v:shape id="文字方塊 273" o:spid="_x0000_s1026" type="#_x0000_t202" style="position:absolute;margin-left:337.1pt;margin-top:731.7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JnUg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" fillcolor="white [3201]" stroked="f" strokeweight="1pt">
                <v:textbox>
                  <w:txbxContent>
                    <w:p w14:paraId="2BCCF001" w14:textId="77777777" w:rsidR="009F6D30" w:rsidRDefault="009F6D30" w:rsidP="009F6D30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</w:t>
                      </w:r>
                      <w:r w:rsidRPr="00E42EA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單修訂日期：</w:t>
                      </w:r>
                      <w:r w:rsidRPr="00E42EAA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112.11.08</w:t>
                      </w:r>
                    </w:p>
                    <w:p w14:paraId="2BCCF002" w14:textId="77777777" w:rsidR="009F6D30" w:rsidRDefault="009F6D30" w:rsidP="009F6D3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42EAA">
        <w:rPr>
          <w:rFonts w:ascii="標楷體" w:eastAsia="標楷體" w:hAnsi="標楷體" w:cs="Times New Roman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1315"/>
        <w:gridCol w:w="1406"/>
        <w:gridCol w:w="1266"/>
        <w:gridCol w:w="1156"/>
      </w:tblGrid>
      <w:tr w:rsidR="00E42EAA" w:rsidRPr="00E42EAA" w14:paraId="2BCCEFC9" w14:textId="77777777" w:rsidTr="009F6D3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CEFC8" w14:textId="77777777" w:rsidR="009F6D30" w:rsidRPr="00E42EAA" w:rsidRDefault="009F6D3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42EA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42EAA" w:rsidRPr="00E42EAA" w14:paraId="2BCCEFD0" w14:textId="77777777" w:rsidTr="009F6D30">
        <w:trPr>
          <w:jc w:val="center"/>
        </w:trPr>
        <w:tc>
          <w:tcPr>
            <w:tcW w:w="236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CEFCA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FCB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FCC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FCD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BCCEFCE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CEFCF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42EAA" w:rsidRPr="00E42EAA" w14:paraId="2BCCEFD9" w14:textId="77777777" w:rsidTr="009F6D30">
        <w:trPr>
          <w:trHeight w:val="663"/>
          <w:jc w:val="center"/>
        </w:trPr>
        <w:tc>
          <w:tcPr>
            <w:tcW w:w="23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BCCEFD1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學生學習成效評估</w:t>
            </w:r>
          </w:p>
          <w:p w14:paraId="2BCCEFD2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Cs w:val="24"/>
              </w:rPr>
              <w:t>B.新生UCAN診斷與分析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CEFD3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CEFD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CEFD5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14:paraId="2BCCEFD6" w14:textId="77777777" w:rsidR="009F6D30" w:rsidRPr="00E42EAA" w:rsidRDefault="009F6D30"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112.11.08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EFD7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2BCCEFD8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2BCCEFDA" w14:textId="77777777" w:rsidR="009F6D30" w:rsidRPr="00E42EAA" w:rsidRDefault="009F6D30" w:rsidP="009F6D30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  <w:r w:rsidRPr="00E42EAA">
        <w:rPr>
          <w:rFonts w:ascii="標楷體" w:eastAsia="標楷體" w:hAnsi="標楷體" w:hint="eastAsia"/>
          <w:sz w:val="16"/>
          <w:szCs w:val="16"/>
        </w:rPr>
        <w:t>回</w:t>
      </w:r>
      <w:hyperlink r:id="rId6" w:anchor="教務處" w:history="1">
        <w:r w:rsidRPr="00E42EA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42EAA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E42EA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BCCEFDB" w14:textId="77777777" w:rsidR="009F6D30" w:rsidRPr="00E42EAA" w:rsidRDefault="009F6D30" w:rsidP="009F6D3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E42EAA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BCCEFDC" w14:textId="1E3D84FB" w:rsidR="009F6D30" w:rsidRPr="00E42EAA" w:rsidRDefault="00E42EAA" w:rsidP="009F6D30">
      <w:pPr>
        <w:ind w:leftChars="-59" w:hangingChars="59" w:hanging="142"/>
      </w:pPr>
      <w:r w:rsidRPr="00E42EAA">
        <w:object w:dxaOrig="10320" w:dyaOrig="14730" w14:anchorId="2BCCF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6pt;height:736.5pt" o:ole="">
            <v:imagedata r:id="rId8" o:title=""/>
          </v:shape>
          <o:OLEObject Type="Embed" ProgID="Visio.Drawing.15" ShapeID="_x0000_i1029" DrawAspect="Content" ObjectID="_1803367839" r:id="rId9"/>
        </w:object>
      </w:r>
      <w:bookmarkStart w:id="6" w:name="_GoBack"/>
      <w:bookmarkEnd w:id="6"/>
    </w:p>
    <w:p w14:paraId="2BCCEFDD" w14:textId="77777777" w:rsidR="009F6D30" w:rsidRPr="00E42EAA" w:rsidRDefault="009F6D30" w:rsidP="009F6D30">
      <w:pPr>
        <w:ind w:leftChars="-59" w:hangingChars="59" w:hanging="142"/>
        <w:rPr>
          <w:rFonts w:ascii="標楷體" w:eastAsia="標楷體" w:hAnsi="標楷體"/>
        </w:rPr>
      </w:pPr>
      <w:r w:rsidRPr="00E42EAA">
        <w:rPr>
          <w:rFonts w:ascii="標楷體" w:eastAsia="標楷體" w:hAnsi="標楷體" w:hint="eastAsia"/>
        </w:rPr>
        <w:lastRenderedPageBreak/>
        <w:t xml:space="preserve"> 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1262"/>
        <w:gridCol w:w="1406"/>
        <w:gridCol w:w="1268"/>
        <w:gridCol w:w="994"/>
      </w:tblGrid>
      <w:tr w:rsidR="00E42EAA" w:rsidRPr="00E42EAA" w14:paraId="2BCCEFDF" w14:textId="77777777" w:rsidTr="009F6D3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CEFDE" w14:textId="77777777" w:rsidR="009F6D30" w:rsidRPr="00E42EAA" w:rsidRDefault="009F6D3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42EAA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E42EAA" w:rsidRPr="00E42EAA" w14:paraId="2BCCEFE6" w14:textId="77777777" w:rsidTr="009F6D30">
        <w:trPr>
          <w:jc w:val="center"/>
        </w:trPr>
        <w:tc>
          <w:tcPr>
            <w:tcW w:w="24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CEFE0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FE1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FE2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FE3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BCCEFE4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CEFE5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42EAA" w:rsidRPr="00E42EAA" w14:paraId="2BCCEFEF" w14:textId="77777777" w:rsidTr="009F6D30">
        <w:trPr>
          <w:trHeight w:val="663"/>
          <w:jc w:val="center"/>
        </w:trPr>
        <w:tc>
          <w:tcPr>
            <w:tcW w:w="24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BCCEFE7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學生學習成效評估</w:t>
            </w:r>
          </w:p>
          <w:p w14:paraId="2BCCEFE8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42EAA">
              <w:rPr>
                <w:rFonts w:ascii="標楷體" w:eastAsia="標楷體" w:hAnsi="標楷體" w:cs="Times New Roman" w:hint="eastAsia"/>
                <w:b/>
                <w:szCs w:val="24"/>
              </w:rPr>
              <w:t>B.新生UCAN診斷與分析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CEFE9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CEFEA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CEFEB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14:paraId="2BCCEFEC" w14:textId="77777777" w:rsidR="009F6D30" w:rsidRPr="00E42EAA" w:rsidRDefault="009F6D30">
            <w:pPr>
              <w:jc w:val="center"/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112.11.08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EFED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2BCCEFEE" w14:textId="77777777" w:rsidR="009F6D30" w:rsidRPr="00E42EAA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EAA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2BCCEFF0" w14:textId="77777777" w:rsidR="009F6D30" w:rsidRPr="00E42EAA" w:rsidRDefault="009F6D30" w:rsidP="009F6D30">
      <w:pPr>
        <w:tabs>
          <w:tab w:val="num" w:pos="0"/>
        </w:tabs>
        <w:autoSpaceDE w:val="0"/>
        <w:autoSpaceDN w:val="0"/>
        <w:ind w:left="238" w:right="26" w:hangingChars="149" w:hanging="238"/>
        <w:jc w:val="right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hint="eastAsia"/>
          <w:sz w:val="16"/>
          <w:szCs w:val="16"/>
        </w:rPr>
        <w:t>回</w:t>
      </w:r>
      <w:hyperlink r:id="rId10" w:anchor="教務處" w:history="1">
        <w:r w:rsidRPr="00E42EA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42EAA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E42EA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BCCEFF1" w14:textId="77777777" w:rsidR="009F6D30" w:rsidRPr="00E42EAA" w:rsidRDefault="009F6D30" w:rsidP="009F6D3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E42EA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BCCEFF2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2.1.每年9月初請註冊與課務組提供學士班新生名單，建置新生UCAN帳號並滙入UCAN平台。</w:t>
      </w:r>
    </w:p>
    <w:p w14:paraId="2BCCEFF3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2.2.每年9月新生定向營時輔導學生UCAN平台登入及診斷說明後，學生直接在UCAN平台進行職業興趣探索及共通職能診斷，完成診斷後，向學生說明如何查詢診斷結果。</w:t>
      </w:r>
    </w:p>
    <w:p w14:paraId="2BCCEFF4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2.3.到UCAN平台後台轉出各學系未診斷學生名單並轉知各學系，請學系協助轉達未診斷學生進行診斷。</w:t>
      </w:r>
    </w:p>
    <w:p w14:paraId="2BCCEFF5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2.4.每年11月中前完成「新生UCAN診斷與分析」成果報告，並提供給各院系作為課程規劃及輔導之參考。</w:t>
      </w:r>
    </w:p>
    <w:p w14:paraId="2BCCEFF6" w14:textId="77777777" w:rsidR="009F6D30" w:rsidRPr="00E42EAA" w:rsidRDefault="009F6D30" w:rsidP="009F6D3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E42EA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BCCEFF7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3.1.是否建置新生UCAN帳號並滙入UCAN平台。</w:t>
      </w:r>
    </w:p>
    <w:p w14:paraId="2BCCEFF8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3.2.是否產出分析報告。</w:t>
      </w:r>
    </w:p>
    <w:p w14:paraId="2BCCEFF9" w14:textId="77777777" w:rsidR="009F6D30" w:rsidRPr="00E42EAA" w:rsidRDefault="009F6D30" w:rsidP="009F6D3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E42EA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2BCCEFFA" w14:textId="77777777" w:rsidR="009F6D30" w:rsidRPr="00E42EAA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2EAA">
        <w:rPr>
          <w:rFonts w:ascii="標楷體" w:eastAsia="標楷體" w:hAnsi="標楷體" w:cs="Times New Roman" w:hint="eastAsia"/>
        </w:rPr>
        <w:t>學生UCAN帳號滙入表單。</w:t>
      </w:r>
    </w:p>
    <w:p w14:paraId="2BCCEFFB" w14:textId="77777777" w:rsidR="009F6D30" w:rsidRPr="00E42EAA" w:rsidRDefault="009F6D30" w:rsidP="009F6D3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E42EA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BCCEFFC" w14:textId="77777777" w:rsidR="009F6D30" w:rsidRPr="00E42EAA" w:rsidRDefault="009F6D30" w:rsidP="009F6D30">
      <w:pPr>
        <w:widowControl/>
        <w:ind w:leftChars="100" w:left="240"/>
        <w:rPr>
          <w:rFonts w:ascii="標楷體" w:eastAsia="標楷體" w:hAnsi="標楷體"/>
          <w:strike/>
        </w:rPr>
      </w:pPr>
      <w:r w:rsidRPr="00E42EAA">
        <w:rPr>
          <w:rFonts w:ascii="標楷體" w:eastAsia="標楷體" w:hAnsi="標楷體" w:cs="Times New Roman" w:hint="eastAsia"/>
        </w:rPr>
        <w:t>無</w:t>
      </w:r>
      <w:r w:rsidRPr="00E42EAA">
        <w:rPr>
          <w:rFonts w:ascii="標楷體" w:eastAsia="標楷體" w:hAnsi="標楷體" w:hint="eastAsia"/>
        </w:rPr>
        <w:t>。</w:t>
      </w:r>
    </w:p>
    <w:p w14:paraId="2BCCEFFD" w14:textId="77777777" w:rsidR="00280E42" w:rsidRPr="00E42EAA" w:rsidRDefault="00280E42"/>
    <w:sectPr w:rsidR="00280E42" w:rsidRPr="00E42EAA" w:rsidSect="00E42EA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30"/>
    <w:rsid w:val="00280E42"/>
    <w:rsid w:val="0072520E"/>
    <w:rsid w:val="009F6D30"/>
    <w:rsid w:val="00E4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CCEF80"/>
  <w15:chartTrackingRefBased/>
  <w15:docId w15:val="{3488F4FA-5106-4319-B071-1B19019F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D3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D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D30"/>
    <w:rPr>
      <w:color w:val="0563C1" w:themeColor="hyperlink"/>
      <w:u w:val="single"/>
    </w:rPr>
  </w:style>
  <w:style w:type="character" w:customStyle="1" w:styleId="31">
    <w:name w:val="標題3 字元"/>
    <w:basedOn w:val="a0"/>
    <w:link w:val="32"/>
    <w:locked/>
    <w:rsid w:val="009F6D30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32">
    <w:name w:val="標題3"/>
    <w:basedOn w:val="3"/>
    <w:next w:val="3"/>
    <w:link w:val="31"/>
    <w:qFormat/>
    <w:rsid w:val="009F6D3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F6D3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9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陳俐潔</dc:creator>
  <cp:keywords/>
  <dc:description/>
  <cp:lastModifiedBy>陳俐潔</cp:lastModifiedBy>
  <cp:revision>3</cp:revision>
  <dcterms:created xsi:type="dcterms:W3CDTF">2024-06-24T00:46:00Z</dcterms:created>
  <dcterms:modified xsi:type="dcterms:W3CDTF">2025-03-13T02:44:00Z</dcterms:modified>
</cp:coreProperties>
</file>