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B73B4" w14:textId="77777777" w:rsidR="003A12E4" w:rsidRDefault="003A12E4" w:rsidP="003A12E4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192064879"/>
      <w:r>
        <w:rPr>
          <w:rFonts w:ascii="標楷體" w:eastAsia="標楷體" w:hAnsi="標楷體" w:hint="eastAsia"/>
          <w:b/>
          <w:sz w:val="56"/>
          <w:szCs w:val="56"/>
        </w:rPr>
        <w:t>人事室</w:t>
      </w:r>
      <w:bookmarkEnd w:id="0"/>
    </w:p>
    <w:p w14:paraId="42C2A851" w14:textId="77777777" w:rsidR="003A12E4" w:rsidRDefault="003A12E4" w:rsidP="003A12E4">
      <w:pPr>
        <w:pStyle w:val="21"/>
        <w:spacing w:line="240" w:lineRule="auto"/>
        <w:rPr>
          <w:rFonts w:ascii="Times New Roman" w:hAnsi="Times New Roman" w:cs="Times New Roman" w:hint="eastAsia"/>
        </w:rPr>
      </w:pPr>
      <w:bookmarkStart w:id="1" w:name="_Toc92798226"/>
      <w:bookmarkStart w:id="2" w:name="_Toc99130237"/>
      <w:bookmarkStart w:id="3" w:name="_Toc146031033"/>
      <w:bookmarkStart w:id="4" w:name="_Toc192064880"/>
      <w:r>
        <w:rPr>
          <w:rFonts w:ascii="Times New Roman" w:hAnsi="Times New Roman" w:cs="Times New Roman"/>
        </w:rPr>
        <w:t>113</w:t>
      </w:r>
      <w:r>
        <w:rPr>
          <w:rFonts w:ascii="Times New Roman" w:hAnsi="Times New Roman" w:cs="Times New Roman" w:hint="eastAsia"/>
        </w:rPr>
        <w:t>學年度</w:t>
      </w:r>
      <w:r>
        <w:rPr>
          <w:rFonts w:ascii="Times New Roman" w:hAnsi="Times New Roman" w:cs="Times New Roman"/>
        </w:rPr>
        <w:t xml:space="preserve"> </w:t>
      </w:r>
      <w:bookmarkStart w:id="5" w:name="人事室"/>
      <w:r>
        <w:rPr>
          <w:rFonts w:ascii="Times New Roman" w:hAnsi="Times New Roman" w:cs="Times New Roman" w:hint="eastAsia"/>
        </w:rPr>
        <w:t>人事室</w:t>
      </w:r>
      <w:bookmarkEnd w:id="5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內部控制項目修訂總表</w:t>
      </w:r>
      <w:bookmarkEnd w:id="1"/>
      <w:bookmarkEnd w:id="2"/>
      <w:bookmarkEnd w:id="3"/>
      <w:bookmarkEnd w:id="4"/>
    </w:p>
    <w:tbl>
      <w:tblPr>
        <w:tblW w:w="50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80"/>
        <w:gridCol w:w="1037"/>
        <w:gridCol w:w="3114"/>
        <w:gridCol w:w="611"/>
        <w:gridCol w:w="915"/>
        <w:gridCol w:w="921"/>
        <w:gridCol w:w="917"/>
        <w:gridCol w:w="2445"/>
      </w:tblGrid>
      <w:tr w:rsidR="003A12E4" w14:paraId="0F5AFA73" w14:textId="77777777" w:rsidTr="003A12E4">
        <w:trPr>
          <w:tblHeader/>
          <w:jc w:val="center"/>
        </w:trPr>
        <w:tc>
          <w:tcPr>
            <w:tcW w:w="2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002DE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49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AD78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47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AA6C3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C6F7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7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C0B6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43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E67F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16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96C6F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3A12E4" w14:paraId="2C4607F7" w14:textId="77777777" w:rsidTr="003A12E4">
        <w:trPr>
          <w:tblHeader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6BAA9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3B7AB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9DF89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13807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F334C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F9A6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3AA00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7DA594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A12E4" w14:paraId="34D07DD2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C697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6F92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16832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r:id="rId6" w:anchor="出勤出勤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1160-001-1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出勤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出勤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718E3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28453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B1F0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2E05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15EA77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A12E4" w14:paraId="6B6D8F2C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7A9AC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4F0C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67642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r:id="rId7" w:anchor="出勤–加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1160-001-2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出勤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加班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3AC0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A56A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B895A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13A8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C032E6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A12E4" w14:paraId="78FF2E3C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A8138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C337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F01D8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r:id="rId8" w:anchor="差假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差假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69C5A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FD3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6FCA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6514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18F1C1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A12E4" w14:paraId="184C5801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DABAE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0240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2F716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r:id="rId9" w:anchor="績效評核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績效評核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D90A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C2A8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7507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772A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A71139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A12E4" w14:paraId="0B23B967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8DCD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D83C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4-1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4D79C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0" w:anchor="福利及保險_福利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1160-004-1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福利及保險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福利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05A9A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0CB7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A887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4CA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87DC86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修正依據及相關文件日期、流程圖。</w:t>
            </w:r>
          </w:p>
        </w:tc>
      </w:tr>
      <w:tr w:rsidR="003A12E4" w14:paraId="5E6BB5A4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C6B2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77CA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4-2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4EEA7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1" w:anchor="福利及保險_保險異動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1160-004-2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福利及保險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保險異動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3F0E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3D36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0FB2A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6CAC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B35EA55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修正依據及相關文件日期。</w:t>
            </w:r>
          </w:p>
        </w:tc>
      </w:tr>
      <w:tr w:rsidR="003A12E4" w14:paraId="68BD97EF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42AA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5D703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4-3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64F5B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2" w:anchor="福利及保險_保險給付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1160-004-3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福利及保險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保險給付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F118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1309C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270BE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F8F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AB4687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修正依據及相關文件日期。</w:t>
            </w:r>
          </w:p>
        </w:tc>
      </w:tr>
      <w:tr w:rsidR="003A12E4" w14:paraId="4FD6DE9E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AA56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9659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B62FF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r:id="rId13" w:anchor="獎懲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獎懲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17DE5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788F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1DD5BB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775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301BF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3A12E4" w14:paraId="7BC92121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73243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FE62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DD171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r:id="rId14" w:anchor="教職員學位進修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教職員學位進修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8CED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F27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286E8E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1C7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1E199A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3A12E4" w14:paraId="7030D24F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8D65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2A77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7-1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01398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5" w:anchor="退休、撫卹及資遣_退休、撫卹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1160-007-1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退休、撫卹及資遣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退休、撫卹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C760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7B84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E5C40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1B0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22AC16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修正依據及相關文件日期。</w:t>
            </w:r>
          </w:p>
        </w:tc>
      </w:tr>
      <w:tr w:rsidR="003A12E4" w14:paraId="43F2979A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1068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43D2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7-2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C339B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6" w:anchor="退休、撫卹及資遣_資遣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1160-007-2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退休、撫卹及資遣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資遣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47AC8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70A5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24BAF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9BC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77D351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修正依據及相關文件日期。</w:t>
            </w:r>
          </w:p>
        </w:tc>
      </w:tr>
      <w:tr w:rsidR="003A12E4" w14:paraId="26F2ED89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ECC3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DD2B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8-1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A9EAA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7" w:anchor="聘僱教師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1160-008-1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聘僱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教師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598DA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5CCC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9D78C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7AF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8DBF5C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依內控委員意見修改。</w:t>
            </w:r>
          </w:p>
        </w:tc>
      </w:tr>
      <w:tr w:rsidR="003A12E4" w14:paraId="1BCFC4C2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F74B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C6E9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8-2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A5000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r:id="rId18" w:anchor="聘僱行政人員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1160-008-2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聘僱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行政人員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BC0A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9B5E8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AB478D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ED9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25FFB7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3A12E4" w14:paraId="203429B8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BFF93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86D9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9-1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1F741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r:id="rId19" w:anchor="敘薪、待遇及薪資發放作業_敍薪、待遇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1160-009-1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敘薪、待遇及薪資發放作業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敘薪、待遇作業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73C9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BA39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BF25E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FCAA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15A3A7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3A12E4" w14:paraId="482A1E99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136D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2668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9-2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4CD6A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0" w:anchor="敘薪、待遇及薪資發放作業_薪資發放作業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1160-009-2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敘薪、待遇及薪資發放作業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薪資發放作業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9636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8399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7474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4ED3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5DAFB1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修正依據及相關文件日期。</w:t>
            </w:r>
          </w:p>
        </w:tc>
      </w:tr>
      <w:tr w:rsidR="003A12E4" w14:paraId="5DA90ECD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4B2D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6" w:name="_Hlk157151959"/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CD098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B3ACD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1" w:anchor="教師休假研究與留職停薪事項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1160-010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教師休假研究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B8D4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EA7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96BA4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B4A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133A1B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依內控委員意見修改。</w:t>
            </w:r>
          </w:p>
        </w:tc>
        <w:bookmarkEnd w:id="6"/>
      </w:tr>
      <w:tr w:rsidR="003A12E4" w14:paraId="5EE5EFD5" w14:textId="77777777" w:rsidTr="003A12E4">
        <w:trPr>
          <w:trHeight w:val="125"/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9A50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C5C6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11-1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29080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22" w:anchor="升等教師升等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1160-011-1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升等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教師升等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E3C3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9E3C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D40743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512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605D3D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修正依據及相關文件日期。</w:t>
            </w:r>
          </w:p>
        </w:tc>
      </w:tr>
      <w:tr w:rsidR="003A12E4" w14:paraId="1666CEC7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EB63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03A4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11-2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8DD1C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r:id="rId23" w:anchor="升等行政人員升遷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1160-011-2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升等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</w:rPr>
                <w:t>行政人員升遷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745CE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A003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208B6E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A37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3A233F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A12E4" w14:paraId="5D9BB8CF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7663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F44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28A5B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hyperlink r:id="rId24" w:anchor="外送教育訓練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外送教育訓練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2862C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19E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89D8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A32E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F0F2B4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A12E4" w14:paraId="4BF1F2A3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DB9B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20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B47A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FF0000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bCs/>
                <w:color w:val="FF0000"/>
                <w:szCs w:val="24"/>
              </w:rPr>
              <w:t>13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889CA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</w:rPr>
            </w:pPr>
            <w:hyperlink r:id="rId25" w:anchor="留職停薪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1160-013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留職停薪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AE61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02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A0D25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729F8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EDA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070258" w14:textId="77777777" w:rsidR="003A12E4" w:rsidRDefault="003A12E4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依內控委員意見修改。</w:t>
            </w:r>
          </w:p>
        </w:tc>
      </w:tr>
      <w:tr w:rsidR="003A12E4" w14:paraId="37310DE2" w14:textId="77777777" w:rsidTr="003A12E4">
        <w:trPr>
          <w:jc w:val="center"/>
        </w:trPr>
        <w:tc>
          <w:tcPr>
            <w:tcW w:w="27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BF63D0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21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090A31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14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7CC955F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r:id="rId26" w:anchor="教師申訴評議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1160-014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教師申訴評議</w:t>
              </w:r>
            </w:hyperlink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8B415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55982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BB77F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F74B53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1994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FEE6493" w14:textId="77777777" w:rsidR="003A12E4" w:rsidRDefault="003A12E4" w:rsidP="003A12E4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27" w:anchor="人事室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人事室</w:t>
        </w:r>
      </w:hyperlink>
      <w:r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8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  <w:r>
        <w:rPr>
          <w:rFonts w:ascii="Times New Roman" w:eastAsia="標楷體" w:hAnsi="Times New Roman" w:cs="Times New Roman"/>
        </w:rPr>
        <w:br w:type="page"/>
      </w:r>
    </w:p>
    <w:p w14:paraId="27955490" w14:textId="77777777" w:rsidR="003A12E4" w:rsidRDefault="003A12E4" w:rsidP="003A12E4">
      <w:pPr>
        <w:pStyle w:val="31"/>
        <w:jc w:val="center"/>
        <w:rPr>
          <w:rFonts w:ascii="Times New Roman" w:hAnsi="Times New Roman" w:cs="Times New Roman"/>
        </w:rPr>
      </w:pPr>
      <w:bookmarkStart w:id="7" w:name="_Toc192064881"/>
      <w:bookmarkStart w:id="8" w:name="_Toc146031034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人事室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內控項目風險評估彙總表</w:t>
      </w:r>
      <w:bookmarkEnd w:id="7"/>
      <w:bookmarkEnd w:id="8"/>
    </w:p>
    <w:p w14:paraId="26D9E737" w14:textId="77777777" w:rsidR="003A12E4" w:rsidRDefault="003A12E4" w:rsidP="003A12E4">
      <w:pPr>
        <w:ind w:left="840" w:hangingChars="350" w:hanging="840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7"/>
        <w:gridCol w:w="604"/>
        <w:gridCol w:w="1079"/>
        <w:gridCol w:w="3166"/>
        <w:gridCol w:w="2492"/>
        <w:gridCol w:w="776"/>
        <w:gridCol w:w="776"/>
        <w:gridCol w:w="776"/>
      </w:tblGrid>
      <w:tr w:rsidR="003A12E4" w14:paraId="4EE31C4F" w14:textId="77777777" w:rsidTr="003A12E4">
        <w:trPr>
          <w:tblHeader/>
        </w:trPr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7E6B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2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B1475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CB0C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5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5DDAA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11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59EC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影響程度之敘述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8C78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A74D5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00E878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</w:t>
            </w:r>
          </w:p>
        </w:tc>
      </w:tr>
      <w:tr w:rsidR="003A12E4" w14:paraId="76CE00EC" w14:textId="77777777" w:rsidTr="003A12E4">
        <w:trPr>
          <w:trHeight w:val="210"/>
        </w:trPr>
        <w:tc>
          <w:tcPr>
            <w:tcW w:w="367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9C1DEE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人事室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267A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FD3E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1-1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02086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1160-001-1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出勤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出勤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CA0F3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7762C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D6568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BA7FE2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3A12E4" w14:paraId="451DFA1D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064728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4B94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9F6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1-2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7BD8A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1160-001-2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出勤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加班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F1FBC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16FD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B28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36A9D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3A12E4" w14:paraId="6CE7EE9E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A110B0B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17D0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6AC8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533AC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差假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C20A7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D985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9E3C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63F62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3A12E4" w14:paraId="24ADD73C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8BA0E2D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E81AE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1C5E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30D83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績效評核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A0A19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21AB3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7390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C33AA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3A12E4" w14:paraId="0FE09AFF" w14:textId="77777777" w:rsidTr="003A12E4">
        <w:trPr>
          <w:trHeight w:val="182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C26E5F9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15EBE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C7E55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4-1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75E84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1160-004-1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福利及保險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福利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1CD69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21EB8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1502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2C19A5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3A12E4" w14:paraId="75AF9F8E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A6EA20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09E0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B223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4-2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BC615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1160-004-2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福利及保險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保險異動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AFF61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3E78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533B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0D6A3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3A12E4" w14:paraId="7904C68B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890EE8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DD218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1A74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4-3</w:t>
            </w:r>
          </w:p>
        </w:tc>
        <w:tc>
          <w:tcPr>
            <w:tcW w:w="15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B3059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1160-004-3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福利及保險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保險給付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AB334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9A8E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0BB85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B6B9D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3A12E4" w14:paraId="49779376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741C758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956C2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21782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CB78F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AC0EA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財物損失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7B44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C4835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CB047A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3A12E4" w14:paraId="2F78CF0B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B60F93A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5D40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2EB1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21BE2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獎懲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4AC67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6DCA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B1E6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8B9157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3A12E4" w14:paraId="407A389F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8ABB2E9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B6D48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C5ECA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D3A22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教職員學位進修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C0084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CC3C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0BFB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873E9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3A12E4" w14:paraId="50145AAB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BDB03F4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3797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78B3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5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3C325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1160-007-1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退休、撫卹及資遣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退休、撫卹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2554E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F7CA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D30E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D494CC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3A12E4" w14:paraId="39314B2F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7E7382D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2D8F6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A1B34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25874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84DAF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財物損失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8E97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28C7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272CD0C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3A12E4" w14:paraId="47C97F3D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31E0D70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6407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46A6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2C258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1160-007-2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退休、撫卹及資遣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資遣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6640A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8A4B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37BC3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1FB0A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3A12E4" w14:paraId="6649F8CF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8232F50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AD5F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F76FE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8-1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4B754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1160-008-1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聘僱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教師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9EF2E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96D2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C9EC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B2E6B8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3A12E4" w14:paraId="14C9EF26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EDB007B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E3C0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103F3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8-2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1586B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1160-008-2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聘僱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行政人員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9E43A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5595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22BE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7A7AE8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3A12E4" w14:paraId="3C02E9D6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E8489E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697A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4119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9-1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2E135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1160-009-1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敘薪、待遇及薪資發放作業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敘薪、待遇作業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69FEB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1E95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188D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FAAE7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3A12E4" w14:paraId="4210A770" w14:textId="77777777" w:rsidTr="003A12E4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6D186D7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EC69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64D15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9-2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7BC27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1160-009-2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敘薪、待遇及薪資發放作業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薪資發放作業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ED60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44C92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A6EEE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65E7DE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3A12E4" w14:paraId="39D33BB7" w14:textId="77777777" w:rsidTr="003A12E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3F44716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7D0D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3844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645CD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1160-010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教師休假研究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0912F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E650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6BD2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231B1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3A12E4" w14:paraId="3AB69272" w14:textId="77777777" w:rsidTr="003A12E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A6A6B5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655AE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1CBA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11-1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E9E89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1160-011-1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升等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教師升等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4B194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D635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9D681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306E61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3A12E4" w14:paraId="74CFDAE2" w14:textId="77777777" w:rsidTr="003A12E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91CE3D4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D004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0697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11-2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B4450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1160-011-2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升等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行政人員升遷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8868F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ED918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B299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673E5A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3A12E4" w14:paraId="75EEA07A" w14:textId="77777777" w:rsidTr="003A12E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0D0849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3BFD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ADD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FF76E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1160-012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外送教育訓練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3FBF9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63E19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9193A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C99F3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3A12E4" w14:paraId="2A167E12" w14:textId="77777777" w:rsidTr="003A12E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8F66DF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A7146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20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8525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13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C7BA6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1160-013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留職停薪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05C2E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D387D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CDCD7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B0FE3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</w:tr>
      <w:tr w:rsidR="003A12E4" w14:paraId="2C36898E" w14:textId="77777777" w:rsidTr="003A12E4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BEF4172" w14:textId="77777777" w:rsidR="003A12E4" w:rsidRDefault="003A12E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4AE8223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21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5C35CBF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14</w:t>
            </w:r>
          </w:p>
        </w:tc>
        <w:tc>
          <w:tcPr>
            <w:tcW w:w="15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2C9D1AC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1160-014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教師申訴評議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37D7580" w14:textId="77777777" w:rsidR="003A12E4" w:rsidRDefault="003A12E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抱怨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1163F4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3457D0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19AE0B" w14:textId="77777777" w:rsidR="003A12E4" w:rsidRDefault="003A12E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</w:p>
        </w:tc>
      </w:tr>
    </w:tbl>
    <w:p w14:paraId="4347D0D9" w14:textId="77777777" w:rsidR="003A12E4" w:rsidRDefault="003A12E4" w:rsidP="003A12E4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29" w:anchor="人事室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人事室</w:t>
        </w:r>
      </w:hyperlink>
      <w:r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30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3523DA84" w14:textId="77777777" w:rsidR="003A12E4" w:rsidRDefault="003A12E4" w:rsidP="003A12E4">
      <w:pPr>
        <w:jc w:val="right"/>
        <w:rPr>
          <w:sz w:val="56"/>
          <w:szCs w:val="56"/>
        </w:rPr>
      </w:pPr>
    </w:p>
    <w:p w14:paraId="3B82D0F2" w14:textId="77777777" w:rsidR="003A12E4" w:rsidRDefault="003A12E4" w:rsidP="003A12E4">
      <w:pPr>
        <w:jc w:val="righ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 w:val="56"/>
          <w:szCs w:val="56"/>
        </w:rPr>
        <w:br w:type="page"/>
      </w:r>
    </w:p>
    <w:p w14:paraId="2496A956" w14:textId="77777777" w:rsidR="003A12E4" w:rsidRDefault="003A12E4" w:rsidP="003A12E4">
      <w:pPr>
        <w:pStyle w:val="31"/>
        <w:jc w:val="center"/>
        <w:rPr>
          <w:rFonts w:ascii="Times New Roman" w:hAnsi="Times New Roman" w:cs="Times New Roman"/>
          <w:sz w:val="36"/>
        </w:rPr>
      </w:pPr>
      <w:bookmarkStart w:id="9" w:name="_Toc192064882"/>
      <w:bookmarkStart w:id="10" w:name="_Toc146031035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人事室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風險圖象</w:t>
      </w:r>
      <w:bookmarkEnd w:id="9"/>
      <w:bookmarkEnd w:id="10"/>
    </w:p>
    <w:p w14:paraId="42EAFE6A" w14:textId="77777777" w:rsidR="003A12E4" w:rsidRDefault="003A12E4" w:rsidP="003A12E4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3089"/>
        <w:gridCol w:w="2614"/>
        <w:gridCol w:w="2616"/>
      </w:tblGrid>
      <w:tr w:rsidR="003A12E4" w14:paraId="4F112133" w14:textId="77777777" w:rsidTr="003A12E4">
        <w:trPr>
          <w:trHeight w:val="500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F0EDC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</w:t>
            </w:r>
          </w:p>
          <w:p w14:paraId="4459EC68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程度</w:t>
            </w: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2D7E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3A12E4" w14:paraId="3DE3C83D" w14:textId="77777777" w:rsidTr="003A12E4">
        <w:trPr>
          <w:trHeight w:val="721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3386FB" w14:textId="77777777" w:rsidR="003A12E4" w:rsidRDefault="003A12E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22C6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3D18ECBB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（人</w:t>
            </w:r>
            <w:r>
              <w:rPr>
                <w:rFonts w:ascii="Times New Roman" w:eastAsia="標楷體" w:hAnsi="Times New Roman" w:cs="Times New Roman"/>
                <w:szCs w:val="24"/>
              </w:rPr>
              <w:t>3,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4-2,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  <w:r>
              <w:rPr>
                <w:rFonts w:ascii="Times New Roman" w:eastAsia="標楷體" w:hAnsi="Times New Roman" w:cs="Times New Roman"/>
              </w:rPr>
              <w:t>7-2,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8-1,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8-2,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9-1,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9-2,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11-1,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11-2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14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3EA3DE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7E213EA2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6CB587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14:paraId="517CDAD4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3A12E4" w14:paraId="41F1B6E8" w14:textId="77777777" w:rsidTr="003A12E4">
        <w:trPr>
          <w:trHeight w:val="477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85A21A" w14:textId="77777777" w:rsidR="003A12E4" w:rsidRDefault="003A12E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A666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7404608E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（人</w:t>
            </w:r>
            <w:r>
              <w:rPr>
                <w:rFonts w:ascii="Times New Roman" w:eastAsia="標楷體" w:hAnsi="Times New Roman" w:cs="Times New Roman"/>
                <w:szCs w:val="24"/>
              </w:rPr>
              <w:t>4-3,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  <w:r>
              <w:rPr>
                <w:rFonts w:ascii="Times New Roman" w:eastAsia="標楷體" w:hAnsi="Times New Roman" w:cs="Times New Roman"/>
              </w:rPr>
              <w:t>7-1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92F0E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14:paraId="008F1584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390BE0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03893638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3A12E4" w14:paraId="1B46B1A5" w14:textId="77777777" w:rsidTr="003A12E4">
        <w:trPr>
          <w:trHeight w:val="659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02B915" w14:textId="77777777" w:rsidR="003A12E4" w:rsidRDefault="003A12E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5836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14:paraId="19DBD394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（人</w:t>
            </w:r>
            <w:r>
              <w:rPr>
                <w:rFonts w:ascii="Times New Roman" w:eastAsia="標楷體" w:hAnsi="Times New Roman" w:cs="Times New Roman"/>
                <w:szCs w:val="24"/>
              </w:rPr>
              <w:t>1-1,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1-2,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2,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4-1,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5,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6,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10,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szCs w:val="24"/>
              </w:rPr>
              <w:t>12,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人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13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A4F1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2DD472AA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B7AD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09765279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3A12E4" w14:paraId="43C90D54" w14:textId="77777777" w:rsidTr="003A12E4">
        <w:trPr>
          <w:trHeight w:val="556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19B793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A43175" w14:textId="77777777" w:rsidR="003A12E4" w:rsidRDefault="003A12E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0A320B" w14:textId="77777777" w:rsidR="003A12E4" w:rsidRDefault="003A12E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2EA6FD" w14:textId="77777777" w:rsidR="003A12E4" w:rsidRDefault="003A12E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3A12E4" w14:paraId="1DA21864" w14:textId="77777777" w:rsidTr="003A12E4">
        <w:trPr>
          <w:trHeight w:val="540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112C0E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D3D514" w14:textId="77777777" w:rsidR="003A12E4" w:rsidRDefault="003A12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14:paraId="6E8E69AD" w14:textId="77777777" w:rsidR="003A12E4" w:rsidRDefault="003A12E4" w:rsidP="003A12E4">
      <w:pPr>
        <w:spacing w:line="480" w:lineRule="exact"/>
        <w:jc w:val="righ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31" w:anchor="人事室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人事室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32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21502F7E" w14:textId="6878F846" w:rsidR="005B1C84" w:rsidRPr="003A12E4" w:rsidRDefault="003A12E4" w:rsidP="003A12E4"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人事室現有內控項目經風險分析後，屬風險等級高者</w:t>
      </w:r>
      <w:r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0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u w:val="single"/>
        </w:rPr>
        <w:t>10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bCs/>
          <w:kern w:val="0"/>
          <w:sz w:val="28"/>
          <w:szCs w:val="28"/>
          <w:u w:val="single"/>
        </w:rPr>
        <w:t>11</w:t>
      </w:r>
      <w:r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項。</w:t>
      </w:r>
      <w:bookmarkStart w:id="11" w:name="_GoBack"/>
      <w:bookmarkEnd w:id="11"/>
    </w:p>
    <w:sectPr w:rsidR="005B1C84" w:rsidRPr="003A12E4" w:rsidSect="003A12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CB6DA" w14:textId="77777777" w:rsidR="003A12E4" w:rsidRDefault="003A12E4" w:rsidP="003A12E4">
      <w:r>
        <w:separator/>
      </w:r>
    </w:p>
  </w:endnote>
  <w:endnote w:type="continuationSeparator" w:id="0">
    <w:p w14:paraId="7AD3C225" w14:textId="77777777" w:rsidR="003A12E4" w:rsidRDefault="003A12E4" w:rsidP="003A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C35DB" w14:textId="77777777" w:rsidR="003A12E4" w:rsidRDefault="003A12E4" w:rsidP="003A12E4">
      <w:r>
        <w:separator/>
      </w:r>
    </w:p>
  </w:footnote>
  <w:footnote w:type="continuationSeparator" w:id="0">
    <w:p w14:paraId="0BA9714D" w14:textId="77777777" w:rsidR="003A12E4" w:rsidRDefault="003A12E4" w:rsidP="003A1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A2"/>
    <w:rsid w:val="00006EF3"/>
    <w:rsid w:val="000536FD"/>
    <w:rsid w:val="000B523E"/>
    <w:rsid w:val="000E09D0"/>
    <w:rsid w:val="00120542"/>
    <w:rsid w:val="0012477F"/>
    <w:rsid w:val="0013350F"/>
    <w:rsid w:val="00171E53"/>
    <w:rsid w:val="001C3521"/>
    <w:rsid w:val="001C6EFE"/>
    <w:rsid w:val="00227785"/>
    <w:rsid w:val="00244487"/>
    <w:rsid w:val="002A03E5"/>
    <w:rsid w:val="003628C8"/>
    <w:rsid w:val="003A12E4"/>
    <w:rsid w:val="004365AF"/>
    <w:rsid w:val="004371F1"/>
    <w:rsid w:val="00494697"/>
    <w:rsid w:val="004D6CFD"/>
    <w:rsid w:val="00540476"/>
    <w:rsid w:val="00567AF1"/>
    <w:rsid w:val="005A471C"/>
    <w:rsid w:val="005B1C84"/>
    <w:rsid w:val="00610EA2"/>
    <w:rsid w:val="00615230"/>
    <w:rsid w:val="00686F58"/>
    <w:rsid w:val="0078032E"/>
    <w:rsid w:val="00793E2E"/>
    <w:rsid w:val="007D2872"/>
    <w:rsid w:val="0081665C"/>
    <w:rsid w:val="008437EB"/>
    <w:rsid w:val="0084529B"/>
    <w:rsid w:val="008C0D9B"/>
    <w:rsid w:val="008D29CB"/>
    <w:rsid w:val="008F1E5A"/>
    <w:rsid w:val="009621FB"/>
    <w:rsid w:val="00963CA4"/>
    <w:rsid w:val="00984472"/>
    <w:rsid w:val="00A005EE"/>
    <w:rsid w:val="00A34057"/>
    <w:rsid w:val="00A4392E"/>
    <w:rsid w:val="00A62140"/>
    <w:rsid w:val="00A87528"/>
    <w:rsid w:val="00BD4919"/>
    <w:rsid w:val="00BF19A1"/>
    <w:rsid w:val="00D41222"/>
    <w:rsid w:val="00EA1C0F"/>
    <w:rsid w:val="00EB4D07"/>
    <w:rsid w:val="00E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2C006"/>
  <w15:chartTrackingRefBased/>
  <w15:docId w15:val="{12CAAC7D-36AB-4923-B0F8-E821F8B4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2E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3E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29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10E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EA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10EA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10EA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610E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FollowedHyperlink"/>
    <w:basedOn w:val="a0"/>
    <w:uiPriority w:val="99"/>
    <w:semiHidden/>
    <w:unhideWhenUsed/>
    <w:rsid w:val="00EB56E2"/>
    <w:rPr>
      <w:color w:val="954F72" w:themeColor="followedHyperlink"/>
      <w:u w:val="single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615230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615230"/>
  </w:style>
  <w:style w:type="paragraph" w:customStyle="1" w:styleId="21">
    <w:name w:val="標題2"/>
    <w:basedOn w:val="2"/>
    <w:next w:val="2"/>
    <w:link w:val="22"/>
    <w:qFormat/>
    <w:rsid w:val="0084529B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84529B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84529B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uiPriority w:val="99"/>
    <w:rsid w:val="00EB4D0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lock Text"/>
    <w:basedOn w:val="a"/>
    <w:uiPriority w:val="99"/>
    <w:rsid w:val="0012477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table" w:styleId="a8">
    <w:name w:val="Table Grid"/>
    <w:basedOn w:val="a1"/>
    <w:uiPriority w:val="59"/>
    <w:rsid w:val="00D4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2A03E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2A03E5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2A03E5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2A03E5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3">
    <w:name w:val="toc 3"/>
    <w:basedOn w:val="a"/>
    <w:next w:val="a"/>
    <w:autoRedefine/>
    <w:uiPriority w:val="39"/>
    <w:unhideWhenUsed/>
    <w:rsid w:val="002A03E5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4">
    <w:name w:val="toc 4"/>
    <w:basedOn w:val="a"/>
    <w:next w:val="a"/>
    <w:autoRedefine/>
    <w:uiPriority w:val="39"/>
    <w:unhideWhenUsed/>
    <w:rsid w:val="002A03E5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2A03E5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2A03E5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2A03E5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2A03E5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2A03E5"/>
    <w:pPr>
      <w:ind w:leftChars="1600" w:left="3840"/>
    </w:pPr>
  </w:style>
  <w:style w:type="paragraph" w:styleId="aa">
    <w:name w:val="header"/>
    <w:basedOn w:val="a"/>
    <w:link w:val="ab"/>
    <w:uiPriority w:val="99"/>
    <w:unhideWhenUsed/>
    <w:rsid w:val="002A0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A03E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A0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A03E5"/>
    <w:rPr>
      <w:sz w:val="20"/>
      <w:szCs w:val="20"/>
    </w:rPr>
  </w:style>
  <w:style w:type="character" w:customStyle="1" w:styleId="markedcontent">
    <w:name w:val="markedcontent"/>
    <w:basedOn w:val="a0"/>
    <w:rsid w:val="002A03E5"/>
  </w:style>
  <w:style w:type="paragraph" w:styleId="ae">
    <w:name w:val="Balloon Text"/>
    <w:basedOn w:val="a"/>
    <w:link w:val="af"/>
    <w:uiPriority w:val="99"/>
    <w:semiHidden/>
    <w:unhideWhenUsed/>
    <w:rsid w:val="002A0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A03E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格格線1"/>
    <w:basedOn w:val="a1"/>
    <w:next w:val="a8"/>
    <w:uiPriority w:val="59"/>
    <w:rsid w:val="002A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">
    <w:name w:val="規章內文--條一、"/>
    <w:basedOn w:val="a"/>
    <w:autoRedefine/>
    <w:uiPriority w:val="99"/>
    <w:rsid w:val="002A03E5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f0">
    <w:name w:val="Salutation"/>
    <w:basedOn w:val="a"/>
    <w:next w:val="a"/>
    <w:link w:val="af1"/>
    <w:uiPriority w:val="99"/>
    <w:rsid w:val="002A03E5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1">
    <w:name w:val="問候 字元"/>
    <w:basedOn w:val="a0"/>
    <w:link w:val="af0"/>
    <w:uiPriority w:val="99"/>
    <w:rsid w:val="002A03E5"/>
    <w:rPr>
      <w:rFonts w:ascii="新細明體" w:eastAsia="新細明體" w:hAnsi="新細明體" w:cs="Times New Roman"/>
      <w:kern w:val="0"/>
      <w:szCs w:val="20"/>
    </w:rPr>
  </w:style>
  <w:style w:type="paragraph" w:styleId="Web">
    <w:name w:val="Normal (Web)"/>
    <w:basedOn w:val="a"/>
    <w:link w:val="Web0"/>
    <w:uiPriority w:val="99"/>
    <w:rsid w:val="002A03E5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Web0">
    <w:name w:val="內文 (Web) 字元"/>
    <w:link w:val="Web"/>
    <w:uiPriority w:val="99"/>
    <w:rsid w:val="002A03E5"/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13">
    <w:name w:val="未解析的提及項目1"/>
    <w:basedOn w:val="a0"/>
    <w:uiPriority w:val="99"/>
    <w:semiHidden/>
    <w:unhideWhenUsed/>
    <w:rsid w:val="002A03E5"/>
    <w:rPr>
      <w:color w:val="605E5C"/>
      <w:shd w:val="clear" w:color="auto" w:fill="E1DFDD"/>
    </w:rPr>
  </w:style>
  <w:style w:type="table" w:customStyle="1" w:styleId="24">
    <w:name w:val="表格格線2"/>
    <w:basedOn w:val="a1"/>
    <w:next w:val="a8"/>
    <w:uiPriority w:val="39"/>
    <w:rsid w:val="002A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標題1"/>
    <w:basedOn w:val="1"/>
    <w:next w:val="1"/>
    <w:link w:val="15"/>
    <w:qFormat/>
    <w:rsid w:val="002A03E5"/>
    <w:pPr>
      <w:jc w:val="center"/>
    </w:pPr>
    <w:rPr>
      <w:rFonts w:eastAsia="標楷體"/>
      <w:b w:val="0"/>
      <w:sz w:val="56"/>
      <w:szCs w:val="56"/>
    </w:rPr>
  </w:style>
  <w:style w:type="character" w:customStyle="1" w:styleId="15">
    <w:name w:val="標題1 字元"/>
    <w:basedOn w:val="22"/>
    <w:link w:val="14"/>
    <w:rsid w:val="002A03E5"/>
    <w:rPr>
      <w:rFonts w:asciiTheme="majorHAnsi" w:eastAsia="標楷體" w:hAnsiTheme="majorHAnsi" w:cstheme="majorBidi"/>
      <w:b w:val="0"/>
      <w:bCs/>
      <w:kern w:val="52"/>
      <w:sz w:val="56"/>
      <w:szCs w:val="56"/>
    </w:rPr>
  </w:style>
  <w:style w:type="paragraph" w:customStyle="1" w:styleId="msonormal0">
    <w:name w:val="msonormal"/>
    <w:basedOn w:val="a"/>
    <w:rsid w:val="002A03E5"/>
    <w:pPr>
      <w:widowControl/>
      <w:suppressAutoHyphens/>
      <w:autoSpaceDN w:val="0"/>
      <w:spacing w:before="280" w:after="280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16">
    <w:name w:val="未解析的提及1"/>
    <w:basedOn w:val="a0"/>
    <w:uiPriority w:val="99"/>
    <w:semiHidden/>
    <w:rsid w:val="002A03E5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2A0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5</cp:revision>
  <dcterms:created xsi:type="dcterms:W3CDTF">2025-03-06T06:50:00Z</dcterms:created>
  <dcterms:modified xsi:type="dcterms:W3CDTF">2025-03-11T09:06:00Z</dcterms:modified>
</cp:coreProperties>
</file>