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A0" w:rsidRDefault="009E66A0" w:rsidP="009E66A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9"/>
        <w:gridCol w:w="1189"/>
        <w:gridCol w:w="1034"/>
        <w:gridCol w:w="1296"/>
      </w:tblGrid>
      <w:tr w:rsidR="009E66A0" w:rsidTr="00B5615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pStyle w:val="31"/>
            </w:pPr>
            <w:hyperlink r:id="rId5" w:anchor="圖書暨資訊處" w:history="1">
              <w:bookmarkStart w:id="1" w:name="_Toc92798210"/>
              <w:bookmarkStart w:id="2" w:name="_Toc99130221"/>
              <w:bookmarkStart w:id="3" w:name="_Toc192064863"/>
              <w:r>
                <w:rPr>
                  <w:rStyle w:val="a3"/>
                  <w:rFonts w:hint="eastAsia"/>
                </w:rPr>
                <w:t>1180-013-2流通櫃台管理-B.讀者資料維護管理-權限生效</w:t>
              </w:r>
              <w:bookmarkStart w:id="4" w:name="流通櫃台管理B讀者資料維護管理權限生效"/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6A0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E66A0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9E66A0" w:rsidRDefault="009E66A0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6A0" w:rsidRDefault="009E66A0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1.修正原因：作業方式變更。</w:t>
            </w:r>
          </w:p>
          <w:p w:rsidR="009E66A0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9E66A0" w:rsidRDefault="009E66A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9E66A0" w:rsidRDefault="009E66A0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（2）作業程序刪除2.2.及2.3.。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6A0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9E66A0" w:rsidRDefault="009E66A0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6A0" w:rsidRDefault="009E66A0" w:rsidP="009E66A0">
            <w:pPr>
              <w:pStyle w:val="a5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修訂原因：作業方式變更</w:t>
            </w:r>
          </w:p>
          <w:p w:rsidR="009E66A0" w:rsidRDefault="009E66A0" w:rsidP="009E66A0">
            <w:pPr>
              <w:pStyle w:val="a5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修正處：</w:t>
            </w:r>
          </w:p>
          <w:p w:rsidR="009E66A0" w:rsidRDefault="009E66A0" w:rsidP="009E66A0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流程圖：學生及新進教職員資料改為系統自動轉檔；兼任老師申辦借書證放入流程。</w:t>
            </w:r>
          </w:p>
          <w:p w:rsidR="009E66A0" w:rsidRDefault="009E66A0" w:rsidP="009E66A0">
            <w:pPr>
              <w:pStyle w:val="a5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作業程序：修訂2.1.1.及2.1.2.。使用表單：刪除4.3.及修訂4.4. 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111.01.19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110-3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9E66A0" w:rsidTr="00B5615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6A0" w:rsidRPr="004F2462" w:rsidRDefault="009E66A0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1.修訂原因：依照現有人力配置數為考量，適時調整條文，符合實際可執行之內容。</w:t>
            </w:r>
          </w:p>
          <w:p w:rsidR="009E66A0" w:rsidRPr="004F2462" w:rsidRDefault="009E66A0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9E66A0" w:rsidRPr="004F2462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(1)修改流程圖。</w:t>
            </w:r>
          </w:p>
          <w:p w:rsidR="009E66A0" w:rsidRPr="004F2462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(2)修改作業程序2.1.1、2.1.2。</w:t>
            </w:r>
          </w:p>
          <w:p w:rsidR="009E66A0" w:rsidRPr="004F2462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(3)修改使用表單4.2。</w:t>
            </w:r>
          </w:p>
          <w:p w:rsidR="009E66A0" w:rsidRPr="004F2462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(4)刪除使用表單4.3。</w:t>
            </w:r>
          </w:p>
          <w:p w:rsidR="009E66A0" w:rsidRPr="004F2462" w:rsidRDefault="009E66A0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(5)刪除依據及相關文件5.2。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113.</w:t>
            </w:r>
            <w:r w:rsidRPr="004F2462">
              <w:rPr>
                <w:rFonts w:ascii="標楷體" w:eastAsia="標楷體" w:hAnsi="標楷體"/>
                <w:color w:val="FF0000"/>
              </w:rPr>
              <w:t>12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113.12.11</w:t>
            </w:r>
          </w:p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/>
                <w:color w:val="FF0000"/>
              </w:rPr>
              <w:t>113-2</w:t>
            </w:r>
          </w:p>
          <w:p w:rsidR="009E66A0" w:rsidRPr="004F2462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9E66A0" w:rsidRDefault="009E66A0" w:rsidP="009E66A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E66A0" w:rsidRDefault="009E66A0" w:rsidP="009E66A0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20AC8" wp14:editId="2FF48727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57" name="文字方塊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6A0" w:rsidRDefault="009E66A0" w:rsidP="009E66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9E66A0" w:rsidRDefault="009E66A0" w:rsidP="009E66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0AC8" id="_x0000_t202" coordsize="21600,21600" o:spt="202" path="m,l,21600r21600,l21600,xe">
                <v:stroke joinstyle="miter"/>
                <v:path gradientshapeok="t" o:connecttype="rect"/>
              </v:shapetype>
              <v:shape id="文字方塊 657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iQ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2Zw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" fillcolor="white [3201]" stroked="f" strokeweight="1pt">
                <v:textbox>
                  <w:txbxContent>
                    <w:p w:rsidR="009E66A0" w:rsidRDefault="009E66A0" w:rsidP="009E66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9E66A0" w:rsidRDefault="009E66A0" w:rsidP="009E66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9E66A0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E66A0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E66A0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1180-013-2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Pr="0024219E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9E66A0" w:rsidRDefault="009E66A0" w:rsidP="009E66A0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E66A0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>
        <w:rPr>
          <w:rFonts w:ascii="標楷體" w:eastAsia="標楷體" w:hAnsi="標楷體" w:hint="eastAsia"/>
          <w:b/>
          <w:bCs/>
          <w:color w:val="FF0000"/>
        </w:rPr>
        <w:t>流程圖：</w:t>
      </w:r>
    </w:p>
    <w:p w:rsidR="009E66A0" w:rsidRDefault="009E66A0" w:rsidP="009E66A0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object w:dxaOrig="9795" w:dyaOrig="11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503.25pt;height:563.25pt" o:ole="">
            <v:imagedata r:id="rId10" o:title=""/>
          </v:shape>
          <o:OLEObject Type="Embed" ProgID="Visio.Drawing.15" ShapeID="_x0000_i1070" DrawAspect="Content" ObjectID="_1803371268" r:id="rId11"/>
        </w:object>
      </w:r>
    </w:p>
    <w:p w:rsidR="009E66A0" w:rsidRDefault="009E66A0" w:rsidP="009E66A0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9E66A0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9E66A0" w:rsidTr="00B56150">
        <w:trPr>
          <w:jc w:val="center"/>
        </w:trPr>
        <w:tc>
          <w:tcPr>
            <w:tcW w:w="2276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9E66A0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B.讀者資料維護管理-權限生效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1180-013-2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E66A0" w:rsidRPr="0024219E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9E66A0" w:rsidRDefault="009E66A0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9E66A0" w:rsidRDefault="009E66A0" w:rsidP="009E66A0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圖書暨資訊處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9E66A0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9E66A0" w:rsidRDefault="009E66A0" w:rsidP="009E66A0">
      <w:pPr>
        <w:numPr>
          <w:ilvl w:val="1"/>
          <w:numId w:val="3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讀者資料來源分為申辦借書證及系統自動轉入：</w:t>
      </w:r>
    </w:p>
    <w:p w:rsidR="009E66A0" w:rsidRPr="00164F4D" w:rsidRDefault="009E66A0" w:rsidP="009E66A0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2.1.1.申辦借書證對象為校外人士及兼任教師，經由填寫表單申請，依相關辦法核對身分後建檔</w:t>
      </w:r>
      <w:r w:rsidRPr="00164F4D">
        <w:rPr>
          <w:rFonts w:ascii="標楷體" w:eastAsia="標楷體" w:hAnsi="標楷體" w:hint="eastAsia"/>
        </w:rPr>
        <w:t>，</w:t>
      </w:r>
      <w:r w:rsidRPr="00164F4D">
        <w:rPr>
          <w:rFonts w:ascii="標楷體" w:eastAsia="標楷體" w:hAnsi="標楷體" w:hint="eastAsia"/>
          <w:color w:val="FF0000"/>
        </w:rPr>
        <w:t>提供</w:t>
      </w:r>
      <w:r w:rsidRPr="00164F4D">
        <w:rPr>
          <w:rFonts w:ascii="標楷體" w:eastAsia="標楷體" w:hAnsi="標楷體" w:hint="eastAsia"/>
        </w:rPr>
        <w:t>借書證。</w:t>
      </w:r>
    </w:p>
    <w:p w:rsidR="009E66A0" w:rsidRPr="00164F4D" w:rsidRDefault="009E66A0" w:rsidP="009E66A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164F4D">
        <w:rPr>
          <w:rFonts w:ascii="標楷體" w:eastAsia="標楷體" w:hAnsi="標楷體" w:hint="eastAsia"/>
        </w:rPr>
        <w:t>2.1.2.新生入學及新進教職員資料，分別由教務處及人事室</w:t>
      </w:r>
      <w:r w:rsidRPr="00164F4D">
        <w:rPr>
          <w:rFonts w:ascii="標楷體" w:eastAsia="標楷體" w:hAnsi="標楷體" w:hint="eastAsia"/>
          <w:color w:val="FF0000"/>
        </w:rPr>
        <w:t>相關系統</w:t>
      </w:r>
      <w:r w:rsidRPr="00164F4D">
        <w:rPr>
          <w:rFonts w:ascii="標楷體" w:eastAsia="標楷體" w:hAnsi="標楷體" w:hint="eastAsia"/>
        </w:rPr>
        <w:t>，</w:t>
      </w:r>
      <w:r w:rsidRPr="00164F4D">
        <w:rPr>
          <w:rFonts w:ascii="標楷體" w:eastAsia="標楷體" w:hAnsi="標楷體" w:hint="eastAsia"/>
          <w:color w:val="FF0000"/>
        </w:rPr>
        <w:t>將</w:t>
      </w:r>
      <w:r w:rsidRPr="00164F4D">
        <w:rPr>
          <w:rFonts w:ascii="標楷體" w:eastAsia="標楷體" w:hAnsi="標楷體" w:hint="eastAsia"/>
        </w:rPr>
        <w:t>資料自動轉入圖書館自動化系統。</w:t>
      </w:r>
    </w:p>
    <w:p w:rsidR="009E66A0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9E66A0" w:rsidRDefault="009E66A0" w:rsidP="009E66A0">
      <w:pPr>
        <w:numPr>
          <w:ilvl w:val="1"/>
          <w:numId w:val="3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借書證申辦與讀者資料維護是否依規定辦理。</w:t>
      </w:r>
    </w:p>
    <w:p w:rsidR="009E66A0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9E66A0" w:rsidRDefault="009E66A0" w:rsidP="009E66A0">
      <w:pPr>
        <w:numPr>
          <w:ilvl w:val="1"/>
          <w:numId w:val="33"/>
        </w:numPr>
        <w:tabs>
          <w:tab w:val="clear" w:pos="1080"/>
          <w:tab w:val="left" w:pos="960"/>
          <w:tab w:val="num" w:pos="1572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佛光大學圖書館借書證申請表。</w:t>
      </w:r>
    </w:p>
    <w:p w:rsidR="009E66A0" w:rsidRPr="00164F4D" w:rsidRDefault="009E66A0" w:rsidP="009E66A0">
      <w:pPr>
        <w:numPr>
          <w:ilvl w:val="1"/>
          <w:numId w:val="33"/>
        </w:numPr>
        <w:tabs>
          <w:tab w:val="clear" w:pos="1080"/>
          <w:tab w:val="left" w:pos="960"/>
          <w:tab w:val="num" w:pos="1572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佛光大學圖書館新進教職人員</w:t>
      </w:r>
      <w:r w:rsidRPr="00164F4D">
        <w:rPr>
          <w:rFonts w:ascii="標楷體" w:eastAsia="標楷體" w:hAnsi="標楷體" w:hint="eastAsia"/>
        </w:rPr>
        <w:t>借書</w:t>
      </w:r>
      <w:r w:rsidRPr="00164F4D">
        <w:rPr>
          <w:rFonts w:eastAsia="標楷體" w:hint="eastAsia"/>
          <w:color w:val="FF0000"/>
          <w:kern w:val="0"/>
        </w:rPr>
        <w:t>證</w:t>
      </w:r>
      <w:r w:rsidRPr="00164F4D">
        <w:rPr>
          <w:rFonts w:ascii="標楷體" w:eastAsia="標楷體" w:hAnsi="標楷體" w:hint="eastAsia"/>
        </w:rPr>
        <w:t>申請表。</w:t>
      </w:r>
    </w:p>
    <w:p w:rsidR="009E66A0" w:rsidRDefault="009E66A0" w:rsidP="009E66A0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9E66A0" w:rsidRPr="00164F4D" w:rsidRDefault="009E66A0" w:rsidP="009E66A0">
      <w:pPr>
        <w:numPr>
          <w:ilvl w:val="1"/>
          <w:numId w:val="3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佛光大學圖書館借書證申請辦法。</w:t>
      </w:r>
    </w:p>
    <w:p w:rsidR="005B1C84" w:rsidRPr="009E66A0" w:rsidRDefault="005B1C84" w:rsidP="009E66A0"/>
    <w:sectPr w:rsidR="005B1C84" w:rsidRPr="009E66A0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3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7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0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2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1"/>
  </w:num>
  <w:num w:numId="4">
    <w:abstractNumId w:val="0"/>
  </w:num>
  <w:num w:numId="5">
    <w:abstractNumId w:val="18"/>
  </w:num>
  <w:num w:numId="6">
    <w:abstractNumId w:val="6"/>
  </w:num>
  <w:num w:numId="7">
    <w:abstractNumId w:val="10"/>
  </w:num>
  <w:num w:numId="8">
    <w:abstractNumId w:val="19"/>
  </w:num>
  <w:num w:numId="9">
    <w:abstractNumId w:val="7"/>
  </w:num>
  <w:num w:numId="10">
    <w:abstractNumId w:val="32"/>
  </w:num>
  <w:num w:numId="11">
    <w:abstractNumId w:val="30"/>
  </w:num>
  <w:num w:numId="12">
    <w:abstractNumId w:val="2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4"/>
  </w:num>
  <w:num w:numId="20">
    <w:abstractNumId w:val="8"/>
  </w:num>
  <w:num w:numId="21">
    <w:abstractNumId w:val="13"/>
  </w:num>
  <w:num w:numId="22">
    <w:abstractNumId w:val="21"/>
  </w:num>
  <w:num w:numId="23">
    <w:abstractNumId w:val="3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"/>
  </w:num>
  <w:num w:numId="27">
    <w:abstractNumId w:val="25"/>
  </w:num>
  <w:num w:numId="28">
    <w:abstractNumId w:val="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9E66A0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6A0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3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2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1" Type="http://schemas.openxmlformats.org/officeDocument/2006/relationships/package" Target="embeddings/Microsoft_Visio_Drawing.vsdx"/><Relationship Id="rId5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file:///I:\113-2&#20839;&#25511;&#26371;&#35696;\113&#23416;&#24180;&#24230;&#34892;&#25919;&#21934;&#20301;&#20839;&#25511;&#20316;&#26989;&#25163;&#20874;113.12.09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2025-03-13T03:33:00Z</dcterms:created>
  <dcterms:modified xsi:type="dcterms:W3CDTF">2025-03-13T03:33:00Z</dcterms:modified>
</cp:coreProperties>
</file>