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34D" w:rsidRDefault="002B534D" w:rsidP="002B534D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41"/>
        <w:gridCol w:w="4450"/>
        <w:gridCol w:w="1337"/>
        <w:gridCol w:w="1084"/>
        <w:gridCol w:w="1296"/>
      </w:tblGrid>
      <w:tr w:rsidR="002B534D" w:rsidTr="00B56150">
        <w:trPr>
          <w:jc w:val="center"/>
        </w:trPr>
        <w:tc>
          <w:tcPr>
            <w:tcW w:w="75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圖書資料徵集與採購"/>
        <w:tc>
          <w:tcPr>
            <w:tcW w:w="231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534D" w:rsidRDefault="002B534D" w:rsidP="00B56150">
            <w:pPr>
              <w:pStyle w:val="31"/>
            </w:pPr>
            <w:r>
              <w:fldChar w:fldCharType="begin"/>
            </w:r>
            <w:r>
              <w:instrText xml:space="preserve"> HYPERLINK "file:///I:\\113-2內控會議\\113學年度行政單位內控作業手冊113.12.09.docx" \l "圖書暨資訊處目錄" </w:instrText>
            </w:r>
            <w:r>
              <w:fldChar w:fldCharType="separate"/>
            </w:r>
            <w:bookmarkStart w:id="2" w:name="_Toc192064857"/>
            <w:bookmarkStart w:id="3" w:name="_Toc99130216"/>
            <w:bookmarkStart w:id="4" w:name="_Toc92798205"/>
            <w:r>
              <w:rPr>
                <w:rStyle w:val="a3"/>
                <w:rFonts w:hint="eastAsia"/>
              </w:rPr>
              <w:t>1180-009圖書資料徵集與採購</w:t>
            </w:r>
            <w:bookmarkEnd w:id="1"/>
            <w:bookmarkEnd w:id="2"/>
            <w:bookmarkEnd w:id="3"/>
            <w:bookmarkEnd w:id="4"/>
            <w:r>
              <w:fldChar w:fldCharType="end"/>
            </w:r>
          </w:p>
        </w:tc>
        <w:tc>
          <w:tcPr>
            <w:tcW w:w="69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2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bookmarkEnd w:id="0"/>
      <w:tr w:rsidR="002B534D" w:rsidTr="00B56150">
        <w:trPr>
          <w:jc w:val="center"/>
        </w:trPr>
        <w:tc>
          <w:tcPr>
            <w:tcW w:w="75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2B534D" w:rsidTr="00B56150">
        <w:trPr>
          <w:jc w:val="center"/>
        </w:trPr>
        <w:tc>
          <w:tcPr>
            <w:tcW w:w="75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34D" w:rsidRDefault="002B534D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B534D" w:rsidRDefault="002B534D" w:rsidP="00B5615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新訂</w:t>
            </w:r>
          </w:p>
          <w:p w:rsidR="002B534D" w:rsidRDefault="002B534D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王愛琪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B534D" w:rsidTr="00B56150">
        <w:trPr>
          <w:jc w:val="center"/>
        </w:trPr>
        <w:tc>
          <w:tcPr>
            <w:tcW w:w="75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1.修訂原因：作業方式變更。</w:t>
            </w:r>
          </w:p>
          <w:p w:rsidR="002B534D" w:rsidRDefault="002B534D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</w:t>
            </w:r>
          </w:p>
          <w:p w:rsidR="002B534D" w:rsidRDefault="002B534D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2B534D" w:rsidRDefault="002B534D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（2）作業程序修改2.1.1.、2.2.、2.9.2.，刪除2.6.及新增2.10.。</w:t>
            </w:r>
          </w:p>
          <w:p w:rsidR="002B534D" w:rsidRDefault="002B534D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（3）控制重點刪除3.1.及新增3.3.。</w:t>
            </w:r>
          </w:p>
          <w:p w:rsidR="002B534D" w:rsidRDefault="002B534D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（4）使用表單刪除4.4.。</w:t>
            </w: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101.5月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王愛琪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B534D" w:rsidTr="00B56150">
        <w:trPr>
          <w:jc w:val="center"/>
        </w:trPr>
        <w:tc>
          <w:tcPr>
            <w:tcW w:w="75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534D" w:rsidRDefault="002B534D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1.修訂原因：新增教師自購案流程。</w:t>
            </w:r>
          </w:p>
          <w:p w:rsidR="002B534D" w:rsidRDefault="002B534D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</w:t>
            </w:r>
          </w:p>
          <w:p w:rsidR="002B534D" w:rsidRDefault="002B534D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2B534D" w:rsidRDefault="002B534D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（2）作業程序2.2.-2.10.項次改為2.2.1.-2.2.9.，及新增2.1.3.、2.3.1.-2.3.5.。</w:t>
            </w:r>
          </w:p>
          <w:p w:rsidR="002B534D" w:rsidRDefault="002B534D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（3）依據及相關文件修改5.1.。</w:t>
            </w: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王愛琪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B534D" w:rsidTr="00B56150">
        <w:trPr>
          <w:jc w:val="center"/>
        </w:trPr>
        <w:tc>
          <w:tcPr>
            <w:tcW w:w="75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534D" w:rsidRDefault="002B534D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1.修訂原因：系統名稱錯誤。</w:t>
            </w:r>
          </w:p>
          <w:p w:rsidR="002B534D" w:rsidRDefault="002B534D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</w:t>
            </w:r>
          </w:p>
          <w:p w:rsidR="002B534D" w:rsidRDefault="002B534D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（1）流程圖修改。</w:t>
            </w:r>
          </w:p>
          <w:p w:rsidR="002B534D" w:rsidRDefault="002B534D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（2）作業程序修改2.2.7.1.、2.3.4.1.。</w:t>
            </w:r>
          </w:p>
          <w:p w:rsidR="002B534D" w:rsidRDefault="002B534D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（3）控制重點刪除3.1.並修改順序。</w:t>
            </w: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沈高溢</w:t>
            </w:r>
            <w:proofErr w:type="gramEnd"/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B534D" w:rsidTr="00B56150">
        <w:trPr>
          <w:jc w:val="center"/>
        </w:trPr>
        <w:tc>
          <w:tcPr>
            <w:tcW w:w="75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534D" w:rsidRDefault="002B534D" w:rsidP="00B5615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1.修訂原因：作業方式變更。</w:t>
            </w:r>
          </w:p>
          <w:p w:rsidR="002B534D" w:rsidRDefault="002B534D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</w:t>
            </w:r>
          </w:p>
          <w:p w:rsidR="002B534D" w:rsidRDefault="002B534D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（1）流程圖修改。</w:t>
            </w:r>
          </w:p>
          <w:p w:rsidR="002B534D" w:rsidRDefault="002B534D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（2）作業程序修改2.2.1.、2.2.2.、2.2.8.，刪除2.2.9.、2.3.5.，及新增2.2.8.1.、2.2.8.2。</w:t>
            </w:r>
          </w:p>
          <w:p w:rsidR="002B534D" w:rsidRDefault="002B534D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（3）控制重點修正3.2.及刪除3.3.。</w:t>
            </w: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109.10月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B534D" w:rsidTr="00B56150">
        <w:trPr>
          <w:jc w:val="center"/>
        </w:trPr>
        <w:tc>
          <w:tcPr>
            <w:tcW w:w="75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534D" w:rsidRDefault="002B534D" w:rsidP="00B5615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1.修訂原因：依作業現況及內</w:t>
            </w:r>
            <w:proofErr w:type="gramStart"/>
            <w:r>
              <w:rPr>
                <w:rFonts w:ascii="標楷體" w:eastAsia="標楷體" w:hAnsi="標楷體" w:hint="eastAsia"/>
              </w:rPr>
              <w:t>稽</w:t>
            </w:r>
            <w:proofErr w:type="gramEnd"/>
            <w:r>
              <w:rPr>
                <w:rFonts w:ascii="標楷體" w:eastAsia="標楷體" w:hAnsi="標楷體" w:hint="eastAsia"/>
              </w:rPr>
              <w:t>文件審查意見新增流程圖及作業程序。</w:t>
            </w:r>
          </w:p>
          <w:p w:rsidR="002B534D" w:rsidRDefault="002B534D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</w:t>
            </w:r>
          </w:p>
          <w:p w:rsidR="002B534D" w:rsidRDefault="002B534D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（1）流程圖修改。</w:t>
            </w:r>
          </w:p>
          <w:p w:rsidR="002B534D" w:rsidRDefault="002B534D" w:rsidP="00B56150">
            <w:pPr>
              <w:spacing w:line="0" w:lineRule="atLeas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lastRenderedPageBreak/>
              <w:t xml:space="preserve">  （2）作業程序修正2.2.8.、2.2.8.1、2.2.8.2及3.2。</w:t>
            </w: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111.9月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111.12.28</w:t>
            </w:r>
          </w:p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111-3</w:t>
            </w:r>
          </w:p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u w:val="single"/>
              </w:rPr>
            </w:pPr>
            <w:r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2B534D" w:rsidTr="00B56150">
        <w:trPr>
          <w:jc w:val="center"/>
        </w:trPr>
        <w:tc>
          <w:tcPr>
            <w:tcW w:w="75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34D" w:rsidRDefault="002B534D" w:rsidP="00B5615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1.修訂原因：依內</w:t>
            </w:r>
            <w:proofErr w:type="gramStart"/>
            <w:r>
              <w:rPr>
                <w:rFonts w:ascii="標楷體" w:eastAsia="標楷體" w:hAnsi="標楷體" w:hint="eastAsia"/>
              </w:rPr>
              <w:t>稽</w:t>
            </w:r>
            <w:proofErr w:type="gramEnd"/>
            <w:r>
              <w:rPr>
                <w:rFonts w:ascii="標楷體" w:eastAsia="標楷體" w:hAnsi="標楷體" w:hint="eastAsia"/>
              </w:rPr>
              <w:t>審查意見調整作業程序。</w:t>
            </w:r>
          </w:p>
          <w:p w:rsidR="002B534D" w:rsidRDefault="002B534D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2.修正處：</w:t>
            </w:r>
            <w:r>
              <w:rPr>
                <w:rFonts w:ascii="標楷體" w:eastAsia="標楷體" w:hAnsi="標楷體" w:hint="eastAsia"/>
                <w:kern w:val="0"/>
              </w:rPr>
              <w:t>作業程序修正2.2.8.1、2.2.8.2及新增2.2.8.3。</w:t>
            </w:r>
          </w:p>
          <w:p w:rsidR="002B534D" w:rsidRDefault="002B534D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112.9月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113.1.3 </w:t>
            </w:r>
          </w:p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112-2</w:t>
            </w:r>
          </w:p>
          <w:p w:rsidR="002B534D" w:rsidRDefault="002B534D" w:rsidP="00B5615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2B534D" w:rsidTr="00B56150">
        <w:trPr>
          <w:jc w:val="center"/>
        </w:trPr>
        <w:tc>
          <w:tcPr>
            <w:tcW w:w="75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B534D" w:rsidRPr="004F2462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8</w:t>
            </w:r>
          </w:p>
        </w:tc>
        <w:tc>
          <w:tcPr>
            <w:tcW w:w="231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B534D" w:rsidRPr="004F2462" w:rsidRDefault="002B534D" w:rsidP="002B534D">
            <w:pPr>
              <w:pStyle w:val="a5"/>
              <w:numPr>
                <w:ilvl w:val="0"/>
                <w:numId w:val="13"/>
              </w:numPr>
              <w:spacing w:line="0" w:lineRule="atLeast"/>
              <w:ind w:leftChars="0"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修訂原因：依照現有人力配置數為考量，適時調整條文，符合實際可執行之內容。</w:t>
            </w:r>
          </w:p>
          <w:p w:rsidR="002B534D" w:rsidRPr="004F2462" w:rsidRDefault="002B534D" w:rsidP="002B534D">
            <w:pPr>
              <w:pStyle w:val="a5"/>
              <w:numPr>
                <w:ilvl w:val="0"/>
                <w:numId w:val="13"/>
              </w:numPr>
              <w:spacing w:line="0" w:lineRule="atLeast"/>
              <w:ind w:leftChars="0"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修正處：</w:t>
            </w:r>
          </w:p>
          <w:p w:rsidR="002B534D" w:rsidRPr="004F2462" w:rsidRDefault="002B534D" w:rsidP="002B534D">
            <w:pPr>
              <w:pStyle w:val="a5"/>
              <w:numPr>
                <w:ilvl w:val="0"/>
                <w:numId w:val="1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修改流程圖。</w:t>
            </w:r>
          </w:p>
          <w:p w:rsidR="002B534D" w:rsidRPr="004F2462" w:rsidRDefault="002B534D" w:rsidP="002B534D">
            <w:pPr>
              <w:pStyle w:val="a5"/>
              <w:numPr>
                <w:ilvl w:val="0"/>
                <w:numId w:val="1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修改作業程序：</w:t>
            </w:r>
          </w:p>
          <w:p w:rsidR="002B534D" w:rsidRPr="004F2462" w:rsidRDefault="002B534D" w:rsidP="002B534D">
            <w:pPr>
              <w:pStyle w:val="a5"/>
              <w:numPr>
                <w:ilvl w:val="0"/>
                <w:numId w:val="15"/>
              </w:numPr>
              <w:spacing w:line="0" w:lineRule="atLeast"/>
              <w:ind w:leftChars="250" w:left="8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作業程序2.2.2：現有兩個流程互換。</w:t>
            </w:r>
          </w:p>
          <w:p w:rsidR="002B534D" w:rsidRPr="004F2462" w:rsidRDefault="002B534D" w:rsidP="002B534D">
            <w:pPr>
              <w:pStyle w:val="a5"/>
              <w:numPr>
                <w:ilvl w:val="0"/>
                <w:numId w:val="15"/>
              </w:numPr>
              <w:spacing w:line="0" w:lineRule="atLeast"/>
              <w:ind w:leftChars="250" w:left="8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作業程序2.2.7：修改用詞，並將原作業程序2.2.7.1、作業程序2.2.7.2內容修改後加入。</w:t>
            </w:r>
          </w:p>
          <w:p w:rsidR="002B534D" w:rsidRPr="004F2462" w:rsidRDefault="002B534D" w:rsidP="002B534D">
            <w:pPr>
              <w:pStyle w:val="a5"/>
              <w:numPr>
                <w:ilvl w:val="0"/>
                <w:numId w:val="15"/>
              </w:numPr>
              <w:spacing w:line="0" w:lineRule="atLeast"/>
              <w:ind w:leftChars="250" w:left="8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作業程序2.2.8.1：修改作業方式。</w:t>
            </w:r>
          </w:p>
          <w:p w:rsidR="002B534D" w:rsidRPr="004F2462" w:rsidRDefault="002B534D" w:rsidP="002B534D">
            <w:pPr>
              <w:pStyle w:val="a5"/>
              <w:numPr>
                <w:ilvl w:val="0"/>
                <w:numId w:val="15"/>
              </w:numPr>
              <w:spacing w:line="0" w:lineRule="atLeast"/>
              <w:ind w:leftChars="250" w:left="8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作業程序2.2.8.2：刪除</w:t>
            </w:r>
            <w:proofErr w:type="gramStart"/>
            <w:r w:rsidRPr="004F2462">
              <w:rPr>
                <w:rFonts w:ascii="標楷體" w:eastAsia="標楷體" w:hAnsi="標楷體" w:hint="eastAsia"/>
                <w:color w:val="FF0000"/>
              </w:rPr>
              <w:t>贅</w:t>
            </w:r>
            <w:proofErr w:type="gramEnd"/>
            <w:r w:rsidRPr="004F2462">
              <w:rPr>
                <w:rFonts w:ascii="標楷體" w:eastAsia="標楷體" w:hAnsi="標楷體" w:hint="eastAsia"/>
                <w:color w:val="FF0000"/>
              </w:rPr>
              <w:t>字。</w:t>
            </w:r>
          </w:p>
          <w:p w:rsidR="002B534D" w:rsidRPr="004F2462" w:rsidRDefault="002B534D" w:rsidP="002B534D">
            <w:pPr>
              <w:pStyle w:val="a5"/>
              <w:numPr>
                <w:ilvl w:val="0"/>
                <w:numId w:val="15"/>
              </w:numPr>
              <w:spacing w:line="0" w:lineRule="atLeast"/>
              <w:ind w:leftChars="250" w:left="8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作業程序2.2.8.3：修改用詞，使語意更明確。</w:t>
            </w:r>
          </w:p>
          <w:p w:rsidR="002B534D" w:rsidRPr="004F2462" w:rsidRDefault="002B534D" w:rsidP="002B534D">
            <w:pPr>
              <w:pStyle w:val="a5"/>
              <w:numPr>
                <w:ilvl w:val="0"/>
                <w:numId w:val="15"/>
              </w:numPr>
              <w:spacing w:line="0" w:lineRule="atLeast"/>
              <w:ind w:leftChars="250" w:left="8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作業程序2.3.4：修改用詞，並將原作業程序2.3.4.1、作業程序2.3.4.2內容修改後加入。</w:t>
            </w:r>
          </w:p>
          <w:p w:rsidR="002B534D" w:rsidRPr="004F2462" w:rsidRDefault="002B534D" w:rsidP="002B534D">
            <w:pPr>
              <w:pStyle w:val="a5"/>
              <w:numPr>
                <w:ilvl w:val="0"/>
                <w:numId w:val="1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刪除作業程序2.2.7.1、2.2.7.2、2.3.4.1、2.3.4.2。</w:t>
            </w:r>
          </w:p>
          <w:p w:rsidR="002B534D" w:rsidRPr="004F2462" w:rsidRDefault="002B534D" w:rsidP="002B534D">
            <w:pPr>
              <w:pStyle w:val="a5"/>
              <w:numPr>
                <w:ilvl w:val="0"/>
                <w:numId w:val="1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新增作業程序2.3.5。</w:t>
            </w:r>
          </w:p>
          <w:p w:rsidR="002B534D" w:rsidRPr="004F2462" w:rsidRDefault="002B534D" w:rsidP="002B534D">
            <w:pPr>
              <w:pStyle w:val="a5"/>
              <w:numPr>
                <w:ilvl w:val="0"/>
                <w:numId w:val="14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修改控制重點：</w:t>
            </w:r>
          </w:p>
          <w:p w:rsidR="002B534D" w:rsidRPr="004F2462" w:rsidRDefault="002B534D" w:rsidP="002B534D">
            <w:pPr>
              <w:pStyle w:val="a5"/>
              <w:numPr>
                <w:ilvl w:val="0"/>
                <w:numId w:val="16"/>
              </w:numPr>
              <w:spacing w:line="0" w:lineRule="atLeast"/>
              <w:ind w:leftChars="250" w:left="8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控制重點3.1：修改用詞，使語意更明確。</w:t>
            </w:r>
          </w:p>
          <w:p w:rsidR="002B534D" w:rsidRPr="004F2462" w:rsidRDefault="002B534D" w:rsidP="002B534D">
            <w:pPr>
              <w:pStyle w:val="a5"/>
              <w:numPr>
                <w:ilvl w:val="0"/>
                <w:numId w:val="16"/>
              </w:numPr>
              <w:spacing w:line="0" w:lineRule="atLeast"/>
              <w:ind w:leftChars="250" w:left="8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控制重點3.2：修改用詞，使語意更明確。</w:t>
            </w:r>
          </w:p>
          <w:p w:rsidR="002B534D" w:rsidRPr="004F2462" w:rsidRDefault="002B534D" w:rsidP="002B534D">
            <w:pPr>
              <w:pStyle w:val="a5"/>
              <w:numPr>
                <w:ilvl w:val="0"/>
                <w:numId w:val="14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修改使用表單4.1、4.3。</w:t>
            </w:r>
          </w:p>
          <w:p w:rsidR="002B534D" w:rsidRPr="004F2462" w:rsidRDefault="002B534D" w:rsidP="002B534D">
            <w:pPr>
              <w:pStyle w:val="a5"/>
              <w:numPr>
                <w:ilvl w:val="0"/>
                <w:numId w:val="14"/>
              </w:numPr>
              <w:spacing w:line="0" w:lineRule="atLeast"/>
              <w:ind w:leftChars="0" w:left="975" w:hanging="737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刪除使用表單4.2、原表單4.3修改為4.2。</w:t>
            </w:r>
          </w:p>
          <w:p w:rsidR="002B534D" w:rsidRPr="004F2462" w:rsidRDefault="002B534D" w:rsidP="002B534D">
            <w:pPr>
              <w:pStyle w:val="a5"/>
              <w:numPr>
                <w:ilvl w:val="0"/>
                <w:numId w:val="14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新增使用表單4.3。</w:t>
            </w: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B534D" w:rsidRPr="004F2462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113.</w:t>
            </w:r>
            <w:r w:rsidRPr="004F2462">
              <w:rPr>
                <w:rFonts w:ascii="標楷體" w:eastAsia="標楷體" w:hAnsi="標楷體"/>
                <w:color w:val="FF0000"/>
              </w:rPr>
              <w:t>12</w:t>
            </w:r>
            <w:r w:rsidRPr="004F2462">
              <w:rPr>
                <w:rFonts w:ascii="標楷體" w:eastAsia="標楷體" w:hAnsi="標楷體" w:hint="eastAsia"/>
                <w:color w:val="FF0000"/>
              </w:rPr>
              <w:t>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B534D" w:rsidRPr="004F2462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 w:rsidRPr="004F2462">
              <w:rPr>
                <w:rFonts w:ascii="標楷體" w:eastAsia="標楷體" w:hAnsi="標楷體" w:hint="eastAsia"/>
                <w:color w:val="FF0000"/>
              </w:rPr>
              <w:t>沈高溢</w:t>
            </w:r>
            <w:proofErr w:type="gramEnd"/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534D" w:rsidRPr="004F2462" w:rsidRDefault="002B534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4F2462">
              <w:rPr>
                <w:rFonts w:ascii="標楷體" w:eastAsia="標楷體" w:hAnsi="標楷體" w:cs="Times New Roman"/>
                <w:color w:val="FF0000"/>
              </w:rPr>
              <w:t>113.12.11</w:t>
            </w:r>
          </w:p>
          <w:p w:rsidR="002B534D" w:rsidRPr="004F2462" w:rsidRDefault="002B534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4F2462">
              <w:rPr>
                <w:rFonts w:ascii="標楷體" w:eastAsia="標楷體" w:hAnsi="標楷體" w:cs="Times New Roman"/>
                <w:color w:val="FF0000"/>
              </w:rPr>
              <w:t>113-2</w:t>
            </w:r>
          </w:p>
          <w:p w:rsidR="002B534D" w:rsidRPr="004F2462" w:rsidRDefault="002B534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4F2462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2B534D" w:rsidRDefault="002B534D" w:rsidP="002B534D">
      <w:pPr>
        <w:tabs>
          <w:tab w:val="left" w:pos="180"/>
          <w:tab w:val="right" w:pos="9638"/>
        </w:tabs>
        <w:rPr>
          <w:rStyle w:val="a3"/>
          <w:rFonts w:ascii="標楷體" w:eastAsia="標楷體" w:hAnsi="標楷體"/>
          <w:sz w:val="16"/>
          <w:szCs w:val="1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B3CAA" wp14:editId="30231422">
                <wp:simplePos x="0" y="0"/>
                <wp:positionH relativeFrom="column">
                  <wp:posOffset>4290060</wp:posOffset>
                </wp:positionH>
                <wp:positionV relativeFrom="page">
                  <wp:posOffset>9344025</wp:posOffset>
                </wp:positionV>
                <wp:extent cx="2057400" cy="514350"/>
                <wp:effectExtent l="0" t="0" r="0" b="0"/>
                <wp:wrapNone/>
                <wp:docPr id="656" name="文字方塊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14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34D" w:rsidRDefault="002B534D" w:rsidP="002B534D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20"/>
                              </w:rPr>
                              <w:t>113.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  <w:t>12.11</w:t>
                            </w:r>
                          </w:p>
                          <w:p w:rsidR="002B534D" w:rsidRDefault="002B534D" w:rsidP="002B534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0B3CAA" id="_x0000_t202" coordsize="21600,21600" o:spt="202" path="m,l,21600r21600,l21600,xe">
                <v:stroke joinstyle="miter"/>
                <v:path gradientshapeok="t" o:connecttype="rect"/>
              </v:shapetype>
              <v:shape id="文字方塊 656" o:spid="_x0000_s1026" type="#_x0000_t202" style="position:absolute;margin-left:337.8pt;margin-top:735.75pt;width:162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" fillcolor="white [3201]" stroked="f" strokeweight="1pt">
                <v:textbox>
                  <w:txbxContent>
                    <w:p w:rsidR="002B534D" w:rsidRDefault="002B534D" w:rsidP="002B534D">
                      <w:pPr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20"/>
                        </w:rPr>
                        <w:t>113.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  <w:t>12.11</w:t>
                      </w:r>
                    </w:p>
                    <w:p w:rsidR="002B534D" w:rsidRDefault="002B534D" w:rsidP="002B534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標楷體" w:eastAsia="標楷體" w:hAnsi="標楷體" w:hint="eastAsia"/>
          <w:sz w:val="16"/>
          <w:szCs w:val="16"/>
        </w:rPr>
        <w:tab/>
      </w:r>
      <w:r>
        <w:rPr>
          <w:rFonts w:ascii="標楷體" w:eastAsia="標楷體" w:hAnsi="標楷體" w:hint="eastAsia"/>
          <w:sz w:val="16"/>
          <w:szCs w:val="16"/>
        </w:rPr>
        <w:tab/>
        <w:t>回</w:t>
      </w:r>
      <w:hyperlink r:id="rId5" w:anchor="圖書暨資訊處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6" w:anchor="目錄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2B534D" w:rsidRDefault="002B534D" w:rsidP="002B534D">
      <w:pPr>
        <w:tabs>
          <w:tab w:val="left" w:pos="180"/>
          <w:tab w:val="right" w:pos="9638"/>
        </w:tabs>
        <w:rPr>
          <w:rStyle w:val="a3"/>
          <w:sz w:val="16"/>
          <w:szCs w:val="16"/>
        </w:rPr>
      </w:pPr>
    </w:p>
    <w:p w:rsidR="002B534D" w:rsidRDefault="002B534D" w:rsidP="002B534D">
      <w:pPr>
        <w:tabs>
          <w:tab w:val="left" w:pos="180"/>
          <w:tab w:val="right" w:pos="9638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0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8"/>
        <w:gridCol w:w="1795"/>
        <w:gridCol w:w="1215"/>
        <w:gridCol w:w="1268"/>
        <w:gridCol w:w="1160"/>
      </w:tblGrid>
      <w:tr w:rsidR="002B534D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B534D" w:rsidTr="00B56150">
        <w:trPr>
          <w:jc w:val="center"/>
        </w:trPr>
        <w:tc>
          <w:tcPr>
            <w:tcW w:w="2216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文件名稱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制訂單位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文件編號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版本/</w:t>
            </w:r>
          </w:p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制訂日期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頁數</w:t>
            </w:r>
          </w:p>
        </w:tc>
      </w:tr>
      <w:tr w:rsidR="002B534D" w:rsidTr="00B56150">
        <w:trPr>
          <w:trHeight w:val="663"/>
          <w:jc w:val="center"/>
        </w:trPr>
        <w:tc>
          <w:tcPr>
            <w:tcW w:w="221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圖書資料徵集與採購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1180-009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B534D" w:rsidRPr="0024219E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08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2B534D" w:rsidRDefault="002B534D" w:rsidP="00B56150">
            <w:pPr>
              <w:jc w:val="center"/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第1頁/</w:t>
            </w:r>
          </w:p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共3頁</w:t>
            </w:r>
          </w:p>
        </w:tc>
      </w:tr>
    </w:tbl>
    <w:p w:rsidR="002B534D" w:rsidRDefault="002B534D" w:rsidP="002B534D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7" w:anchor="圖書暨資訊處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8" w:anchor="目錄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2B534D" w:rsidRDefault="002B534D" w:rsidP="002B534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1.流程圖：</w:t>
      </w:r>
    </w:p>
    <w:p w:rsidR="002B534D" w:rsidRDefault="002B534D" w:rsidP="002B534D">
      <w:pPr>
        <w:ind w:leftChars="-59" w:left="-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object w:dxaOrig="12150" w:dyaOrig="14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524.95pt;height:580.2pt" o:ole="">
            <v:imagedata r:id="rId9" o:title=""/>
          </v:shape>
          <o:OLEObject Type="Embed" ProgID="Visio.Drawing.11" ShapeID="_x0000_i1049" DrawAspect="Content" ObjectID="_1803370875" r:id="rId10"/>
        </w:object>
      </w:r>
    </w:p>
    <w:p w:rsidR="002B534D" w:rsidRDefault="002B534D" w:rsidP="002B534D">
      <w:pPr>
        <w:ind w:leftChars="-59" w:left="-142"/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8"/>
        <w:gridCol w:w="1795"/>
        <w:gridCol w:w="1215"/>
        <w:gridCol w:w="1268"/>
        <w:gridCol w:w="1160"/>
      </w:tblGrid>
      <w:tr w:rsidR="002B534D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佛光大學內部控制文件</w:t>
            </w:r>
          </w:p>
        </w:tc>
      </w:tr>
      <w:tr w:rsidR="002B534D" w:rsidTr="00B56150">
        <w:trPr>
          <w:jc w:val="center"/>
        </w:trPr>
        <w:tc>
          <w:tcPr>
            <w:tcW w:w="2216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文件名稱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制訂單位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文件編號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版本/</w:t>
            </w:r>
          </w:p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制訂日期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頁數</w:t>
            </w:r>
          </w:p>
        </w:tc>
      </w:tr>
      <w:tr w:rsidR="002B534D" w:rsidTr="00B56150">
        <w:trPr>
          <w:trHeight w:val="663"/>
          <w:jc w:val="center"/>
        </w:trPr>
        <w:tc>
          <w:tcPr>
            <w:tcW w:w="221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圖書資料徵集與採購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1180-009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B534D" w:rsidRPr="0024219E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08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第2頁/</w:t>
            </w:r>
          </w:p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共3頁</w:t>
            </w:r>
          </w:p>
        </w:tc>
      </w:tr>
    </w:tbl>
    <w:p w:rsidR="002B534D" w:rsidRDefault="002B534D" w:rsidP="002B534D">
      <w:pPr>
        <w:pStyle w:val="a4"/>
        <w:tabs>
          <w:tab w:val="left" w:pos="360"/>
        </w:tabs>
        <w:adjustRightInd/>
        <w:ind w:leftChars="0" w:left="206" w:right="0" w:hangingChars="129" w:hanging="206"/>
        <w:jc w:val="right"/>
        <w:rPr>
          <w:rFonts w:hAnsi="標楷體"/>
          <w:sz w:val="24"/>
        </w:rPr>
      </w:pPr>
      <w:r>
        <w:rPr>
          <w:rFonts w:hAnsi="標楷體" w:hint="eastAsia"/>
          <w:sz w:val="16"/>
          <w:szCs w:val="16"/>
        </w:rPr>
        <w:t>回</w:t>
      </w:r>
      <w:hyperlink r:id="rId11" w:anchor="圖書暨資訊處" w:history="1">
        <w:r>
          <w:rPr>
            <w:rStyle w:val="a3"/>
            <w:rFonts w:hAnsi="標楷體" w:hint="eastAsia"/>
            <w:sz w:val="16"/>
            <w:szCs w:val="16"/>
          </w:rPr>
          <w:t>圖書暨資訊處</w:t>
        </w:r>
      </w:hyperlink>
      <w:r>
        <w:rPr>
          <w:rFonts w:hAnsi="標楷體" w:hint="eastAsia"/>
          <w:sz w:val="16"/>
          <w:szCs w:val="16"/>
        </w:rPr>
        <w:t>、</w:t>
      </w:r>
      <w:hyperlink r:id="rId12" w:anchor="目錄" w:history="1">
        <w:r>
          <w:rPr>
            <w:rStyle w:val="a3"/>
            <w:rFonts w:hAnsi="標楷體" w:hint="eastAsia"/>
            <w:sz w:val="16"/>
            <w:szCs w:val="16"/>
          </w:rPr>
          <w:t>目錄</w:t>
        </w:r>
      </w:hyperlink>
    </w:p>
    <w:p w:rsidR="002B534D" w:rsidRDefault="002B534D" w:rsidP="002B534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2.作業程序：</w:t>
      </w:r>
    </w:p>
    <w:p w:rsidR="002B534D" w:rsidRDefault="002B534D" w:rsidP="002B534D">
      <w:pPr>
        <w:numPr>
          <w:ilvl w:val="1"/>
          <w:numId w:val="17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推薦資料來源分成：讀者推薦、系所推薦及教師自購。</w:t>
      </w:r>
    </w:p>
    <w:p w:rsidR="002B534D" w:rsidRDefault="002B534D" w:rsidP="002B534D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2.1.1.讀者推薦。</w:t>
      </w:r>
    </w:p>
    <w:p w:rsidR="002B534D" w:rsidRDefault="002B534D" w:rsidP="002B534D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2.1.2.系所推薦需經由「系所圖書審議小組」委員簽名確認。</w:t>
      </w:r>
    </w:p>
    <w:p w:rsidR="002B534D" w:rsidRPr="004B152F" w:rsidRDefault="002B534D" w:rsidP="002B534D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</w:t>
      </w:r>
      <w:r w:rsidRPr="004B152F">
        <w:rPr>
          <w:rFonts w:ascii="標楷體" w:eastAsia="標楷體" w:hAnsi="標楷體" w:hint="eastAsia"/>
        </w:rPr>
        <w:t>.3.教師自購。</w:t>
      </w:r>
    </w:p>
    <w:p w:rsidR="002B534D" w:rsidRPr="004B152F" w:rsidRDefault="002B534D" w:rsidP="002B534D">
      <w:pPr>
        <w:numPr>
          <w:ilvl w:val="1"/>
          <w:numId w:val="17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B152F">
        <w:rPr>
          <w:rFonts w:ascii="標楷體" w:eastAsia="標楷體" w:hAnsi="標楷體" w:hint="eastAsia"/>
        </w:rPr>
        <w:t>讀者推薦及系所推薦：</w:t>
      </w:r>
    </w:p>
    <w:p w:rsidR="002B534D" w:rsidRPr="004B152F" w:rsidRDefault="002B534D" w:rsidP="002B534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B152F">
        <w:rPr>
          <w:rFonts w:ascii="標楷體" w:eastAsia="標楷體" w:hAnsi="標楷體" w:hint="eastAsia"/>
        </w:rPr>
        <w:t>2.2.1.書目資料建檔。</w:t>
      </w:r>
    </w:p>
    <w:p w:rsidR="002B534D" w:rsidRPr="004B152F" w:rsidRDefault="002B534D" w:rsidP="002B534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B152F">
        <w:rPr>
          <w:rFonts w:ascii="標楷體" w:eastAsia="標楷體" w:hAnsi="標楷體" w:hint="eastAsia"/>
        </w:rPr>
        <w:t>2.2.2.</w:t>
      </w:r>
      <w:r w:rsidRPr="004B152F">
        <w:rPr>
          <w:rFonts w:ascii="標楷體" w:eastAsia="標楷體" w:hAnsi="標楷體" w:hint="eastAsia"/>
          <w:color w:val="FF0000"/>
        </w:rPr>
        <w:t>剔除不符館藏收藏政策之書目及查核複本</w:t>
      </w:r>
      <w:r w:rsidRPr="004B152F">
        <w:rPr>
          <w:rFonts w:ascii="標楷體" w:eastAsia="標楷體" w:hAnsi="標楷體" w:hint="eastAsia"/>
        </w:rPr>
        <w:t>。</w:t>
      </w:r>
    </w:p>
    <w:p w:rsidR="002B534D" w:rsidRPr="004B152F" w:rsidRDefault="002B534D" w:rsidP="002B534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B152F">
        <w:rPr>
          <w:rFonts w:ascii="標楷體" w:eastAsia="標楷體" w:hAnsi="標楷體" w:hint="eastAsia"/>
        </w:rPr>
        <w:t>2.2.3.廠商估價。</w:t>
      </w:r>
    </w:p>
    <w:p w:rsidR="002B534D" w:rsidRPr="004B152F" w:rsidRDefault="002B534D" w:rsidP="002B534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B152F">
        <w:rPr>
          <w:rFonts w:ascii="標楷體" w:eastAsia="標楷體" w:hAnsi="標楷體" w:hint="eastAsia"/>
        </w:rPr>
        <w:t>2.2.4.進行採購管理作業。</w:t>
      </w:r>
    </w:p>
    <w:p w:rsidR="002B534D" w:rsidRPr="004B152F" w:rsidRDefault="002B534D" w:rsidP="002B534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B152F">
        <w:rPr>
          <w:rFonts w:ascii="標楷體" w:eastAsia="標楷體" w:hAnsi="標楷體" w:hint="eastAsia"/>
        </w:rPr>
        <w:t>2.2.5.廠商交貨。</w:t>
      </w:r>
    </w:p>
    <w:p w:rsidR="002B534D" w:rsidRPr="004B152F" w:rsidRDefault="002B534D" w:rsidP="002B534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B152F">
        <w:rPr>
          <w:rFonts w:ascii="標楷體" w:eastAsia="標楷體" w:hAnsi="標楷體" w:hint="eastAsia"/>
        </w:rPr>
        <w:t>2.2.6.會同總務處及會計室相關人員進行財產驗收作業。</w:t>
      </w:r>
    </w:p>
    <w:p w:rsidR="002B534D" w:rsidRPr="004B152F" w:rsidRDefault="002B534D" w:rsidP="002B534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B152F">
        <w:rPr>
          <w:rFonts w:ascii="標楷體" w:eastAsia="標楷體" w:hAnsi="標楷體" w:hint="eastAsia"/>
        </w:rPr>
        <w:t>2.2.7.</w:t>
      </w:r>
      <w:r w:rsidRPr="004B152F">
        <w:rPr>
          <w:rFonts w:ascii="標楷體" w:eastAsia="標楷體" w:hAnsi="標楷體" w:hint="eastAsia"/>
          <w:color w:val="FF0000"/>
        </w:rPr>
        <w:t>核銷及財產登錄</w:t>
      </w:r>
      <w:r w:rsidRPr="004B152F">
        <w:rPr>
          <w:rFonts w:ascii="標楷體" w:eastAsia="標楷體" w:hAnsi="標楷體" w:hint="eastAsia"/>
        </w:rPr>
        <w:t>：</w:t>
      </w:r>
      <w:r w:rsidRPr="004B152F">
        <w:rPr>
          <w:rFonts w:ascii="標楷體" w:eastAsia="標楷體" w:hAnsi="標楷體" w:hint="eastAsia"/>
          <w:color w:val="FF0000"/>
        </w:rPr>
        <w:t>於「校園e化整合系統」進行核銷作業，並將實際驗收金額及數量，依照推薦單位各別登錄建檔。</w:t>
      </w:r>
    </w:p>
    <w:p w:rsidR="002B534D" w:rsidRPr="004B152F" w:rsidRDefault="002B534D" w:rsidP="002B534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B152F">
        <w:rPr>
          <w:rFonts w:ascii="標楷體" w:eastAsia="標楷體" w:hAnsi="標楷體" w:hint="eastAsia"/>
        </w:rPr>
        <w:t>2.2.8.採購狀況回覆：</w:t>
      </w:r>
    </w:p>
    <w:p w:rsidR="002B534D" w:rsidRPr="004B152F" w:rsidRDefault="002B534D" w:rsidP="002B534D">
      <w:pPr>
        <w:pStyle w:val="a5"/>
        <w:ind w:leftChars="400" w:left="1920" w:hangingChars="400" w:hanging="960"/>
        <w:jc w:val="both"/>
        <w:rPr>
          <w:rFonts w:ascii="標楷體" w:eastAsia="標楷體" w:hAnsi="標楷體"/>
        </w:rPr>
      </w:pPr>
      <w:r w:rsidRPr="004B152F">
        <w:rPr>
          <w:rFonts w:ascii="標楷體" w:eastAsia="標楷體" w:hAnsi="標楷體" w:hint="eastAsia"/>
        </w:rPr>
        <w:t>2.2.8.1.</w:t>
      </w:r>
      <w:r w:rsidRPr="004B152F">
        <w:rPr>
          <w:rFonts w:ascii="標楷體" w:eastAsia="標楷體" w:hAnsi="標楷體" w:hint="eastAsia"/>
          <w:color w:val="FF0000"/>
        </w:rPr>
        <w:t>推薦資料採購結果，得透過圖書館自動化系統、新書通報、EMAIL、校內公告系統或圖書館網頁呈現等方式，通知</w:t>
      </w:r>
      <w:r w:rsidRPr="004B152F">
        <w:rPr>
          <w:rFonts w:ascii="標楷體" w:eastAsia="標楷體" w:hAnsi="標楷體" w:hint="eastAsia"/>
          <w:color w:val="FF0000"/>
          <w:kern w:val="0"/>
        </w:rPr>
        <w:t>推薦單位（者）。</w:t>
      </w:r>
    </w:p>
    <w:p w:rsidR="002B534D" w:rsidRPr="004B152F" w:rsidRDefault="002B534D" w:rsidP="002B534D">
      <w:pPr>
        <w:pStyle w:val="a5"/>
        <w:ind w:leftChars="400" w:left="1920" w:hangingChars="400" w:hanging="960"/>
        <w:jc w:val="both"/>
        <w:rPr>
          <w:rFonts w:ascii="標楷體" w:eastAsia="標楷體" w:hAnsi="標楷體"/>
          <w:kern w:val="0"/>
        </w:rPr>
      </w:pPr>
      <w:r w:rsidRPr="004B152F">
        <w:rPr>
          <w:rFonts w:ascii="標楷體" w:eastAsia="標楷體" w:hAnsi="標楷體" w:hint="eastAsia"/>
          <w:kern w:val="0"/>
        </w:rPr>
        <w:t>2.2.8.2.讀者推薦圖書若勾選為第一個預約者，點收後系統將會發送預約通知。</w:t>
      </w:r>
    </w:p>
    <w:p w:rsidR="002B534D" w:rsidRPr="004B152F" w:rsidRDefault="002B534D" w:rsidP="002B534D">
      <w:pPr>
        <w:pStyle w:val="a5"/>
        <w:ind w:leftChars="400" w:left="1920" w:hangingChars="400" w:hanging="960"/>
        <w:jc w:val="both"/>
        <w:rPr>
          <w:rFonts w:ascii="標楷體" w:eastAsia="標楷體" w:hAnsi="標楷體"/>
          <w:kern w:val="0"/>
        </w:rPr>
      </w:pPr>
      <w:r w:rsidRPr="004B152F">
        <w:rPr>
          <w:rFonts w:ascii="標楷體" w:eastAsia="標楷體" w:hAnsi="標楷體" w:hint="eastAsia"/>
          <w:kern w:val="0"/>
        </w:rPr>
        <w:t>2.2.8.3.</w:t>
      </w:r>
      <w:r w:rsidRPr="004B152F">
        <w:rPr>
          <w:rFonts w:ascii="標楷體" w:eastAsia="標楷體" w:hAnsi="標楷體" w:hint="eastAsia"/>
          <w:color w:val="FF0000"/>
          <w:kern w:val="0"/>
        </w:rPr>
        <w:t>年度採購結束後</w:t>
      </w:r>
      <w:r w:rsidRPr="004B152F">
        <w:rPr>
          <w:rFonts w:ascii="標楷體" w:eastAsia="標楷體" w:hAnsi="標楷體" w:hint="eastAsia"/>
          <w:kern w:val="0"/>
        </w:rPr>
        <w:t>，將前一年度</w:t>
      </w:r>
      <w:r w:rsidRPr="004B152F">
        <w:rPr>
          <w:rFonts w:ascii="標楷體" w:eastAsia="標楷體" w:hAnsi="標楷體" w:hint="eastAsia"/>
          <w:color w:val="FF0000"/>
          <w:kern w:val="0"/>
        </w:rPr>
        <w:t>採購狀況依照推薦單位分類</w:t>
      </w:r>
      <w:r w:rsidRPr="004B152F">
        <w:rPr>
          <w:rFonts w:ascii="標楷體" w:eastAsia="標楷體" w:hAnsi="標楷體" w:hint="eastAsia"/>
          <w:kern w:val="0"/>
        </w:rPr>
        <w:t>，公告於圖書館網頁。</w:t>
      </w:r>
    </w:p>
    <w:p w:rsidR="002B534D" w:rsidRPr="004B152F" w:rsidRDefault="002B534D" w:rsidP="002B534D">
      <w:pPr>
        <w:numPr>
          <w:ilvl w:val="1"/>
          <w:numId w:val="17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B152F">
        <w:rPr>
          <w:rFonts w:ascii="標楷體" w:eastAsia="標楷體" w:hAnsi="標楷體" w:hint="eastAsia"/>
        </w:rPr>
        <w:t>教師自購：</w:t>
      </w:r>
    </w:p>
    <w:p w:rsidR="002B534D" w:rsidRPr="004B152F" w:rsidRDefault="002B534D" w:rsidP="002B534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B152F">
        <w:rPr>
          <w:rFonts w:ascii="標楷體" w:eastAsia="標楷體" w:hAnsi="標楷體" w:hint="eastAsia"/>
        </w:rPr>
        <w:t>2.3.1.查複本：若為複本，即退回老師。</w:t>
      </w:r>
    </w:p>
    <w:p w:rsidR="002B534D" w:rsidRPr="004B152F" w:rsidRDefault="002B534D" w:rsidP="002B534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B152F">
        <w:rPr>
          <w:rFonts w:ascii="標楷體" w:eastAsia="標楷體" w:hAnsi="標楷體" w:hint="eastAsia"/>
        </w:rPr>
        <w:t>2.3.2.資料庫建檔。</w:t>
      </w:r>
    </w:p>
    <w:p w:rsidR="002B534D" w:rsidRPr="004B152F" w:rsidRDefault="002B534D" w:rsidP="002B534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B152F">
        <w:rPr>
          <w:rFonts w:ascii="標楷體" w:eastAsia="標楷體" w:hAnsi="標楷體" w:hint="eastAsia"/>
        </w:rPr>
        <w:t>2.3.3.會同總務處及會計室相關人員進行財產驗收作業。</w:t>
      </w:r>
    </w:p>
    <w:p w:rsidR="002B534D" w:rsidRPr="004B152F" w:rsidRDefault="002B534D" w:rsidP="002B534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B152F">
        <w:rPr>
          <w:rFonts w:ascii="標楷體" w:eastAsia="標楷體" w:hAnsi="標楷體" w:hint="eastAsia"/>
        </w:rPr>
        <w:t>2.3.4.</w:t>
      </w:r>
      <w:r w:rsidRPr="004B152F">
        <w:rPr>
          <w:rFonts w:ascii="標楷體" w:eastAsia="標楷體" w:hAnsi="標楷體" w:hint="eastAsia"/>
          <w:color w:val="FF0000"/>
        </w:rPr>
        <w:t>核銷及財產登錄</w:t>
      </w:r>
      <w:r w:rsidRPr="004B152F">
        <w:rPr>
          <w:rFonts w:ascii="標楷體" w:eastAsia="標楷體" w:hAnsi="標楷體" w:hint="eastAsia"/>
        </w:rPr>
        <w:t>：</w:t>
      </w:r>
      <w:r w:rsidRPr="004B152F">
        <w:rPr>
          <w:rFonts w:ascii="標楷體" w:eastAsia="標楷體" w:hAnsi="標楷體" w:hint="eastAsia"/>
          <w:color w:val="FF0000"/>
        </w:rPr>
        <w:t>於「校園e化整合系統」進行核銷作業，並將實際驗收</w:t>
      </w:r>
      <w:proofErr w:type="gramStart"/>
      <w:r w:rsidRPr="004B152F">
        <w:rPr>
          <w:rFonts w:ascii="標楷體" w:eastAsia="標楷體" w:hAnsi="標楷體" w:hint="eastAsia"/>
          <w:color w:val="FF0000"/>
        </w:rPr>
        <w:t>金額及冊數</w:t>
      </w:r>
      <w:proofErr w:type="gramEnd"/>
      <w:r w:rsidRPr="004B152F">
        <w:rPr>
          <w:rFonts w:ascii="標楷體" w:eastAsia="標楷體" w:hAnsi="標楷體" w:hint="eastAsia"/>
          <w:color w:val="FF0000"/>
        </w:rPr>
        <w:t>，以教師所屬單位登錄建檔。</w:t>
      </w:r>
    </w:p>
    <w:p w:rsidR="002B534D" w:rsidRDefault="002B534D" w:rsidP="002B534D">
      <w:pPr>
        <w:ind w:leftChars="300" w:left="1440" w:hangingChars="300" w:hanging="720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2.3.5.</w:t>
      </w:r>
      <w:r w:rsidRPr="004B152F">
        <w:rPr>
          <w:rFonts w:ascii="標楷體" w:eastAsia="標楷體" w:hAnsi="標楷體" w:hint="eastAsia"/>
          <w:color w:val="FF0000"/>
        </w:rPr>
        <w:t>通知教師採購狀況。</w:t>
      </w:r>
    </w:p>
    <w:p w:rsidR="002B534D" w:rsidRDefault="002B534D" w:rsidP="002B534D">
      <w:pPr>
        <w:ind w:leftChars="300" w:left="1441" w:hangingChars="300" w:hanging="721"/>
        <w:jc w:val="both"/>
        <w:rPr>
          <w:rFonts w:ascii="標楷體" w:eastAsia="標楷體" w:hAnsi="標楷體"/>
          <w:b/>
          <w:color w:val="FF0000"/>
          <w:u w:val="single"/>
        </w:rPr>
      </w:pPr>
    </w:p>
    <w:p w:rsidR="002B534D" w:rsidRDefault="002B534D" w:rsidP="002B534D">
      <w:pPr>
        <w:ind w:leftChars="300" w:left="1441" w:hangingChars="300" w:hanging="721"/>
        <w:jc w:val="both"/>
        <w:rPr>
          <w:rFonts w:ascii="標楷體" w:eastAsia="標楷體" w:hAnsi="標楷體"/>
          <w:b/>
          <w:color w:val="FF0000"/>
          <w:u w:val="single"/>
        </w:rPr>
      </w:pPr>
      <w:r>
        <w:rPr>
          <w:rFonts w:ascii="標楷體" w:eastAsia="標楷體" w:hAnsi="標楷體"/>
          <w:b/>
          <w:color w:val="FF0000"/>
          <w:u w:val="single"/>
        </w:rPr>
        <w:br w:type="page"/>
      </w:r>
    </w:p>
    <w:p w:rsidR="002B534D" w:rsidRDefault="002B534D" w:rsidP="002B534D">
      <w:pPr>
        <w:ind w:leftChars="300" w:left="1441" w:hangingChars="300" w:hanging="721"/>
        <w:jc w:val="both"/>
        <w:rPr>
          <w:rFonts w:ascii="標楷體" w:eastAsia="標楷體" w:hAnsi="標楷體"/>
          <w:b/>
          <w:color w:val="FF0000"/>
          <w:u w:val="single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8"/>
        <w:gridCol w:w="1795"/>
        <w:gridCol w:w="1215"/>
        <w:gridCol w:w="1268"/>
        <w:gridCol w:w="1160"/>
      </w:tblGrid>
      <w:tr w:rsidR="002B534D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佛光大學內部控制文件</w:t>
            </w:r>
          </w:p>
        </w:tc>
      </w:tr>
      <w:tr w:rsidR="002B534D" w:rsidTr="00B56150">
        <w:trPr>
          <w:jc w:val="center"/>
        </w:trPr>
        <w:tc>
          <w:tcPr>
            <w:tcW w:w="2216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文件名稱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制訂單位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文件編號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版本/</w:t>
            </w:r>
          </w:p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制訂日期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頁數</w:t>
            </w:r>
          </w:p>
        </w:tc>
      </w:tr>
      <w:tr w:rsidR="002B534D" w:rsidTr="00B56150">
        <w:trPr>
          <w:trHeight w:val="663"/>
          <w:jc w:val="center"/>
        </w:trPr>
        <w:tc>
          <w:tcPr>
            <w:tcW w:w="221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圖書資料徵集與採購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1180-009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B534D" w:rsidRPr="0024219E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08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第2頁/</w:t>
            </w:r>
          </w:p>
          <w:p w:rsidR="002B534D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共3頁</w:t>
            </w:r>
          </w:p>
        </w:tc>
      </w:tr>
    </w:tbl>
    <w:p w:rsidR="002B534D" w:rsidRDefault="002B534D" w:rsidP="002B534D">
      <w:pPr>
        <w:pStyle w:val="a4"/>
        <w:tabs>
          <w:tab w:val="left" w:pos="360"/>
        </w:tabs>
        <w:adjustRightInd/>
        <w:ind w:leftChars="0" w:left="206" w:right="0" w:hangingChars="129" w:hanging="206"/>
        <w:jc w:val="right"/>
        <w:rPr>
          <w:rFonts w:hAnsi="標楷體"/>
          <w:sz w:val="24"/>
        </w:rPr>
      </w:pPr>
      <w:r>
        <w:rPr>
          <w:rFonts w:hAnsi="標楷體" w:hint="eastAsia"/>
          <w:sz w:val="16"/>
          <w:szCs w:val="16"/>
        </w:rPr>
        <w:t>回</w:t>
      </w:r>
      <w:hyperlink r:id="rId13" w:anchor="圖書暨資訊處" w:history="1">
        <w:r>
          <w:rPr>
            <w:rStyle w:val="a3"/>
            <w:rFonts w:hAnsi="標楷體" w:hint="eastAsia"/>
            <w:sz w:val="16"/>
            <w:szCs w:val="16"/>
          </w:rPr>
          <w:t>圖書暨資訊處</w:t>
        </w:r>
      </w:hyperlink>
      <w:r>
        <w:rPr>
          <w:rFonts w:hAnsi="標楷體" w:hint="eastAsia"/>
          <w:sz w:val="16"/>
          <w:szCs w:val="16"/>
        </w:rPr>
        <w:t>、</w:t>
      </w:r>
      <w:hyperlink r:id="rId14" w:anchor="目錄" w:history="1">
        <w:r>
          <w:rPr>
            <w:rStyle w:val="a3"/>
            <w:rFonts w:hAnsi="標楷體" w:hint="eastAsia"/>
            <w:sz w:val="16"/>
            <w:szCs w:val="16"/>
          </w:rPr>
          <w:t>目錄</w:t>
        </w:r>
      </w:hyperlink>
    </w:p>
    <w:p w:rsidR="002B534D" w:rsidRDefault="002B534D" w:rsidP="002B534D">
      <w:pPr>
        <w:tabs>
          <w:tab w:val="left" w:pos="8354"/>
        </w:tabs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3.控制重點：</w:t>
      </w:r>
    </w:p>
    <w:p w:rsidR="002B534D" w:rsidRPr="004B152F" w:rsidRDefault="002B534D" w:rsidP="002B534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B152F">
        <w:rPr>
          <w:rFonts w:ascii="標楷體" w:eastAsia="標楷體" w:hAnsi="標楷體" w:hint="eastAsia"/>
        </w:rPr>
        <w:t>3.1.</w:t>
      </w:r>
      <w:r w:rsidRPr="004B152F">
        <w:rPr>
          <w:rFonts w:ascii="標楷體" w:eastAsia="標楷體" w:hAnsi="標楷體" w:hint="eastAsia"/>
          <w:color w:val="FF0000"/>
        </w:rPr>
        <w:t>系所推薦</w:t>
      </w:r>
      <w:r w:rsidRPr="004B152F">
        <w:rPr>
          <w:rFonts w:ascii="標楷體" w:eastAsia="標楷體" w:hAnsi="標楷體" w:hint="eastAsia"/>
        </w:rPr>
        <w:t>是否經由「系所審議小組委員」簽名確認。</w:t>
      </w:r>
    </w:p>
    <w:p w:rsidR="002B534D" w:rsidRPr="004B152F" w:rsidRDefault="002B534D" w:rsidP="002B534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kern w:val="0"/>
        </w:rPr>
      </w:pPr>
      <w:r w:rsidRPr="004B152F">
        <w:rPr>
          <w:rFonts w:ascii="標楷體" w:eastAsia="標楷體" w:hAnsi="標楷體" w:hint="eastAsia"/>
          <w:kern w:val="0"/>
        </w:rPr>
        <w:t>3.2.</w:t>
      </w:r>
      <w:r w:rsidRPr="004B152F">
        <w:rPr>
          <w:rFonts w:ascii="標楷體" w:eastAsia="標楷體" w:hAnsi="標楷體" w:hint="eastAsia"/>
          <w:color w:val="FF0000"/>
          <w:kern w:val="0"/>
        </w:rPr>
        <w:t>是否通知推薦單位（者）推薦資料採購狀況。</w:t>
      </w:r>
    </w:p>
    <w:p w:rsidR="002B534D" w:rsidRDefault="002B534D" w:rsidP="002B534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4.使用表單：</w:t>
      </w:r>
    </w:p>
    <w:p w:rsidR="002B534D" w:rsidRPr="004B152F" w:rsidRDefault="002B534D" w:rsidP="002B534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B152F">
        <w:rPr>
          <w:rFonts w:ascii="標楷體" w:eastAsia="標楷體" w:hAnsi="標楷體" w:hint="eastAsia"/>
        </w:rPr>
        <w:t>4.1.請購單</w:t>
      </w:r>
      <w:r w:rsidRPr="004B152F">
        <w:rPr>
          <w:rFonts w:ascii="標楷體" w:eastAsia="標楷體" w:hAnsi="標楷體" w:hint="eastAsia"/>
          <w:color w:val="FF0000"/>
        </w:rPr>
        <w:t>、採購單</w:t>
      </w:r>
      <w:r w:rsidRPr="004B152F">
        <w:rPr>
          <w:rFonts w:ascii="標楷體" w:eastAsia="標楷體" w:hAnsi="標楷體" w:hint="eastAsia"/>
        </w:rPr>
        <w:t>。</w:t>
      </w:r>
    </w:p>
    <w:p w:rsidR="002B534D" w:rsidRPr="004B152F" w:rsidRDefault="002B534D" w:rsidP="002B534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B152F">
        <w:rPr>
          <w:rFonts w:ascii="標楷體" w:eastAsia="標楷體" w:hAnsi="標楷體" w:hint="eastAsia"/>
        </w:rPr>
        <w:t>4.</w:t>
      </w:r>
      <w:r w:rsidRPr="004B152F">
        <w:rPr>
          <w:rFonts w:ascii="標楷體" w:eastAsia="標楷體" w:hAnsi="標楷體" w:hint="eastAsia"/>
          <w:color w:val="FF0000"/>
        </w:rPr>
        <w:t>2</w:t>
      </w:r>
      <w:r w:rsidRPr="004B152F">
        <w:rPr>
          <w:rFonts w:ascii="標楷體" w:eastAsia="標楷體" w:hAnsi="標楷體" w:hint="eastAsia"/>
        </w:rPr>
        <w:t>.驗收</w:t>
      </w:r>
      <w:r w:rsidRPr="004B152F">
        <w:rPr>
          <w:rFonts w:ascii="標楷體" w:eastAsia="標楷體" w:hAnsi="標楷體" w:hint="eastAsia"/>
          <w:color w:val="FF0000"/>
        </w:rPr>
        <w:t>紀</w:t>
      </w:r>
      <w:r w:rsidRPr="004B152F">
        <w:rPr>
          <w:rFonts w:ascii="標楷體" w:eastAsia="標楷體" w:hAnsi="標楷體" w:hint="eastAsia"/>
        </w:rPr>
        <w:t>錄。</w:t>
      </w:r>
    </w:p>
    <w:p w:rsidR="002B534D" w:rsidRPr="004B152F" w:rsidRDefault="002B534D" w:rsidP="002B534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FF0000"/>
        </w:rPr>
      </w:pPr>
      <w:r w:rsidRPr="004B152F">
        <w:rPr>
          <w:rFonts w:ascii="標楷體" w:eastAsia="標楷體" w:hAnsi="標楷體" w:hint="eastAsia"/>
          <w:color w:val="FF0000"/>
        </w:rPr>
        <w:t>4.3.財產驗收單。</w:t>
      </w:r>
    </w:p>
    <w:p w:rsidR="002B534D" w:rsidRDefault="002B534D" w:rsidP="002B534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5.依據及相關文件：</w:t>
      </w:r>
    </w:p>
    <w:p w:rsidR="002B534D" w:rsidRDefault="002B534D" w:rsidP="002B534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5.1.佛光大學採購作業辦法。</w:t>
      </w:r>
    </w:p>
    <w:p w:rsidR="002B534D" w:rsidRDefault="002B534D" w:rsidP="002B534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5.2.佛光大學圖書資料採購要點。</w:t>
      </w:r>
    </w:p>
    <w:p w:rsidR="002B534D" w:rsidRDefault="002B534D" w:rsidP="002B534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5.3.佛光大學圖書館館藏發展政策。</w:t>
      </w:r>
    </w:p>
    <w:p w:rsidR="002B534D" w:rsidRDefault="002B534D" w:rsidP="002B534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5.4.佛光大學圖書館讀者推薦書刊資料原則。</w:t>
      </w:r>
    </w:p>
    <w:p w:rsidR="002B534D" w:rsidRDefault="002B534D" w:rsidP="002B534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5.5.佛光大學系所圖書審議小組設置要點。</w:t>
      </w:r>
    </w:p>
    <w:p w:rsidR="005B1C84" w:rsidRPr="002B534D" w:rsidRDefault="005B1C84" w:rsidP="00B10993"/>
    <w:sectPr w:rsidR="005B1C84" w:rsidRPr="002B534D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447D"/>
    <w:multiLevelType w:val="hybridMultilevel"/>
    <w:tmpl w:val="F3F47376"/>
    <w:lvl w:ilvl="0" w:tplc="9C946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113CFC"/>
    <w:multiLevelType w:val="hybridMultilevel"/>
    <w:tmpl w:val="8D9E895A"/>
    <w:lvl w:ilvl="0" w:tplc="5F3856C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F735F34"/>
    <w:multiLevelType w:val="hybridMultilevel"/>
    <w:tmpl w:val="0D70DD1C"/>
    <w:lvl w:ilvl="0" w:tplc="E1724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FA470D"/>
    <w:multiLevelType w:val="multilevel"/>
    <w:tmpl w:val="4176C8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18430A08"/>
    <w:multiLevelType w:val="multilevel"/>
    <w:tmpl w:val="6B9CD10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24CA130A"/>
    <w:multiLevelType w:val="multilevel"/>
    <w:tmpl w:val="EA2E8D2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" w15:restartNumberingAfterBreak="0">
    <w:nsid w:val="2C451FEE"/>
    <w:multiLevelType w:val="hybridMultilevel"/>
    <w:tmpl w:val="57CEF2BA"/>
    <w:lvl w:ilvl="0" w:tplc="ABD8F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65B71B3"/>
    <w:multiLevelType w:val="multilevel"/>
    <w:tmpl w:val="02D4D9E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8" w15:restartNumberingAfterBreak="0">
    <w:nsid w:val="3C600168"/>
    <w:multiLevelType w:val="multilevel"/>
    <w:tmpl w:val="DB2CD9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" w15:restartNumberingAfterBreak="0">
    <w:nsid w:val="3C861B72"/>
    <w:multiLevelType w:val="multilevel"/>
    <w:tmpl w:val="DB28353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572"/>
        </w:tabs>
        <w:ind w:left="1456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" w15:restartNumberingAfterBreak="0">
    <w:nsid w:val="3E550711"/>
    <w:multiLevelType w:val="hybridMultilevel"/>
    <w:tmpl w:val="FEBC1456"/>
    <w:lvl w:ilvl="0" w:tplc="0D5014BE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1" w15:restartNumberingAfterBreak="0">
    <w:nsid w:val="4A7D5FC2"/>
    <w:multiLevelType w:val="hybridMultilevel"/>
    <w:tmpl w:val="FEBC1456"/>
    <w:lvl w:ilvl="0" w:tplc="0D5014BE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2" w15:restartNumberingAfterBreak="0">
    <w:nsid w:val="5A31441E"/>
    <w:multiLevelType w:val="multilevel"/>
    <w:tmpl w:val="72A0CD4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3" w15:restartNumberingAfterBreak="0">
    <w:nsid w:val="63DC413D"/>
    <w:multiLevelType w:val="multilevel"/>
    <w:tmpl w:val="A556870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4" w15:restartNumberingAfterBreak="0">
    <w:nsid w:val="67240B15"/>
    <w:multiLevelType w:val="multilevel"/>
    <w:tmpl w:val="EF5A026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5" w15:restartNumberingAfterBreak="0">
    <w:nsid w:val="6D9B1331"/>
    <w:multiLevelType w:val="multilevel"/>
    <w:tmpl w:val="24A2BFC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6" w15:restartNumberingAfterBreak="0">
    <w:nsid w:val="6F4C74A0"/>
    <w:multiLevelType w:val="hybridMultilevel"/>
    <w:tmpl w:val="61D8F21A"/>
    <w:lvl w:ilvl="0" w:tplc="7FD0D694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5"/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9"/>
  </w:num>
  <w:num w:numId="9">
    <w:abstractNumId w:val="4"/>
  </w:num>
  <w:num w:numId="10">
    <w:abstractNumId w:val="16"/>
  </w:num>
  <w:num w:numId="11">
    <w:abstractNumId w:val="14"/>
  </w:num>
  <w:num w:numId="12">
    <w:abstractNumId w:val="1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2B534D"/>
    <w:rsid w:val="00336CF3"/>
    <w:rsid w:val="005B1C84"/>
    <w:rsid w:val="00771561"/>
    <w:rsid w:val="00844C11"/>
    <w:rsid w:val="00A06752"/>
    <w:rsid w:val="00A246FC"/>
    <w:rsid w:val="00AA649B"/>
    <w:rsid w:val="00B10993"/>
    <w:rsid w:val="00B5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34D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Relationship Id="rId13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Relationship Id="rId12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Relationship Id="rId11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Relationship Id="rId5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Relationship Id="rId15" Type="http://schemas.openxmlformats.org/officeDocument/2006/relationships/fontTable" Target="fontTable.xml"/><Relationship Id="rId10" Type="http://schemas.openxmlformats.org/officeDocument/2006/relationships/oleObject" Target="embeddings/Microsoft_Visio_2003-2010_Drawing.vsd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2025-03-13T03:27:00Z</dcterms:created>
  <dcterms:modified xsi:type="dcterms:W3CDTF">2025-03-13T03:27:00Z</dcterms:modified>
</cp:coreProperties>
</file>