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6CE" w:rsidRPr="00654EFB" w:rsidRDefault="002166CE" w:rsidP="002166CE">
      <w:pPr>
        <w:widowControl/>
        <w:jc w:val="center"/>
        <w:rPr>
          <w:rFonts w:ascii="標楷體" w:eastAsia="標楷體" w:hAnsi="標楷體"/>
          <w:b/>
          <w:sz w:val="28"/>
          <w:szCs w:val="28"/>
        </w:rPr>
      </w:pPr>
      <w:r w:rsidRPr="00654EFB">
        <w:rPr>
          <w:rFonts w:ascii="標楷體" w:eastAsia="標楷體" w:hAnsi="標楷體" w:hint="eastAsia"/>
          <w:sz w:val="36"/>
          <w:szCs w:val="36"/>
        </w:rPr>
        <w:t>佛光大學內部控制文件制訂</w:t>
      </w:r>
      <w:r w:rsidRPr="00654EFB">
        <w:rPr>
          <w:rFonts w:ascii="標楷體" w:eastAsia="標楷體" w:hAnsi="標楷體"/>
          <w:sz w:val="36"/>
          <w:szCs w:val="36"/>
        </w:rPr>
        <w:t>/</w:t>
      </w:r>
      <w:r w:rsidRPr="00654EFB">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42"/>
        <w:gridCol w:w="4693"/>
        <w:gridCol w:w="1220"/>
        <w:gridCol w:w="957"/>
        <w:gridCol w:w="1296"/>
      </w:tblGrid>
      <w:tr w:rsidR="002166CE" w:rsidRPr="00654EFB" w:rsidTr="00B56150">
        <w:trPr>
          <w:jc w:val="center"/>
        </w:trPr>
        <w:tc>
          <w:tcPr>
            <w:tcW w:w="751" w:type="pct"/>
            <w:tcBorders>
              <w:top w:val="single" w:sz="12" w:space="0" w:color="auto"/>
              <w:left w:val="single" w:sz="12"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b/>
                <w:sz w:val="28"/>
                <w:szCs w:val="28"/>
              </w:rPr>
            </w:pPr>
            <w:bookmarkStart w:id="0" w:name="_Hlk157346681"/>
            <w:bookmarkStart w:id="1" w:name="_GoBack" w:colFirst="1" w:colLast="1"/>
            <w:r w:rsidRPr="00654EFB">
              <w:rPr>
                <w:rFonts w:ascii="標楷體" w:eastAsia="標楷體" w:hAnsi="標楷體" w:hint="eastAsia"/>
                <w:b/>
                <w:sz w:val="28"/>
                <w:szCs w:val="28"/>
              </w:rPr>
              <w:t>文件編號與名稱</w:t>
            </w:r>
          </w:p>
        </w:tc>
        <w:bookmarkStart w:id="2" w:name="學生就學貸款作業"/>
        <w:tc>
          <w:tcPr>
            <w:tcW w:w="2442" w:type="pct"/>
            <w:tcBorders>
              <w:top w:val="single" w:sz="12" w:space="0" w:color="auto"/>
              <w:left w:val="single" w:sz="6" w:space="0" w:color="auto"/>
              <w:bottom w:val="single" w:sz="6" w:space="0" w:color="auto"/>
              <w:right w:val="single" w:sz="6" w:space="0" w:color="auto"/>
            </w:tcBorders>
            <w:vAlign w:val="center"/>
          </w:tcPr>
          <w:p w:rsidR="002166CE" w:rsidRPr="00654EFB" w:rsidRDefault="002166CE" w:rsidP="00B56150">
            <w:pPr>
              <w:pStyle w:val="31"/>
            </w:pPr>
            <w:r w:rsidRPr="00654EFB">
              <w:fldChar w:fldCharType="begin"/>
            </w:r>
            <w:r w:rsidRPr="00654EFB">
              <w:instrText xml:space="preserve"> </w:instrText>
            </w:r>
            <w:r w:rsidRPr="00654EFB">
              <w:rPr>
                <w:rFonts w:hint="eastAsia"/>
              </w:rPr>
              <w:instrText xml:space="preserve">HYPERLINK </w:instrText>
            </w:r>
            <w:r w:rsidRPr="00654EFB">
              <w:instrText xml:space="preserve"> \l "</w:instrText>
            </w:r>
            <w:r w:rsidRPr="00654EFB">
              <w:rPr>
                <w:rFonts w:hint="eastAsia"/>
              </w:rPr>
              <w:instrText>學生事務處</w:instrText>
            </w:r>
            <w:r w:rsidRPr="00654EFB">
              <w:instrText xml:space="preserve">" </w:instrText>
            </w:r>
            <w:r w:rsidRPr="00654EFB">
              <w:fldChar w:fldCharType="separate"/>
            </w:r>
            <w:bookmarkStart w:id="3" w:name="_Toc192064742"/>
            <w:bookmarkStart w:id="4" w:name="_Toc99130102"/>
            <w:bookmarkStart w:id="5" w:name="_Toc92798096"/>
            <w:r w:rsidRPr="00654EFB">
              <w:rPr>
                <w:rStyle w:val="a3"/>
                <w:rFonts w:hint="eastAsia"/>
              </w:rPr>
              <w:t>1120-011學生就學貸款作業</w:t>
            </w:r>
            <w:bookmarkEnd w:id="2"/>
            <w:bookmarkEnd w:id="3"/>
            <w:bookmarkEnd w:id="4"/>
            <w:bookmarkEnd w:id="5"/>
            <w:r w:rsidRPr="00654EFB">
              <w:fldChar w:fldCharType="end"/>
            </w:r>
          </w:p>
        </w:tc>
        <w:tc>
          <w:tcPr>
            <w:tcW w:w="635" w:type="pct"/>
            <w:tcBorders>
              <w:top w:val="single" w:sz="12" w:space="0" w:color="auto"/>
              <w:left w:val="single" w:sz="6"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單位</w:t>
            </w:r>
          </w:p>
        </w:tc>
        <w:tc>
          <w:tcPr>
            <w:tcW w:w="1172" w:type="pct"/>
            <w:gridSpan w:val="2"/>
            <w:tcBorders>
              <w:top w:val="single" w:sz="12" w:space="0" w:color="auto"/>
              <w:left w:val="single" w:sz="6" w:space="0" w:color="auto"/>
              <w:bottom w:val="single" w:sz="6" w:space="0" w:color="auto"/>
              <w:right w:val="single" w:sz="12" w:space="0" w:color="auto"/>
            </w:tcBorders>
            <w:vAlign w:val="center"/>
          </w:tcPr>
          <w:p w:rsidR="002166CE" w:rsidRPr="00654EFB" w:rsidRDefault="002166CE" w:rsidP="00B56150">
            <w:pPr>
              <w:spacing w:line="0" w:lineRule="atLeast"/>
              <w:rPr>
                <w:rFonts w:ascii="標楷體" w:eastAsia="標楷體" w:hAnsi="標楷體"/>
                <w:b/>
                <w:sz w:val="28"/>
                <w:szCs w:val="28"/>
              </w:rPr>
            </w:pPr>
            <w:r w:rsidRPr="00654EFB">
              <w:rPr>
                <w:rFonts w:ascii="標楷體" w:eastAsia="標楷體" w:hAnsi="標楷體" w:hint="eastAsia"/>
                <w:b/>
                <w:sz w:val="28"/>
                <w:szCs w:val="28"/>
              </w:rPr>
              <w:t>學生事務處</w:t>
            </w:r>
          </w:p>
        </w:tc>
      </w:tr>
      <w:bookmarkEnd w:id="0"/>
      <w:bookmarkEnd w:id="1"/>
      <w:tr w:rsidR="002166CE" w:rsidRPr="00654EFB"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版次</w:t>
            </w:r>
          </w:p>
        </w:tc>
        <w:tc>
          <w:tcPr>
            <w:tcW w:w="2442" w:type="pct"/>
            <w:tcBorders>
              <w:top w:val="single" w:sz="6" w:space="0" w:color="auto"/>
              <w:left w:val="single" w:sz="6"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文件制訂</w:t>
            </w:r>
            <w:r w:rsidRPr="00654EFB">
              <w:rPr>
                <w:rFonts w:ascii="標楷體" w:eastAsia="標楷體" w:hAnsi="標楷體"/>
                <w:b/>
                <w:sz w:val="28"/>
                <w:szCs w:val="28"/>
              </w:rPr>
              <w:t>/</w:t>
            </w:r>
            <w:r w:rsidRPr="00654EFB">
              <w:rPr>
                <w:rFonts w:ascii="標楷體" w:eastAsia="標楷體" w:hAnsi="標楷體" w:hint="eastAsia"/>
                <w:b/>
                <w:sz w:val="28"/>
                <w:szCs w:val="28"/>
              </w:rPr>
              <w:t>修訂內容</w:t>
            </w:r>
          </w:p>
        </w:tc>
        <w:tc>
          <w:tcPr>
            <w:tcW w:w="635" w:type="pct"/>
            <w:tcBorders>
              <w:top w:val="single" w:sz="6" w:space="0" w:color="auto"/>
              <w:left w:val="single" w:sz="6"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制</w:t>
            </w:r>
            <w:r w:rsidRPr="00654EFB">
              <w:rPr>
                <w:rFonts w:ascii="標楷體" w:eastAsia="標楷體" w:hAnsi="標楷體"/>
                <w:b/>
                <w:sz w:val="28"/>
                <w:szCs w:val="28"/>
              </w:rPr>
              <w:t>/</w:t>
            </w:r>
            <w:r w:rsidRPr="00654EFB">
              <w:rPr>
                <w:rFonts w:ascii="標楷體" w:eastAsia="標楷體" w:hAnsi="標楷體" w:hint="eastAsia"/>
                <w:b/>
                <w:sz w:val="28"/>
                <w:szCs w:val="28"/>
              </w:rPr>
              <w:t>修訂日期</w:t>
            </w:r>
          </w:p>
        </w:tc>
        <w:tc>
          <w:tcPr>
            <w:tcW w:w="498" w:type="pct"/>
            <w:tcBorders>
              <w:top w:val="single" w:sz="6" w:space="0" w:color="auto"/>
              <w:left w:val="single" w:sz="6"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修訂人</w:t>
            </w:r>
          </w:p>
        </w:tc>
        <w:tc>
          <w:tcPr>
            <w:tcW w:w="674" w:type="pct"/>
            <w:tcBorders>
              <w:top w:val="single" w:sz="6" w:space="0" w:color="auto"/>
              <w:left w:val="single" w:sz="6" w:space="0" w:color="auto"/>
              <w:bottom w:val="single" w:sz="6" w:space="0" w:color="auto"/>
              <w:right w:val="single" w:sz="12" w:space="0" w:color="auto"/>
            </w:tcBorders>
            <w:vAlign w:val="center"/>
          </w:tcPr>
          <w:p w:rsidR="002166CE" w:rsidRPr="00654EFB" w:rsidRDefault="002166CE"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秘書室確認欄</w:t>
            </w:r>
          </w:p>
        </w:tc>
      </w:tr>
      <w:tr w:rsidR="002166CE" w:rsidRPr="00654EFB"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r w:rsidRPr="00654EFB">
              <w:rPr>
                <w:rFonts w:ascii="標楷體" w:eastAsia="標楷體" w:hAnsi="標楷體"/>
              </w:rPr>
              <w:t>1</w:t>
            </w:r>
          </w:p>
        </w:tc>
        <w:tc>
          <w:tcPr>
            <w:tcW w:w="2442" w:type="pct"/>
            <w:tcBorders>
              <w:top w:val="single" w:sz="6" w:space="0" w:color="auto"/>
              <w:left w:val="single" w:sz="6" w:space="0" w:color="auto"/>
              <w:bottom w:val="single" w:sz="6" w:space="0" w:color="auto"/>
              <w:right w:val="single" w:sz="6" w:space="0" w:color="auto"/>
            </w:tcBorders>
          </w:tcPr>
          <w:p w:rsidR="002166CE" w:rsidRPr="00654EFB" w:rsidRDefault="002166CE" w:rsidP="00B56150">
            <w:pPr>
              <w:spacing w:line="0" w:lineRule="atLeast"/>
              <w:rPr>
                <w:rFonts w:ascii="標楷體" w:eastAsia="標楷體" w:hAnsi="標楷體"/>
              </w:rPr>
            </w:pPr>
          </w:p>
          <w:p w:rsidR="002166CE" w:rsidRPr="00654EFB" w:rsidRDefault="002166CE" w:rsidP="00B56150">
            <w:pPr>
              <w:spacing w:line="0" w:lineRule="atLeast"/>
              <w:rPr>
                <w:rFonts w:ascii="標楷體" w:eastAsia="標楷體" w:hAnsi="標楷體"/>
              </w:rPr>
            </w:pPr>
            <w:r w:rsidRPr="00654EFB">
              <w:rPr>
                <w:rFonts w:ascii="標楷體" w:eastAsia="標楷體" w:hAnsi="標楷體" w:hint="eastAsia"/>
              </w:rPr>
              <w:t>新訂</w:t>
            </w:r>
          </w:p>
          <w:p w:rsidR="002166CE" w:rsidRPr="00654EFB" w:rsidRDefault="002166CE" w:rsidP="00B56150">
            <w:pPr>
              <w:spacing w:line="0" w:lineRule="atLeast"/>
              <w:rPr>
                <w:rFonts w:ascii="標楷體" w:eastAsia="標楷體" w:hAnsi="標楷體"/>
              </w:rPr>
            </w:pPr>
          </w:p>
        </w:tc>
        <w:tc>
          <w:tcPr>
            <w:tcW w:w="635" w:type="pct"/>
            <w:tcBorders>
              <w:top w:val="single" w:sz="6" w:space="0" w:color="auto"/>
              <w:left w:val="single" w:sz="6"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r w:rsidRPr="00654EFB">
              <w:rPr>
                <w:rFonts w:ascii="標楷體" w:eastAsia="標楷體" w:hAnsi="標楷體" w:hint="eastAsia"/>
              </w:rPr>
              <w:t>100.3月</w:t>
            </w:r>
          </w:p>
        </w:tc>
        <w:tc>
          <w:tcPr>
            <w:tcW w:w="498" w:type="pct"/>
            <w:tcBorders>
              <w:top w:val="single" w:sz="6" w:space="0" w:color="auto"/>
              <w:left w:val="single" w:sz="6"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r w:rsidRPr="00654EFB">
              <w:rPr>
                <w:rFonts w:ascii="標楷體" w:eastAsia="標楷體" w:hAnsi="標楷體" w:hint="eastAsia"/>
              </w:rPr>
              <w:t>李世堯</w:t>
            </w:r>
          </w:p>
        </w:tc>
        <w:tc>
          <w:tcPr>
            <w:tcW w:w="674" w:type="pct"/>
            <w:tcBorders>
              <w:top w:val="single" w:sz="6" w:space="0" w:color="auto"/>
              <w:left w:val="single" w:sz="6" w:space="0" w:color="auto"/>
              <w:bottom w:val="single" w:sz="6" w:space="0" w:color="auto"/>
              <w:right w:val="single" w:sz="12" w:space="0" w:color="auto"/>
            </w:tcBorders>
            <w:vAlign w:val="center"/>
          </w:tcPr>
          <w:p w:rsidR="002166CE" w:rsidRPr="00654EFB" w:rsidRDefault="002166CE" w:rsidP="00B56150">
            <w:pPr>
              <w:spacing w:line="0" w:lineRule="atLeast"/>
              <w:jc w:val="center"/>
              <w:rPr>
                <w:rFonts w:ascii="標楷體" w:eastAsia="標楷體" w:hAnsi="標楷體"/>
              </w:rPr>
            </w:pPr>
          </w:p>
        </w:tc>
      </w:tr>
      <w:tr w:rsidR="002166CE" w:rsidRPr="00654EFB"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r w:rsidRPr="00654EFB">
              <w:rPr>
                <w:rFonts w:ascii="標楷體" w:eastAsia="標楷體" w:hAnsi="標楷體"/>
              </w:rPr>
              <w:t>2</w:t>
            </w:r>
          </w:p>
        </w:tc>
        <w:tc>
          <w:tcPr>
            <w:tcW w:w="2442" w:type="pct"/>
            <w:tcBorders>
              <w:top w:val="single" w:sz="6" w:space="0" w:color="auto"/>
              <w:left w:val="single" w:sz="6" w:space="0" w:color="auto"/>
              <w:bottom w:val="single" w:sz="6" w:space="0" w:color="auto"/>
              <w:right w:val="single" w:sz="6" w:space="0" w:color="auto"/>
            </w:tcBorders>
          </w:tcPr>
          <w:p w:rsidR="002166CE" w:rsidRPr="00654EFB" w:rsidRDefault="002166CE" w:rsidP="00B56150">
            <w:pPr>
              <w:spacing w:line="0" w:lineRule="atLeast"/>
              <w:ind w:left="240" w:hangingChars="100" w:hanging="240"/>
              <w:rPr>
                <w:rFonts w:ascii="標楷體" w:eastAsia="標楷體" w:hAnsi="標楷體"/>
              </w:rPr>
            </w:pPr>
            <w:r w:rsidRPr="00654EFB">
              <w:rPr>
                <w:rFonts w:ascii="標楷體" w:eastAsia="標楷體" w:hAnsi="標楷體" w:hint="eastAsia"/>
              </w:rPr>
              <w:t>1.修訂原因：收到學校</w:t>
            </w:r>
            <w:proofErr w:type="gramStart"/>
            <w:r w:rsidRPr="00654EFB">
              <w:rPr>
                <w:rFonts w:ascii="標楷體" w:eastAsia="標楷體" w:hAnsi="標楷體" w:hint="eastAsia"/>
              </w:rPr>
              <w:t>繳費單改為</w:t>
            </w:r>
            <w:proofErr w:type="gramEnd"/>
            <w:r w:rsidRPr="00654EFB">
              <w:rPr>
                <w:rFonts w:ascii="標楷體" w:eastAsia="標楷體" w:hAnsi="標楷體" w:hint="eastAsia"/>
              </w:rPr>
              <w:t>下載學校繳費單</w:t>
            </w:r>
            <w:r w:rsidRPr="00654EFB">
              <w:rPr>
                <w:rFonts w:ascii="標楷體" w:eastAsia="標楷體" w:hAnsi="標楷體"/>
              </w:rPr>
              <w:t>。</w:t>
            </w:r>
          </w:p>
          <w:p w:rsidR="002166CE" w:rsidRPr="00654EFB" w:rsidRDefault="002166CE" w:rsidP="00B56150">
            <w:pPr>
              <w:spacing w:line="0" w:lineRule="atLeast"/>
              <w:ind w:left="163" w:hangingChars="68" w:hanging="163"/>
              <w:rPr>
                <w:rFonts w:ascii="標楷體" w:eastAsia="標楷體" w:hAnsi="標楷體"/>
              </w:rPr>
            </w:pPr>
            <w:r w:rsidRPr="00654EFB">
              <w:rPr>
                <w:rFonts w:ascii="標楷體" w:eastAsia="標楷體" w:hAnsi="標楷體" w:hint="eastAsia"/>
              </w:rPr>
              <w:t>2.修正處：流程圖。</w:t>
            </w:r>
          </w:p>
        </w:tc>
        <w:tc>
          <w:tcPr>
            <w:tcW w:w="635" w:type="pct"/>
            <w:tcBorders>
              <w:top w:val="single" w:sz="6" w:space="0" w:color="auto"/>
              <w:left w:val="single" w:sz="6"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r w:rsidRPr="00654EFB">
              <w:rPr>
                <w:rFonts w:ascii="標楷體" w:eastAsia="標楷體" w:hAnsi="標楷體" w:hint="eastAsia"/>
              </w:rPr>
              <w:t>102.3月</w:t>
            </w:r>
          </w:p>
        </w:tc>
        <w:tc>
          <w:tcPr>
            <w:tcW w:w="498" w:type="pct"/>
            <w:tcBorders>
              <w:top w:val="single" w:sz="6" w:space="0" w:color="auto"/>
              <w:left w:val="single" w:sz="6"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proofErr w:type="gramStart"/>
            <w:r w:rsidRPr="00654EFB">
              <w:rPr>
                <w:rFonts w:ascii="標楷體" w:eastAsia="標楷體" w:hAnsi="標楷體" w:hint="eastAsia"/>
              </w:rPr>
              <w:t>李坤灶</w:t>
            </w:r>
            <w:proofErr w:type="gramEnd"/>
          </w:p>
        </w:tc>
        <w:tc>
          <w:tcPr>
            <w:tcW w:w="674" w:type="pct"/>
            <w:tcBorders>
              <w:top w:val="single" w:sz="6" w:space="0" w:color="auto"/>
              <w:left w:val="single" w:sz="6" w:space="0" w:color="auto"/>
              <w:bottom w:val="single" w:sz="6" w:space="0" w:color="auto"/>
              <w:right w:val="single" w:sz="12" w:space="0" w:color="auto"/>
            </w:tcBorders>
            <w:vAlign w:val="center"/>
          </w:tcPr>
          <w:p w:rsidR="002166CE" w:rsidRPr="00654EFB" w:rsidRDefault="002166CE" w:rsidP="00B56150">
            <w:pPr>
              <w:spacing w:line="0" w:lineRule="atLeast"/>
              <w:jc w:val="center"/>
              <w:rPr>
                <w:rFonts w:ascii="標楷體" w:eastAsia="標楷體" w:hAnsi="標楷體"/>
              </w:rPr>
            </w:pPr>
          </w:p>
        </w:tc>
      </w:tr>
      <w:tr w:rsidR="002166CE" w:rsidRPr="00654EFB"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r w:rsidRPr="00654EFB">
              <w:rPr>
                <w:rFonts w:ascii="標楷體" w:eastAsia="標楷體" w:hAnsi="標楷體" w:hint="eastAsia"/>
              </w:rPr>
              <w:t>3</w:t>
            </w:r>
          </w:p>
        </w:tc>
        <w:tc>
          <w:tcPr>
            <w:tcW w:w="2442" w:type="pct"/>
            <w:tcBorders>
              <w:top w:val="single" w:sz="6" w:space="0" w:color="auto"/>
              <w:left w:val="single" w:sz="6" w:space="0" w:color="auto"/>
              <w:bottom w:val="single" w:sz="6" w:space="0" w:color="auto"/>
              <w:right w:val="single" w:sz="6" w:space="0" w:color="auto"/>
            </w:tcBorders>
          </w:tcPr>
          <w:p w:rsidR="002166CE" w:rsidRPr="00654EFB" w:rsidRDefault="002166CE" w:rsidP="00B56150">
            <w:pPr>
              <w:spacing w:line="0" w:lineRule="atLeast"/>
              <w:ind w:left="240" w:hangingChars="100" w:hanging="240"/>
              <w:rPr>
                <w:rFonts w:ascii="標楷體" w:eastAsia="標楷體" w:hAnsi="標楷體"/>
              </w:rPr>
            </w:pPr>
            <w:r w:rsidRPr="00654EFB">
              <w:rPr>
                <w:rFonts w:ascii="標楷體" w:eastAsia="標楷體" w:hAnsi="標楷體" w:hint="eastAsia"/>
              </w:rPr>
              <w:t>1.修訂原因：依</w:t>
            </w:r>
            <w:r w:rsidRPr="00654EFB">
              <w:rPr>
                <w:rFonts w:ascii="標楷體" w:eastAsia="標楷體" w:hAnsi="標楷體" w:cs="夹发砰-WinCharSetFFFF-H"/>
                <w:kern w:val="0"/>
              </w:rPr>
              <w:t>103</w:t>
            </w:r>
            <w:r w:rsidRPr="00654EFB">
              <w:rPr>
                <w:rFonts w:ascii="標楷體" w:eastAsia="標楷體" w:hAnsi="標楷體" w:cs="夹发砰-WinCharSetFFFF-H" w:hint="eastAsia"/>
                <w:kern w:val="0"/>
              </w:rPr>
              <w:t>學年度內部控制制度推動小組第</w:t>
            </w:r>
            <w:r w:rsidRPr="00654EFB">
              <w:rPr>
                <w:rFonts w:ascii="標楷體" w:eastAsia="標楷體" w:hAnsi="標楷體" w:cs="夹发砰-WinCharSetFFFF-H"/>
                <w:kern w:val="0"/>
              </w:rPr>
              <w:t>1</w:t>
            </w:r>
            <w:r w:rsidRPr="00654EFB">
              <w:rPr>
                <w:rFonts w:ascii="標楷體" w:eastAsia="標楷體" w:hAnsi="標楷體" w:cs="夹发砰-WinCharSetFFFF-H" w:hint="eastAsia"/>
                <w:kern w:val="0"/>
              </w:rPr>
              <w:t>次會議紀錄辦理，及法規日期修訂。</w:t>
            </w:r>
          </w:p>
          <w:p w:rsidR="002166CE" w:rsidRPr="00654EFB" w:rsidRDefault="002166CE" w:rsidP="00B56150">
            <w:pPr>
              <w:spacing w:line="0" w:lineRule="atLeast"/>
              <w:ind w:left="240" w:hangingChars="100" w:hanging="240"/>
              <w:rPr>
                <w:rFonts w:ascii="標楷體" w:eastAsia="標楷體" w:hAnsi="標楷體"/>
              </w:rPr>
            </w:pPr>
            <w:r w:rsidRPr="00654EFB">
              <w:rPr>
                <w:rFonts w:ascii="標楷體" w:eastAsia="標楷體" w:hAnsi="標楷體" w:hint="eastAsia"/>
              </w:rPr>
              <w:t>2.修正處：</w:t>
            </w:r>
          </w:p>
          <w:p w:rsidR="002166CE" w:rsidRPr="00654EFB" w:rsidRDefault="002166CE" w:rsidP="00B56150">
            <w:pPr>
              <w:spacing w:line="0" w:lineRule="atLeast"/>
              <w:ind w:leftChars="100" w:left="840" w:hangingChars="250" w:hanging="600"/>
              <w:rPr>
                <w:rFonts w:ascii="標楷體" w:eastAsia="標楷體" w:hAnsi="標楷體"/>
                <w:bCs/>
              </w:rPr>
            </w:pPr>
            <w:r w:rsidRPr="00654EFB">
              <w:rPr>
                <w:rFonts w:ascii="標楷體" w:eastAsia="標楷體" w:hAnsi="標楷體" w:hint="eastAsia"/>
              </w:rPr>
              <w:t>（1）流程圖</w:t>
            </w:r>
            <w:r w:rsidRPr="00654EFB">
              <w:rPr>
                <w:rFonts w:ascii="標楷體" w:eastAsia="標楷體" w:hAnsi="標楷體" w:hint="eastAsia"/>
                <w:bCs/>
              </w:rPr>
              <w:t>。</w:t>
            </w:r>
          </w:p>
          <w:p w:rsidR="002166CE" w:rsidRPr="00654EFB" w:rsidRDefault="002166CE"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（2）</w:t>
            </w:r>
            <w:r w:rsidRPr="00654EFB">
              <w:rPr>
                <w:rFonts w:ascii="標楷體" w:eastAsia="標楷體" w:hAnsi="標楷體" w:hint="eastAsia"/>
                <w:bCs/>
              </w:rPr>
              <w:t>依據及相關文件修改5.1.、5.2.。</w:t>
            </w:r>
          </w:p>
        </w:tc>
        <w:tc>
          <w:tcPr>
            <w:tcW w:w="635" w:type="pct"/>
            <w:tcBorders>
              <w:top w:val="single" w:sz="6" w:space="0" w:color="auto"/>
              <w:left w:val="single" w:sz="6"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r w:rsidRPr="00654EFB">
              <w:rPr>
                <w:rFonts w:ascii="標楷體" w:eastAsia="標楷體" w:hAnsi="標楷體" w:hint="eastAsia"/>
              </w:rPr>
              <w:t>104.4月</w:t>
            </w:r>
          </w:p>
        </w:tc>
        <w:tc>
          <w:tcPr>
            <w:tcW w:w="498" w:type="pct"/>
            <w:tcBorders>
              <w:top w:val="single" w:sz="6" w:space="0" w:color="auto"/>
              <w:left w:val="single" w:sz="6"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proofErr w:type="gramStart"/>
            <w:r w:rsidRPr="00654EFB">
              <w:rPr>
                <w:rFonts w:ascii="標楷體" w:eastAsia="標楷體" w:hAnsi="標楷體" w:hint="eastAsia"/>
              </w:rPr>
              <w:t>李坤灶</w:t>
            </w:r>
            <w:proofErr w:type="gramEnd"/>
          </w:p>
        </w:tc>
        <w:tc>
          <w:tcPr>
            <w:tcW w:w="674" w:type="pct"/>
            <w:tcBorders>
              <w:top w:val="single" w:sz="6" w:space="0" w:color="auto"/>
              <w:left w:val="single" w:sz="6" w:space="0" w:color="auto"/>
              <w:bottom w:val="single" w:sz="6" w:space="0" w:color="auto"/>
              <w:right w:val="single" w:sz="12" w:space="0" w:color="auto"/>
            </w:tcBorders>
            <w:vAlign w:val="center"/>
          </w:tcPr>
          <w:p w:rsidR="002166CE" w:rsidRPr="00654EFB" w:rsidRDefault="002166CE" w:rsidP="00B56150">
            <w:pPr>
              <w:spacing w:line="0" w:lineRule="atLeast"/>
              <w:jc w:val="center"/>
              <w:rPr>
                <w:rFonts w:ascii="標楷體" w:eastAsia="標楷體" w:hAnsi="標楷體"/>
              </w:rPr>
            </w:pPr>
          </w:p>
        </w:tc>
      </w:tr>
      <w:tr w:rsidR="002166CE" w:rsidRPr="00654EFB"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r w:rsidRPr="00654EFB">
              <w:rPr>
                <w:rFonts w:ascii="標楷體" w:eastAsia="標楷體" w:hAnsi="標楷體" w:hint="eastAsia"/>
              </w:rPr>
              <w:t>4</w:t>
            </w:r>
          </w:p>
        </w:tc>
        <w:tc>
          <w:tcPr>
            <w:tcW w:w="2442" w:type="pct"/>
            <w:tcBorders>
              <w:top w:val="single" w:sz="6" w:space="0" w:color="auto"/>
              <w:left w:val="single" w:sz="6" w:space="0" w:color="auto"/>
              <w:bottom w:val="single" w:sz="6" w:space="0" w:color="auto"/>
              <w:right w:val="single" w:sz="6" w:space="0" w:color="auto"/>
            </w:tcBorders>
          </w:tcPr>
          <w:p w:rsidR="002166CE" w:rsidRPr="00654EFB" w:rsidRDefault="002166CE"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1.修訂原因：配合新版內控格式修正流程圖，及因系統化修正作業流程。</w:t>
            </w:r>
          </w:p>
          <w:p w:rsidR="002166CE" w:rsidRPr="00654EFB" w:rsidRDefault="002166CE" w:rsidP="00B56150">
            <w:pPr>
              <w:spacing w:line="0" w:lineRule="atLeast"/>
              <w:rPr>
                <w:rFonts w:ascii="標楷體" w:eastAsia="標楷體" w:hAnsi="標楷體"/>
              </w:rPr>
            </w:pPr>
            <w:r w:rsidRPr="00654EFB">
              <w:rPr>
                <w:rFonts w:ascii="標楷體" w:eastAsia="標楷體" w:hAnsi="標楷體" w:hint="eastAsia"/>
              </w:rPr>
              <w:t>2.修正處：</w:t>
            </w:r>
          </w:p>
          <w:p w:rsidR="002166CE" w:rsidRPr="00654EFB" w:rsidRDefault="002166CE"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（1）流程圖。</w:t>
            </w:r>
          </w:p>
          <w:p w:rsidR="002166CE" w:rsidRPr="00654EFB" w:rsidRDefault="002166CE" w:rsidP="00B56150">
            <w:pPr>
              <w:spacing w:line="0" w:lineRule="atLeast"/>
              <w:ind w:leftChars="100" w:left="840" w:hangingChars="250" w:hanging="600"/>
              <w:rPr>
                <w:rFonts w:ascii="標楷體" w:eastAsia="標楷體" w:hAnsi="標楷體" w:cs="Times New Roman"/>
              </w:rPr>
            </w:pPr>
            <w:r w:rsidRPr="00654EFB">
              <w:rPr>
                <w:rFonts w:ascii="標楷體" w:eastAsia="標楷體" w:hAnsi="標楷體" w:hint="eastAsia"/>
              </w:rPr>
              <w:t>（2）使用表單刪除4.1.。</w:t>
            </w:r>
          </w:p>
        </w:tc>
        <w:tc>
          <w:tcPr>
            <w:tcW w:w="635" w:type="pct"/>
            <w:tcBorders>
              <w:top w:val="single" w:sz="6" w:space="0" w:color="auto"/>
              <w:left w:val="single" w:sz="6"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r w:rsidRPr="00654EFB">
              <w:rPr>
                <w:rFonts w:ascii="標楷體" w:eastAsia="標楷體" w:hAnsi="標楷體" w:hint="eastAsia"/>
              </w:rPr>
              <w:t>106.3月</w:t>
            </w:r>
          </w:p>
        </w:tc>
        <w:tc>
          <w:tcPr>
            <w:tcW w:w="498" w:type="pct"/>
            <w:tcBorders>
              <w:top w:val="single" w:sz="6" w:space="0" w:color="auto"/>
              <w:left w:val="single" w:sz="6"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r w:rsidRPr="00654EFB">
              <w:rPr>
                <w:rFonts w:ascii="標楷體" w:eastAsia="標楷體" w:hAnsi="標楷體" w:hint="eastAsia"/>
              </w:rPr>
              <w:t>蔡武雄</w:t>
            </w:r>
          </w:p>
        </w:tc>
        <w:tc>
          <w:tcPr>
            <w:tcW w:w="674" w:type="pct"/>
            <w:tcBorders>
              <w:top w:val="single" w:sz="6" w:space="0" w:color="auto"/>
              <w:left w:val="single" w:sz="6" w:space="0" w:color="auto"/>
              <w:bottom w:val="single" w:sz="6" w:space="0" w:color="auto"/>
              <w:right w:val="single" w:sz="12" w:space="0" w:color="auto"/>
            </w:tcBorders>
            <w:vAlign w:val="center"/>
          </w:tcPr>
          <w:p w:rsidR="002166CE" w:rsidRPr="00654EFB" w:rsidRDefault="002166CE" w:rsidP="00B56150">
            <w:pPr>
              <w:spacing w:line="0" w:lineRule="atLeast"/>
              <w:jc w:val="center"/>
              <w:rPr>
                <w:rFonts w:ascii="標楷體" w:eastAsia="標楷體" w:hAnsi="標楷體"/>
              </w:rPr>
            </w:pPr>
          </w:p>
        </w:tc>
      </w:tr>
      <w:tr w:rsidR="002166CE" w:rsidRPr="00654EFB"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r w:rsidRPr="00654EFB">
              <w:rPr>
                <w:rFonts w:ascii="標楷體" w:eastAsia="標楷體" w:hAnsi="標楷體" w:hint="eastAsia"/>
              </w:rPr>
              <w:t>5</w:t>
            </w:r>
          </w:p>
        </w:tc>
        <w:tc>
          <w:tcPr>
            <w:tcW w:w="2442" w:type="pct"/>
            <w:tcBorders>
              <w:top w:val="single" w:sz="6" w:space="0" w:color="auto"/>
              <w:left w:val="single" w:sz="6" w:space="0" w:color="auto"/>
              <w:bottom w:val="single" w:sz="6" w:space="0" w:color="auto"/>
              <w:right w:val="single" w:sz="6" w:space="0" w:color="auto"/>
            </w:tcBorders>
          </w:tcPr>
          <w:p w:rsidR="002166CE" w:rsidRPr="00654EFB" w:rsidRDefault="002166CE" w:rsidP="00B56150">
            <w:pPr>
              <w:spacing w:line="0" w:lineRule="atLeast"/>
              <w:rPr>
                <w:rFonts w:ascii="標楷體" w:eastAsia="標楷體" w:hAnsi="標楷體"/>
              </w:rPr>
            </w:pPr>
            <w:r w:rsidRPr="00654EFB">
              <w:rPr>
                <w:rFonts w:ascii="標楷體" w:eastAsia="標楷體" w:hAnsi="標楷體" w:hint="eastAsia"/>
              </w:rPr>
              <w:t>1.修正原因:配合作業方式調整而修正。</w:t>
            </w:r>
          </w:p>
          <w:p w:rsidR="002166CE" w:rsidRPr="00654EFB" w:rsidRDefault="002166CE" w:rsidP="00B56150">
            <w:pPr>
              <w:spacing w:line="0" w:lineRule="atLeast"/>
              <w:rPr>
                <w:rFonts w:ascii="標楷體" w:eastAsia="標楷體" w:hAnsi="標楷體"/>
              </w:rPr>
            </w:pPr>
            <w:r w:rsidRPr="00654EFB">
              <w:rPr>
                <w:rFonts w:ascii="標楷體" w:eastAsia="標楷體" w:hAnsi="標楷體" w:hint="eastAsia"/>
              </w:rPr>
              <w:t>2.修正處：</w:t>
            </w:r>
          </w:p>
          <w:p w:rsidR="002166CE" w:rsidRPr="00654EFB" w:rsidRDefault="002166CE"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（1）流程圖修改</w:t>
            </w:r>
            <w:r w:rsidRPr="00654EFB">
              <w:rPr>
                <w:rFonts w:ascii="標楷體" w:eastAsia="標楷體" w:hAnsi="標楷體" w:hint="eastAsia"/>
                <w:bCs/>
              </w:rPr>
              <w:t>。</w:t>
            </w:r>
          </w:p>
          <w:p w:rsidR="002166CE" w:rsidRPr="00654EFB" w:rsidRDefault="002166CE"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（2）作業程序修改2.2.2.1.、2.2.3.。</w:t>
            </w:r>
          </w:p>
          <w:p w:rsidR="002166CE" w:rsidRPr="00654EFB" w:rsidRDefault="002166CE"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（3）使用表單刪除4.1.</w:t>
            </w:r>
            <w:r w:rsidRPr="00654EFB">
              <w:rPr>
                <w:rFonts w:ascii="標楷體" w:eastAsia="標楷體" w:hAnsi="標楷體" w:hint="eastAsia"/>
                <w:bCs/>
              </w:rPr>
              <w:t>。</w:t>
            </w:r>
          </w:p>
          <w:p w:rsidR="002166CE" w:rsidRPr="00654EFB" w:rsidRDefault="002166CE"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（4）依據及相關文件修改5.1.、5.2.</w:t>
            </w:r>
            <w:r w:rsidRPr="00654EFB">
              <w:rPr>
                <w:rFonts w:ascii="標楷體" w:eastAsia="標楷體" w:hAnsi="標楷體" w:hint="eastAsia"/>
                <w:bCs/>
              </w:rPr>
              <w:t>。</w:t>
            </w:r>
          </w:p>
        </w:tc>
        <w:tc>
          <w:tcPr>
            <w:tcW w:w="635" w:type="pct"/>
            <w:tcBorders>
              <w:top w:val="single" w:sz="6" w:space="0" w:color="auto"/>
              <w:left w:val="single" w:sz="6"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r w:rsidRPr="00654EFB">
              <w:rPr>
                <w:rFonts w:ascii="標楷體" w:eastAsia="標楷體" w:hAnsi="標楷體" w:hint="eastAsia"/>
              </w:rPr>
              <w:t>109.8月</w:t>
            </w:r>
          </w:p>
        </w:tc>
        <w:tc>
          <w:tcPr>
            <w:tcW w:w="498" w:type="pct"/>
            <w:tcBorders>
              <w:top w:val="single" w:sz="6" w:space="0" w:color="auto"/>
              <w:left w:val="single" w:sz="6"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r w:rsidRPr="00654EFB">
              <w:rPr>
                <w:rFonts w:ascii="標楷體" w:eastAsia="標楷體" w:hAnsi="標楷體" w:hint="eastAsia"/>
              </w:rPr>
              <w:t>呂孟謙</w:t>
            </w:r>
          </w:p>
        </w:tc>
        <w:tc>
          <w:tcPr>
            <w:tcW w:w="674" w:type="pct"/>
            <w:tcBorders>
              <w:top w:val="single" w:sz="6" w:space="0" w:color="auto"/>
              <w:left w:val="single" w:sz="6" w:space="0" w:color="auto"/>
              <w:bottom w:val="single" w:sz="6" w:space="0" w:color="auto"/>
              <w:right w:val="single" w:sz="12" w:space="0" w:color="auto"/>
            </w:tcBorders>
            <w:vAlign w:val="center"/>
          </w:tcPr>
          <w:p w:rsidR="002166CE" w:rsidRPr="00654EFB" w:rsidRDefault="002166CE" w:rsidP="00B56150">
            <w:pPr>
              <w:spacing w:line="0" w:lineRule="atLeast"/>
              <w:jc w:val="center"/>
              <w:rPr>
                <w:rFonts w:ascii="標楷體" w:eastAsia="標楷體" w:hAnsi="標楷體"/>
              </w:rPr>
            </w:pPr>
          </w:p>
        </w:tc>
      </w:tr>
      <w:tr w:rsidR="002166CE" w:rsidRPr="00654EFB"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r w:rsidRPr="00654EFB">
              <w:rPr>
                <w:rFonts w:ascii="標楷體" w:eastAsia="標楷體" w:hAnsi="標楷體" w:hint="eastAsia"/>
              </w:rPr>
              <w:t>6</w:t>
            </w:r>
          </w:p>
        </w:tc>
        <w:tc>
          <w:tcPr>
            <w:tcW w:w="2442" w:type="pct"/>
            <w:tcBorders>
              <w:top w:val="single" w:sz="6" w:space="0" w:color="auto"/>
              <w:left w:val="single" w:sz="6" w:space="0" w:color="auto"/>
              <w:bottom w:val="single" w:sz="6" w:space="0" w:color="auto"/>
              <w:right w:val="single" w:sz="6" w:space="0" w:color="auto"/>
            </w:tcBorders>
          </w:tcPr>
          <w:p w:rsidR="002166CE" w:rsidRPr="00654EFB" w:rsidRDefault="002166CE" w:rsidP="00B56150">
            <w:pPr>
              <w:spacing w:line="0" w:lineRule="atLeast"/>
              <w:rPr>
                <w:rFonts w:ascii="標楷體" w:eastAsia="標楷體" w:hAnsi="標楷體"/>
              </w:rPr>
            </w:pPr>
            <w:r w:rsidRPr="00654EFB">
              <w:rPr>
                <w:rFonts w:ascii="標楷體" w:eastAsia="標楷體" w:hAnsi="標楷體" w:hint="eastAsia"/>
              </w:rPr>
              <w:t>1.修正原因:依據現行作業方式進行修改。</w:t>
            </w:r>
          </w:p>
          <w:p w:rsidR="002166CE" w:rsidRPr="00654EFB" w:rsidRDefault="002166CE" w:rsidP="00B56150">
            <w:pPr>
              <w:spacing w:line="0" w:lineRule="atLeast"/>
              <w:rPr>
                <w:rFonts w:ascii="標楷體" w:eastAsia="標楷體" w:hAnsi="標楷體"/>
              </w:rPr>
            </w:pPr>
            <w:r w:rsidRPr="00654EFB">
              <w:rPr>
                <w:rFonts w:ascii="標楷體" w:eastAsia="標楷體" w:hAnsi="標楷體" w:hint="eastAsia"/>
              </w:rPr>
              <w:t>2.修正處：新增使用表單4.1</w:t>
            </w:r>
          </w:p>
          <w:p w:rsidR="002166CE" w:rsidRPr="00654EFB" w:rsidRDefault="002166CE" w:rsidP="00B56150">
            <w:pPr>
              <w:spacing w:line="0" w:lineRule="atLeast"/>
              <w:rPr>
                <w:rFonts w:ascii="標楷體" w:eastAsia="標楷體" w:hAnsi="標楷體"/>
              </w:rPr>
            </w:pPr>
          </w:p>
        </w:tc>
        <w:tc>
          <w:tcPr>
            <w:tcW w:w="635" w:type="pct"/>
            <w:tcBorders>
              <w:top w:val="single" w:sz="6" w:space="0" w:color="auto"/>
              <w:left w:val="single" w:sz="6"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r w:rsidRPr="00654EFB">
              <w:rPr>
                <w:rFonts w:ascii="標楷體" w:eastAsia="標楷體" w:hAnsi="標楷體" w:hint="eastAsia"/>
              </w:rPr>
              <w:t>111.9月</w:t>
            </w:r>
          </w:p>
        </w:tc>
        <w:tc>
          <w:tcPr>
            <w:tcW w:w="498" w:type="pct"/>
            <w:tcBorders>
              <w:top w:val="single" w:sz="6" w:space="0" w:color="auto"/>
              <w:left w:val="single" w:sz="6"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proofErr w:type="gramStart"/>
            <w:r w:rsidRPr="00654EFB">
              <w:rPr>
                <w:rFonts w:ascii="標楷體" w:eastAsia="標楷體" w:hAnsi="標楷體" w:hint="eastAsia"/>
              </w:rPr>
              <w:t>羅采倫</w:t>
            </w:r>
            <w:proofErr w:type="gramEnd"/>
          </w:p>
        </w:tc>
        <w:tc>
          <w:tcPr>
            <w:tcW w:w="674" w:type="pct"/>
            <w:tcBorders>
              <w:top w:val="single" w:sz="6" w:space="0" w:color="auto"/>
              <w:left w:val="single" w:sz="6" w:space="0" w:color="auto"/>
              <w:bottom w:val="single" w:sz="6" w:space="0" w:color="auto"/>
              <w:right w:val="single" w:sz="12" w:space="0" w:color="auto"/>
            </w:tcBorders>
            <w:vAlign w:val="center"/>
          </w:tcPr>
          <w:p w:rsidR="002166CE" w:rsidRPr="00654EFB" w:rsidRDefault="002166CE"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111.12.21</w:t>
            </w:r>
          </w:p>
          <w:p w:rsidR="002166CE" w:rsidRPr="00654EFB" w:rsidRDefault="002166CE"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111-2</w:t>
            </w:r>
          </w:p>
          <w:p w:rsidR="002166CE" w:rsidRPr="00654EFB" w:rsidRDefault="002166CE" w:rsidP="00B56150">
            <w:pPr>
              <w:spacing w:line="0" w:lineRule="atLeast"/>
              <w:jc w:val="center"/>
              <w:rPr>
                <w:rFonts w:ascii="標楷體" w:eastAsia="標楷體" w:hAnsi="標楷體"/>
              </w:rPr>
            </w:pPr>
            <w:r w:rsidRPr="00654EFB">
              <w:rPr>
                <w:rFonts w:ascii="標楷體" w:eastAsia="標楷體" w:hAnsi="標楷體" w:cs="Times New Roman" w:hint="eastAsia"/>
              </w:rPr>
              <w:t>內控會議通過</w:t>
            </w:r>
          </w:p>
        </w:tc>
      </w:tr>
      <w:tr w:rsidR="002166CE" w:rsidRPr="00654EFB"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r w:rsidRPr="00654EFB">
              <w:rPr>
                <w:rFonts w:ascii="標楷體" w:eastAsia="標楷體" w:hAnsi="標楷體" w:hint="eastAsia"/>
              </w:rPr>
              <w:t>7</w:t>
            </w:r>
          </w:p>
        </w:tc>
        <w:tc>
          <w:tcPr>
            <w:tcW w:w="2442" w:type="pct"/>
            <w:tcBorders>
              <w:top w:val="single" w:sz="6" w:space="0" w:color="auto"/>
              <w:left w:val="single" w:sz="6" w:space="0" w:color="auto"/>
              <w:bottom w:val="single" w:sz="6" w:space="0" w:color="auto"/>
              <w:right w:val="single" w:sz="6" w:space="0" w:color="auto"/>
            </w:tcBorders>
          </w:tcPr>
          <w:p w:rsidR="002166CE" w:rsidRPr="00654EFB" w:rsidRDefault="002166CE" w:rsidP="00B56150">
            <w:pPr>
              <w:spacing w:line="0" w:lineRule="atLeast"/>
              <w:rPr>
                <w:rFonts w:ascii="標楷體" w:eastAsia="標楷體" w:hAnsi="標楷體"/>
              </w:rPr>
            </w:pPr>
            <w:r w:rsidRPr="00654EFB">
              <w:rPr>
                <w:rFonts w:ascii="標楷體" w:eastAsia="標楷體" w:hAnsi="標楷體" w:hint="eastAsia"/>
              </w:rPr>
              <w:t>1.修正原因:依據現行作業方式進行修改。</w:t>
            </w:r>
          </w:p>
          <w:p w:rsidR="002166CE" w:rsidRPr="00654EFB" w:rsidRDefault="002166CE" w:rsidP="00B56150">
            <w:pPr>
              <w:rPr>
                <w:rFonts w:ascii="標楷體" w:eastAsia="標楷體" w:hAnsi="標楷體"/>
              </w:rPr>
            </w:pPr>
            <w:r w:rsidRPr="00654EFB">
              <w:rPr>
                <w:rFonts w:ascii="標楷體" w:eastAsia="標楷體" w:hAnsi="標楷體" w:hint="eastAsia"/>
              </w:rPr>
              <w:t>2.修正處：</w:t>
            </w:r>
          </w:p>
          <w:p w:rsidR="002166CE" w:rsidRPr="00654EFB" w:rsidRDefault="002166CE" w:rsidP="00B56150">
            <w:pPr>
              <w:rPr>
                <w:rFonts w:ascii="標楷體" w:eastAsia="標楷體" w:hAnsi="標楷體"/>
              </w:rPr>
            </w:pPr>
            <w:r w:rsidRPr="00654EFB">
              <w:rPr>
                <w:rFonts w:ascii="標楷體" w:eastAsia="標楷體" w:hAnsi="標楷體" w:hint="eastAsia"/>
              </w:rPr>
              <w:t xml:space="preserve">　（1）</w:t>
            </w:r>
            <w:r w:rsidRPr="00654EFB">
              <w:rPr>
                <w:rFonts w:ascii="標楷體" w:eastAsia="標楷體" w:hAnsi="標楷體"/>
              </w:rPr>
              <w:t>流程圖</w:t>
            </w:r>
            <w:r w:rsidRPr="00654EFB">
              <w:rPr>
                <w:rFonts w:ascii="標楷體" w:eastAsia="標楷體" w:hAnsi="標楷體" w:hint="eastAsia"/>
              </w:rPr>
              <w:t>修改。</w:t>
            </w:r>
          </w:p>
          <w:p w:rsidR="002166CE" w:rsidRPr="00654EFB" w:rsidRDefault="002166CE" w:rsidP="00B56150">
            <w:pPr>
              <w:rPr>
                <w:rFonts w:ascii="標楷體" w:eastAsia="標楷體" w:hAnsi="標楷體"/>
              </w:rPr>
            </w:pPr>
            <w:r w:rsidRPr="00654EFB">
              <w:rPr>
                <w:rFonts w:ascii="標楷體" w:eastAsia="標楷體" w:hAnsi="標楷體" w:hint="eastAsia"/>
              </w:rPr>
              <w:t xml:space="preserve">　（2）新增2.2.2.3。</w:t>
            </w:r>
          </w:p>
          <w:p w:rsidR="002166CE" w:rsidRPr="00654EFB" w:rsidRDefault="002166CE" w:rsidP="00B56150">
            <w:pPr>
              <w:ind w:left="840" w:hangingChars="350" w:hanging="840"/>
              <w:rPr>
                <w:rFonts w:ascii="標楷體" w:eastAsia="標楷體" w:hAnsi="標楷體"/>
              </w:rPr>
            </w:pPr>
            <w:r w:rsidRPr="00654EFB">
              <w:rPr>
                <w:rFonts w:ascii="標楷體" w:eastAsia="標楷體" w:hAnsi="標楷體" w:hint="eastAsia"/>
              </w:rPr>
              <w:t xml:space="preserve">　（3）</w:t>
            </w:r>
            <w:r w:rsidRPr="00654EFB">
              <w:rPr>
                <w:rFonts w:ascii="標楷體" w:eastAsia="標楷體" w:hAnsi="標楷體"/>
              </w:rPr>
              <w:t>作業程序</w:t>
            </w:r>
            <w:r w:rsidRPr="00654EFB">
              <w:rPr>
                <w:rFonts w:ascii="標楷體" w:eastAsia="標楷體" w:hAnsi="標楷體" w:hint="eastAsia"/>
              </w:rPr>
              <w:t>修改2.1.1、2.1.2、2.1.3、2.1.4、2</w:t>
            </w:r>
            <w:r w:rsidRPr="00654EFB">
              <w:rPr>
                <w:rFonts w:ascii="標楷體" w:eastAsia="標楷體" w:hAnsi="標楷體"/>
              </w:rPr>
              <w:t>.2.2.1</w:t>
            </w:r>
            <w:r w:rsidRPr="00654EFB">
              <w:rPr>
                <w:rFonts w:ascii="標楷體" w:eastAsia="標楷體" w:hAnsi="標楷體" w:hint="eastAsia"/>
              </w:rPr>
              <w:t>、2.2.2.2、2.2.3、2.2.7.、</w:t>
            </w:r>
            <w:r w:rsidRPr="00654EFB">
              <w:rPr>
                <w:rFonts w:ascii="標楷體" w:eastAsia="標楷體" w:hAnsi="標楷體"/>
              </w:rPr>
              <w:t>2.2.8.。</w:t>
            </w:r>
          </w:p>
          <w:p w:rsidR="002166CE" w:rsidRPr="00654EFB" w:rsidRDefault="002166CE" w:rsidP="00B56150">
            <w:pPr>
              <w:spacing w:line="0" w:lineRule="atLeast"/>
              <w:rPr>
                <w:rFonts w:ascii="標楷體" w:eastAsia="標楷體" w:hAnsi="標楷體"/>
              </w:rPr>
            </w:pPr>
            <w:r w:rsidRPr="00654EFB">
              <w:rPr>
                <w:rFonts w:ascii="標楷體" w:eastAsia="標楷體" w:hAnsi="標楷體" w:hint="eastAsia"/>
              </w:rPr>
              <w:lastRenderedPageBreak/>
              <w:t xml:space="preserve">　（4）</w:t>
            </w:r>
            <w:r w:rsidRPr="00654EFB">
              <w:rPr>
                <w:rFonts w:ascii="標楷體" w:eastAsia="標楷體" w:hAnsi="標楷體"/>
              </w:rPr>
              <w:t>使用表單4.1.</w:t>
            </w:r>
            <w:r w:rsidRPr="00654EFB">
              <w:rPr>
                <w:rFonts w:ascii="標楷體" w:eastAsia="標楷體" w:hAnsi="標楷體" w:hint="eastAsia"/>
              </w:rPr>
              <w:t>修改。</w:t>
            </w:r>
          </w:p>
        </w:tc>
        <w:tc>
          <w:tcPr>
            <w:tcW w:w="635" w:type="pct"/>
            <w:tcBorders>
              <w:top w:val="single" w:sz="6" w:space="0" w:color="auto"/>
              <w:left w:val="single" w:sz="6"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r w:rsidRPr="00654EFB">
              <w:rPr>
                <w:rFonts w:ascii="標楷體" w:eastAsia="標楷體" w:hAnsi="標楷體" w:hint="eastAsia"/>
              </w:rPr>
              <w:lastRenderedPageBreak/>
              <w:t>113.1月</w:t>
            </w:r>
          </w:p>
        </w:tc>
        <w:tc>
          <w:tcPr>
            <w:tcW w:w="498" w:type="pct"/>
            <w:tcBorders>
              <w:top w:val="single" w:sz="6" w:space="0" w:color="auto"/>
              <w:left w:val="single" w:sz="6" w:space="0" w:color="auto"/>
              <w:bottom w:val="single" w:sz="6" w:space="0" w:color="auto"/>
              <w:right w:val="single" w:sz="6" w:space="0" w:color="auto"/>
            </w:tcBorders>
            <w:vAlign w:val="center"/>
          </w:tcPr>
          <w:p w:rsidR="002166CE" w:rsidRPr="00654EFB" w:rsidRDefault="002166CE" w:rsidP="00B56150">
            <w:pPr>
              <w:spacing w:line="0" w:lineRule="atLeast"/>
              <w:jc w:val="center"/>
              <w:rPr>
                <w:rFonts w:ascii="標楷體" w:eastAsia="標楷體" w:hAnsi="標楷體"/>
              </w:rPr>
            </w:pPr>
            <w:r w:rsidRPr="00654EFB">
              <w:rPr>
                <w:rFonts w:ascii="標楷體" w:eastAsia="標楷體" w:hAnsi="標楷體" w:hint="eastAsia"/>
              </w:rPr>
              <w:t>李季</w:t>
            </w:r>
          </w:p>
        </w:tc>
        <w:tc>
          <w:tcPr>
            <w:tcW w:w="674" w:type="pct"/>
            <w:tcBorders>
              <w:top w:val="single" w:sz="6" w:space="0" w:color="auto"/>
              <w:left w:val="single" w:sz="6" w:space="0" w:color="auto"/>
              <w:bottom w:val="single" w:sz="6" w:space="0" w:color="auto"/>
              <w:right w:val="single" w:sz="12" w:space="0" w:color="auto"/>
            </w:tcBorders>
            <w:vAlign w:val="center"/>
          </w:tcPr>
          <w:p w:rsidR="002166CE" w:rsidRPr="00654EFB" w:rsidRDefault="002166CE" w:rsidP="00B56150">
            <w:pPr>
              <w:spacing w:line="0" w:lineRule="atLeast"/>
              <w:jc w:val="center"/>
              <w:rPr>
                <w:rFonts w:ascii="標楷體" w:eastAsia="標楷體" w:hAnsi="標楷體" w:cs="Times New Roman"/>
                <w:bCs/>
              </w:rPr>
            </w:pPr>
            <w:r w:rsidRPr="00654EFB">
              <w:rPr>
                <w:rFonts w:ascii="標楷體" w:eastAsia="標楷體" w:hAnsi="標楷體" w:cs="Times New Roman"/>
                <w:bCs/>
              </w:rPr>
              <w:t>113.1.3</w:t>
            </w:r>
          </w:p>
          <w:p w:rsidR="002166CE" w:rsidRPr="00654EFB" w:rsidRDefault="002166CE" w:rsidP="00B56150">
            <w:pPr>
              <w:spacing w:line="0" w:lineRule="atLeast"/>
              <w:jc w:val="center"/>
              <w:rPr>
                <w:rFonts w:ascii="標楷體" w:eastAsia="標楷體" w:hAnsi="標楷體" w:cs="Times New Roman"/>
                <w:bCs/>
              </w:rPr>
            </w:pPr>
            <w:r w:rsidRPr="00654EFB">
              <w:rPr>
                <w:rFonts w:ascii="標楷體" w:eastAsia="標楷體" w:hAnsi="標楷體" w:cs="Times New Roman" w:hint="eastAsia"/>
                <w:bCs/>
              </w:rPr>
              <w:t>1</w:t>
            </w:r>
            <w:r w:rsidRPr="00654EFB">
              <w:rPr>
                <w:rFonts w:ascii="標楷體" w:eastAsia="標楷體" w:hAnsi="標楷體" w:cs="Times New Roman"/>
                <w:bCs/>
              </w:rPr>
              <w:t>12-2</w:t>
            </w:r>
          </w:p>
          <w:p w:rsidR="002166CE" w:rsidRPr="00654EFB" w:rsidRDefault="002166CE" w:rsidP="00B56150">
            <w:pPr>
              <w:jc w:val="center"/>
              <w:rPr>
                <w:rFonts w:ascii="標楷體" w:eastAsia="標楷體" w:hAnsi="標楷體" w:cs="Times New Roman"/>
                <w:bCs/>
              </w:rPr>
            </w:pPr>
            <w:r w:rsidRPr="00654EFB">
              <w:rPr>
                <w:rFonts w:ascii="標楷體" w:eastAsia="標楷體" w:hAnsi="標楷體" w:cs="Times New Roman" w:hint="eastAsia"/>
                <w:bCs/>
              </w:rPr>
              <w:t>內控會議通過</w:t>
            </w:r>
          </w:p>
        </w:tc>
      </w:tr>
      <w:tr w:rsidR="002166CE" w:rsidRPr="00654EFB"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2166CE" w:rsidRPr="00E56DFA" w:rsidRDefault="002166CE" w:rsidP="00B56150">
            <w:pPr>
              <w:spacing w:line="0" w:lineRule="atLeast"/>
              <w:jc w:val="center"/>
              <w:rPr>
                <w:rFonts w:ascii="標楷體" w:eastAsia="標楷體" w:hAnsi="標楷體"/>
              </w:rPr>
            </w:pPr>
            <w:r w:rsidRPr="00E56DFA">
              <w:rPr>
                <w:rFonts w:ascii="標楷體" w:eastAsia="標楷體" w:hAnsi="標楷體" w:hint="eastAsia"/>
                <w:color w:val="FF0000"/>
              </w:rPr>
              <w:t>8</w:t>
            </w:r>
          </w:p>
        </w:tc>
        <w:tc>
          <w:tcPr>
            <w:tcW w:w="2442" w:type="pct"/>
            <w:tcBorders>
              <w:top w:val="single" w:sz="6" w:space="0" w:color="auto"/>
              <w:left w:val="single" w:sz="6" w:space="0" w:color="auto"/>
              <w:bottom w:val="single" w:sz="6" w:space="0" w:color="auto"/>
              <w:right w:val="single" w:sz="6" w:space="0" w:color="auto"/>
            </w:tcBorders>
          </w:tcPr>
          <w:p w:rsidR="002166CE" w:rsidRPr="00E56DFA" w:rsidRDefault="002166CE" w:rsidP="00B56150">
            <w:pPr>
              <w:spacing w:line="0" w:lineRule="atLeast"/>
              <w:rPr>
                <w:rFonts w:ascii="標楷體" w:eastAsia="標楷體" w:hAnsi="標楷體"/>
                <w:color w:val="FF0000"/>
              </w:rPr>
            </w:pPr>
            <w:r w:rsidRPr="00E56DFA">
              <w:rPr>
                <w:rFonts w:ascii="標楷體" w:eastAsia="標楷體" w:hAnsi="標楷體" w:hint="eastAsia"/>
                <w:color w:val="FF0000"/>
              </w:rPr>
              <w:t>1.修正原因:依據現行作業方式進行修改。</w:t>
            </w:r>
          </w:p>
          <w:p w:rsidR="002166CE" w:rsidRPr="00E56DFA" w:rsidRDefault="002166CE" w:rsidP="00B56150">
            <w:pPr>
              <w:rPr>
                <w:rFonts w:ascii="標楷體" w:eastAsia="標楷體" w:hAnsi="標楷體"/>
                <w:color w:val="FF0000"/>
              </w:rPr>
            </w:pPr>
            <w:r w:rsidRPr="00E56DFA">
              <w:rPr>
                <w:rFonts w:ascii="標楷體" w:eastAsia="標楷體" w:hAnsi="標楷體" w:hint="eastAsia"/>
                <w:color w:val="FF0000"/>
              </w:rPr>
              <w:t>2.修正處：</w:t>
            </w:r>
          </w:p>
          <w:p w:rsidR="002166CE" w:rsidRPr="00E56DFA" w:rsidRDefault="002166CE" w:rsidP="00B56150">
            <w:pPr>
              <w:rPr>
                <w:rFonts w:ascii="標楷體" w:eastAsia="標楷體" w:hAnsi="標楷體"/>
                <w:color w:val="FF0000"/>
              </w:rPr>
            </w:pPr>
            <w:r w:rsidRPr="00E56DFA">
              <w:rPr>
                <w:rFonts w:ascii="標楷體" w:eastAsia="標楷體" w:hAnsi="標楷體" w:hint="eastAsia"/>
                <w:color w:val="FF0000"/>
              </w:rPr>
              <w:t xml:space="preserve">　（1）</w:t>
            </w:r>
            <w:r w:rsidRPr="00E56DFA">
              <w:rPr>
                <w:rFonts w:ascii="標楷體" w:eastAsia="標楷體" w:hAnsi="標楷體"/>
                <w:color w:val="FF0000"/>
              </w:rPr>
              <w:t>流程圖</w:t>
            </w:r>
            <w:r w:rsidRPr="00E56DFA">
              <w:rPr>
                <w:rFonts w:ascii="標楷體" w:eastAsia="標楷體" w:hAnsi="標楷體" w:hint="eastAsia"/>
                <w:color w:val="FF0000"/>
              </w:rPr>
              <w:t>修改。</w:t>
            </w:r>
          </w:p>
          <w:p w:rsidR="002166CE" w:rsidRPr="00E56DFA" w:rsidRDefault="002166CE" w:rsidP="00B56150">
            <w:pPr>
              <w:spacing w:line="0" w:lineRule="atLeast"/>
              <w:ind w:left="960" w:hangingChars="400" w:hanging="960"/>
              <w:rPr>
                <w:rFonts w:ascii="標楷體" w:eastAsia="標楷體" w:hAnsi="標楷體"/>
              </w:rPr>
            </w:pPr>
            <w:r w:rsidRPr="00E56DFA">
              <w:rPr>
                <w:rFonts w:ascii="標楷體" w:eastAsia="標楷體" w:hAnsi="標楷體" w:hint="eastAsia"/>
                <w:color w:val="FF0000"/>
              </w:rPr>
              <w:t xml:space="preserve">　（2）</w:t>
            </w:r>
            <w:r w:rsidRPr="00E56DFA">
              <w:rPr>
                <w:rFonts w:ascii="標楷體" w:eastAsia="標楷體" w:hAnsi="標楷體"/>
                <w:color w:val="FF0000"/>
              </w:rPr>
              <w:t>作業程序</w:t>
            </w:r>
            <w:r w:rsidRPr="00E56DFA">
              <w:rPr>
                <w:rFonts w:ascii="標楷體" w:eastAsia="標楷體" w:hAnsi="標楷體" w:hint="eastAsia"/>
                <w:color w:val="FF0000"/>
              </w:rPr>
              <w:t>修改2.1.1-2.1.4、2.2.2-2.2.8、2.2.10。</w:t>
            </w:r>
          </w:p>
        </w:tc>
        <w:tc>
          <w:tcPr>
            <w:tcW w:w="635" w:type="pct"/>
            <w:tcBorders>
              <w:top w:val="single" w:sz="6" w:space="0" w:color="auto"/>
              <w:left w:val="single" w:sz="6" w:space="0" w:color="auto"/>
              <w:bottom w:val="single" w:sz="6" w:space="0" w:color="auto"/>
              <w:right w:val="single" w:sz="6" w:space="0" w:color="auto"/>
            </w:tcBorders>
            <w:vAlign w:val="center"/>
          </w:tcPr>
          <w:p w:rsidR="002166CE" w:rsidRPr="00E56DFA" w:rsidRDefault="002166CE" w:rsidP="00B56150">
            <w:pPr>
              <w:spacing w:line="0" w:lineRule="atLeast"/>
              <w:jc w:val="center"/>
              <w:rPr>
                <w:rFonts w:ascii="標楷體" w:eastAsia="標楷體" w:hAnsi="標楷體"/>
              </w:rPr>
            </w:pPr>
            <w:r w:rsidRPr="00E56DFA">
              <w:rPr>
                <w:rFonts w:ascii="標楷體" w:eastAsia="標楷體" w:hAnsi="標楷體" w:hint="eastAsia"/>
                <w:color w:val="FF0000"/>
              </w:rPr>
              <w:t>113.10月</w:t>
            </w:r>
          </w:p>
        </w:tc>
        <w:tc>
          <w:tcPr>
            <w:tcW w:w="498" w:type="pct"/>
            <w:tcBorders>
              <w:top w:val="single" w:sz="6" w:space="0" w:color="auto"/>
              <w:left w:val="single" w:sz="6" w:space="0" w:color="auto"/>
              <w:bottom w:val="single" w:sz="6" w:space="0" w:color="auto"/>
              <w:right w:val="single" w:sz="6" w:space="0" w:color="auto"/>
            </w:tcBorders>
            <w:vAlign w:val="center"/>
          </w:tcPr>
          <w:p w:rsidR="002166CE" w:rsidRPr="00E56DFA" w:rsidRDefault="002166CE" w:rsidP="00B56150">
            <w:pPr>
              <w:spacing w:line="0" w:lineRule="atLeast"/>
              <w:jc w:val="center"/>
              <w:rPr>
                <w:rFonts w:ascii="標楷體" w:eastAsia="標楷體" w:hAnsi="標楷體"/>
              </w:rPr>
            </w:pPr>
            <w:r w:rsidRPr="00E56DFA">
              <w:rPr>
                <w:rFonts w:ascii="標楷體" w:eastAsia="標楷體" w:hAnsi="標楷體" w:hint="eastAsia"/>
                <w:color w:val="FF0000"/>
              </w:rPr>
              <w:t>李季</w:t>
            </w:r>
          </w:p>
        </w:tc>
        <w:tc>
          <w:tcPr>
            <w:tcW w:w="674" w:type="pct"/>
            <w:tcBorders>
              <w:top w:val="single" w:sz="6" w:space="0" w:color="auto"/>
              <w:left w:val="single" w:sz="6" w:space="0" w:color="auto"/>
              <w:bottom w:val="single" w:sz="6" w:space="0" w:color="auto"/>
              <w:right w:val="single" w:sz="12" w:space="0" w:color="auto"/>
            </w:tcBorders>
            <w:vAlign w:val="center"/>
          </w:tcPr>
          <w:p w:rsidR="002166CE" w:rsidRPr="001435ED" w:rsidRDefault="002166CE" w:rsidP="00B56150">
            <w:pPr>
              <w:spacing w:line="0" w:lineRule="atLeast"/>
              <w:jc w:val="center"/>
              <w:rPr>
                <w:rFonts w:ascii="標楷體" w:eastAsia="標楷體" w:hAnsi="標楷體" w:cs="Times New Roman"/>
                <w:bCs/>
                <w:color w:val="FF0000"/>
              </w:rPr>
            </w:pPr>
            <w:r w:rsidRPr="001435ED">
              <w:rPr>
                <w:rFonts w:ascii="標楷體" w:eastAsia="標楷體" w:hAnsi="標楷體" w:cs="Times New Roman"/>
                <w:bCs/>
                <w:color w:val="FF0000"/>
              </w:rPr>
              <w:t>113.12.11</w:t>
            </w:r>
          </w:p>
          <w:p w:rsidR="002166CE" w:rsidRPr="001435ED" w:rsidRDefault="002166CE" w:rsidP="00B56150">
            <w:pPr>
              <w:spacing w:line="0" w:lineRule="atLeast"/>
              <w:jc w:val="center"/>
              <w:rPr>
                <w:rFonts w:ascii="標楷體" w:eastAsia="標楷體" w:hAnsi="標楷體" w:cs="Times New Roman"/>
                <w:bCs/>
                <w:color w:val="FF0000"/>
              </w:rPr>
            </w:pPr>
            <w:r w:rsidRPr="001435ED">
              <w:rPr>
                <w:rFonts w:ascii="標楷體" w:eastAsia="標楷體" w:hAnsi="標楷體" w:cs="Times New Roman"/>
                <w:bCs/>
                <w:color w:val="FF0000"/>
              </w:rPr>
              <w:t>113-2</w:t>
            </w:r>
          </w:p>
          <w:p w:rsidR="002166CE" w:rsidRPr="00654EFB" w:rsidRDefault="002166CE" w:rsidP="00B56150">
            <w:pPr>
              <w:spacing w:line="0" w:lineRule="atLeast"/>
              <w:jc w:val="center"/>
              <w:rPr>
                <w:rFonts w:ascii="標楷體" w:eastAsia="標楷體" w:hAnsi="標楷體" w:cs="Times New Roman"/>
                <w:bCs/>
              </w:rPr>
            </w:pPr>
            <w:r w:rsidRPr="001435ED">
              <w:rPr>
                <w:rFonts w:ascii="標楷體" w:eastAsia="標楷體" w:hAnsi="標楷體" w:cs="Times New Roman" w:hint="eastAsia"/>
                <w:bCs/>
                <w:color w:val="FF0000"/>
              </w:rPr>
              <w:t>內控會議通過</w:t>
            </w:r>
          </w:p>
        </w:tc>
      </w:tr>
    </w:tbl>
    <w:p w:rsidR="002166CE" w:rsidRPr="00654EFB" w:rsidRDefault="002166CE" w:rsidP="002166CE">
      <w:pPr>
        <w:jc w:val="right"/>
        <w:rPr>
          <w:rFonts w:ascii="標楷體" w:eastAsia="標楷體" w:hAnsi="標楷體"/>
          <w:sz w:val="16"/>
          <w:szCs w:val="16"/>
        </w:rPr>
      </w:pPr>
      <w:r w:rsidRPr="00654EFB">
        <w:rPr>
          <w:rFonts w:ascii="標楷體" w:eastAsia="標楷體" w:hAnsi="標楷體" w:hint="eastAsia"/>
          <w:sz w:val="16"/>
          <w:szCs w:val="16"/>
        </w:rPr>
        <w:t>回</w:t>
      </w:r>
      <w:hyperlink w:anchor="學生事務處" w:history="1">
        <w:r w:rsidRPr="00654EFB">
          <w:rPr>
            <w:rStyle w:val="a3"/>
            <w:rFonts w:ascii="標楷體" w:eastAsia="標楷體" w:hAnsi="標楷體" w:hint="eastAsia"/>
            <w:sz w:val="16"/>
            <w:szCs w:val="16"/>
          </w:rPr>
          <w:t>學生事務處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2166CE" w:rsidRPr="00654EFB" w:rsidRDefault="002166CE" w:rsidP="002166CE">
      <w:pPr>
        <w:widowControl/>
        <w:rPr>
          <w:rFonts w:ascii="標楷體" w:eastAsia="標楷體" w:hAnsi="標楷體"/>
        </w:rPr>
      </w:pPr>
      <w:r w:rsidRPr="00654EFB">
        <w:rPr>
          <w:rFonts w:ascii="標楷體" w:eastAsia="標楷體" w:hAnsi="標楷體"/>
          <w:noProof/>
        </w:rPr>
        <mc:AlternateContent>
          <mc:Choice Requires="wps">
            <w:drawing>
              <wp:anchor distT="0" distB="0" distL="114300" distR="114300" simplePos="0" relativeHeight="251659264" behindDoc="0" locked="0" layoutInCell="1" allowOverlap="1" wp14:anchorId="52B0B248" wp14:editId="5FB45DE1">
                <wp:simplePos x="0" y="0"/>
                <wp:positionH relativeFrom="column">
                  <wp:posOffset>4269740</wp:posOffset>
                </wp:positionH>
                <wp:positionV relativeFrom="page">
                  <wp:posOffset>9291320</wp:posOffset>
                </wp:positionV>
                <wp:extent cx="2057400" cy="571500"/>
                <wp:effectExtent l="0" t="0" r="0" b="0"/>
                <wp:wrapNone/>
                <wp:docPr id="258" name="文字方塊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2166CE" w:rsidRPr="00787270" w:rsidRDefault="002166CE" w:rsidP="002166CE">
                            <w:pPr>
                              <w:spacing w:line="300" w:lineRule="exact"/>
                              <w:rPr>
                                <w:rFonts w:ascii="標楷體" w:eastAsia="標楷體" w:hAnsi="標楷體"/>
                                <w:sz w:val="16"/>
                                <w:szCs w:val="16"/>
                              </w:rPr>
                            </w:pPr>
                            <w:r w:rsidRPr="00787270">
                              <w:rPr>
                                <w:rFonts w:ascii="標楷體" w:eastAsia="標楷體" w:hAnsi="標楷體" w:hint="eastAsia"/>
                                <w:sz w:val="16"/>
                                <w:szCs w:val="16"/>
                              </w:rPr>
                              <w:t>表單修訂日期：</w:t>
                            </w:r>
                            <w:r w:rsidRPr="00787270">
                              <w:rPr>
                                <w:rFonts w:ascii="標楷體" w:eastAsia="標楷體" w:hAnsi="標楷體"/>
                                <w:sz w:val="16"/>
                                <w:szCs w:val="16"/>
                              </w:rPr>
                              <w:t>113.</w:t>
                            </w:r>
                            <w:r>
                              <w:rPr>
                                <w:rFonts w:ascii="標楷體" w:eastAsia="標楷體" w:hAnsi="標楷體"/>
                                <w:sz w:val="16"/>
                                <w:szCs w:val="16"/>
                              </w:rPr>
                              <w:t>12.11</w:t>
                            </w:r>
                          </w:p>
                          <w:p w:rsidR="002166CE" w:rsidRPr="00787270" w:rsidRDefault="002166CE" w:rsidP="002166CE">
                            <w:pPr>
                              <w:spacing w:line="300" w:lineRule="exact"/>
                              <w:rPr>
                                <w:rFonts w:ascii="標楷體" w:eastAsia="標楷體" w:hAnsi="標楷體"/>
                                <w:sz w:val="16"/>
                                <w:szCs w:val="16"/>
                              </w:rPr>
                            </w:pPr>
                            <w:r w:rsidRPr="0078727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0B248" id="_x0000_t202" coordsize="21600,21600" o:spt="202" path="m,l,21600r21600,l21600,xe">
                <v:stroke joinstyle="miter"/>
                <v:path gradientshapeok="t" o:connecttype="rect"/>
              </v:shapetype>
              <v:shape id="文字方塊 258" o:spid="_x0000_s1026" type="#_x0000_t202" style="position:absolute;margin-left:336.2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" fillcolor="white [3201]" stroked="f" strokeweight="1pt">
                <v:textbox>
                  <w:txbxContent>
                    <w:p w:rsidR="002166CE" w:rsidRPr="00787270" w:rsidRDefault="002166CE" w:rsidP="002166CE">
                      <w:pPr>
                        <w:spacing w:line="300" w:lineRule="exact"/>
                        <w:rPr>
                          <w:rFonts w:ascii="標楷體" w:eastAsia="標楷體" w:hAnsi="標楷體"/>
                          <w:sz w:val="16"/>
                          <w:szCs w:val="16"/>
                        </w:rPr>
                      </w:pPr>
                      <w:r w:rsidRPr="00787270">
                        <w:rPr>
                          <w:rFonts w:ascii="標楷體" w:eastAsia="標楷體" w:hAnsi="標楷體" w:hint="eastAsia"/>
                          <w:sz w:val="16"/>
                          <w:szCs w:val="16"/>
                        </w:rPr>
                        <w:t>表單修訂日期：</w:t>
                      </w:r>
                      <w:r w:rsidRPr="00787270">
                        <w:rPr>
                          <w:rFonts w:ascii="標楷體" w:eastAsia="標楷體" w:hAnsi="標楷體"/>
                          <w:sz w:val="16"/>
                          <w:szCs w:val="16"/>
                        </w:rPr>
                        <w:t>113.</w:t>
                      </w:r>
                      <w:r>
                        <w:rPr>
                          <w:rFonts w:ascii="標楷體" w:eastAsia="標楷體" w:hAnsi="標楷體"/>
                          <w:sz w:val="16"/>
                          <w:szCs w:val="16"/>
                        </w:rPr>
                        <w:t>12.11</w:t>
                      </w:r>
                    </w:p>
                    <w:p w:rsidR="002166CE" w:rsidRPr="00787270" w:rsidRDefault="002166CE" w:rsidP="002166CE">
                      <w:pPr>
                        <w:spacing w:line="300" w:lineRule="exact"/>
                        <w:rPr>
                          <w:rFonts w:ascii="標楷體" w:eastAsia="標楷體" w:hAnsi="標楷體"/>
                          <w:sz w:val="16"/>
                          <w:szCs w:val="16"/>
                        </w:rPr>
                      </w:pPr>
                      <w:r w:rsidRPr="00787270">
                        <w:rPr>
                          <w:rFonts w:ascii="標楷體" w:eastAsia="標楷體" w:hAnsi="標楷體" w:hint="eastAsia"/>
                          <w:sz w:val="16"/>
                          <w:szCs w:val="16"/>
                        </w:rPr>
                        <w:t>保存期限：至依附的文件作廢為止</w:t>
                      </w:r>
                    </w:p>
                  </w:txbxContent>
                </v:textbox>
                <w10:wrap anchory="page"/>
              </v:shape>
            </w:pict>
          </mc:Fallback>
        </mc:AlternateContent>
      </w:r>
      <w:r w:rsidRPr="00654EFB">
        <w:rPr>
          <w:rFonts w:ascii="標楷體" w:eastAsia="標楷體" w:hAnsi="標楷體"/>
        </w:rPr>
        <w:br w:type="page"/>
      </w: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508"/>
        <w:gridCol w:w="1630"/>
        <w:gridCol w:w="1228"/>
        <w:gridCol w:w="1265"/>
        <w:gridCol w:w="1135"/>
      </w:tblGrid>
      <w:tr w:rsidR="002166CE" w:rsidRPr="00654EFB" w:rsidTr="00B56150">
        <w:trPr>
          <w:jc w:val="center"/>
        </w:trPr>
        <w:tc>
          <w:tcPr>
            <w:tcW w:w="9766" w:type="dxa"/>
            <w:gridSpan w:val="5"/>
            <w:tcBorders>
              <w:top w:val="single" w:sz="12" w:space="0" w:color="auto"/>
              <w:left w:val="single" w:sz="12" w:space="0" w:color="auto"/>
              <w:right w:val="single" w:sz="12" w:space="0" w:color="auto"/>
            </w:tcBorders>
            <w:vAlign w:val="center"/>
          </w:tcPr>
          <w:p w:rsidR="002166CE" w:rsidRPr="00654EFB" w:rsidRDefault="002166CE"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2166CE" w:rsidRPr="00654EFB" w:rsidTr="00B56150">
        <w:trPr>
          <w:jc w:val="center"/>
        </w:trPr>
        <w:tc>
          <w:tcPr>
            <w:tcW w:w="4508" w:type="dxa"/>
            <w:tcBorders>
              <w:left w:val="single" w:sz="12" w:space="0" w:color="auto"/>
              <w:bottom w:val="single" w:sz="2" w:space="0" w:color="auto"/>
              <w:right w:val="single" w:sz="2" w:space="0" w:color="auto"/>
            </w:tcBorders>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1630" w:type="dxa"/>
            <w:tcBorders>
              <w:left w:val="single" w:sz="2" w:space="0" w:color="auto"/>
            </w:tcBorders>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1228" w:type="dxa"/>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1265" w:type="dxa"/>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1135" w:type="dxa"/>
            <w:tcBorders>
              <w:right w:val="single" w:sz="12" w:space="0" w:color="auto"/>
            </w:tcBorders>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2166CE" w:rsidRPr="00654EFB" w:rsidTr="00B56150">
        <w:trPr>
          <w:trHeight w:val="663"/>
          <w:jc w:val="center"/>
        </w:trPr>
        <w:tc>
          <w:tcPr>
            <w:tcW w:w="4508" w:type="dxa"/>
            <w:tcBorders>
              <w:top w:val="single" w:sz="2" w:space="0" w:color="auto"/>
              <w:left w:val="single" w:sz="12" w:space="0" w:color="auto"/>
              <w:bottom w:val="single" w:sz="12" w:space="0" w:color="auto"/>
              <w:right w:val="single" w:sz="2" w:space="0" w:color="auto"/>
            </w:tcBorders>
            <w:vAlign w:val="center"/>
          </w:tcPr>
          <w:p w:rsidR="002166CE" w:rsidRPr="00654EFB" w:rsidRDefault="002166CE"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學生就學貸款作業</w:t>
            </w:r>
          </w:p>
        </w:tc>
        <w:tc>
          <w:tcPr>
            <w:tcW w:w="1630" w:type="dxa"/>
            <w:tcBorders>
              <w:left w:val="single" w:sz="2" w:space="0" w:color="auto"/>
              <w:bottom w:val="single" w:sz="12" w:space="0" w:color="auto"/>
            </w:tcBorders>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學生事務處</w:t>
            </w:r>
          </w:p>
        </w:tc>
        <w:tc>
          <w:tcPr>
            <w:tcW w:w="1228" w:type="dxa"/>
            <w:tcBorders>
              <w:bottom w:val="single" w:sz="12" w:space="0" w:color="auto"/>
            </w:tcBorders>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1120-011</w:t>
            </w:r>
          </w:p>
        </w:tc>
        <w:tc>
          <w:tcPr>
            <w:tcW w:w="1265" w:type="dxa"/>
            <w:tcBorders>
              <w:bottom w:val="single" w:sz="12" w:space="0" w:color="auto"/>
            </w:tcBorders>
            <w:vAlign w:val="center"/>
          </w:tcPr>
          <w:p w:rsidR="002166CE" w:rsidRPr="00877443" w:rsidRDefault="002166CE" w:rsidP="00B56150">
            <w:pPr>
              <w:autoSpaceDN w:val="0"/>
              <w:spacing w:line="0" w:lineRule="atLeast"/>
              <w:jc w:val="center"/>
              <w:rPr>
                <w:rFonts w:ascii="標楷體" w:eastAsia="標楷體" w:hAnsi="標楷體" w:cs="Times New Roman"/>
                <w:color w:val="FF0000"/>
                <w:sz w:val="20"/>
                <w:szCs w:val="20"/>
              </w:rPr>
            </w:pPr>
            <w:r w:rsidRPr="00877443">
              <w:rPr>
                <w:rFonts w:ascii="標楷體" w:eastAsia="標楷體" w:hAnsi="標楷體" w:cs="Times New Roman" w:hint="eastAsia"/>
                <w:color w:val="FF0000"/>
                <w:sz w:val="20"/>
                <w:szCs w:val="20"/>
              </w:rPr>
              <w:t>0</w:t>
            </w:r>
            <w:r>
              <w:rPr>
                <w:rFonts w:ascii="標楷體" w:eastAsia="標楷體" w:hAnsi="標楷體" w:cs="Times New Roman" w:hint="eastAsia"/>
                <w:color w:val="FF0000"/>
                <w:sz w:val="20"/>
                <w:szCs w:val="20"/>
              </w:rPr>
              <w:t>8</w:t>
            </w:r>
            <w:r w:rsidRPr="00877443">
              <w:rPr>
                <w:rFonts w:ascii="標楷體" w:eastAsia="標楷體" w:hAnsi="標楷體" w:cs="Times New Roman" w:hint="eastAsia"/>
                <w:color w:val="FF0000"/>
                <w:sz w:val="20"/>
                <w:szCs w:val="20"/>
              </w:rPr>
              <w:t>/</w:t>
            </w:r>
          </w:p>
          <w:p w:rsidR="002166CE" w:rsidRPr="00654EFB" w:rsidRDefault="002166CE" w:rsidP="00B56150">
            <w:pPr>
              <w:jc w:val="center"/>
            </w:pPr>
            <w:r w:rsidRPr="00877443">
              <w:rPr>
                <w:rFonts w:ascii="標楷體" w:eastAsia="標楷體" w:hAnsi="標楷體" w:cs="Times New Roman" w:hint="eastAsia"/>
                <w:color w:val="FF0000"/>
                <w:sz w:val="20"/>
                <w:szCs w:val="20"/>
              </w:rPr>
              <w:t>113.</w:t>
            </w:r>
            <w:r w:rsidRPr="00877443">
              <w:rPr>
                <w:rFonts w:ascii="標楷體" w:eastAsia="標楷體" w:hAnsi="標楷體" w:cs="Times New Roman"/>
                <w:color w:val="FF0000"/>
                <w:sz w:val="20"/>
                <w:szCs w:val="20"/>
              </w:rPr>
              <w:t>12.11</w:t>
            </w:r>
          </w:p>
        </w:tc>
        <w:tc>
          <w:tcPr>
            <w:tcW w:w="1135" w:type="dxa"/>
            <w:tcBorders>
              <w:bottom w:val="single" w:sz="12" w:space="0" w:color="auto"/>
              <w:right w:val="single" w:sz="12" w:space="0" w:color="auto"/>
            </w:tcBorders>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第1頁/</w:t>
            </w:r>
          </w:p>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3</w:t>
            </w:r>
            <w:r w:rsidRPr="00654EFB">
              <w:rPr>
                <w:rFonts w:ascii="標楷體" w:eastAsia="標楷體" w:hAnsi="標楷體"/>
                <w:sz w:val="20"/>
                <w:szCs w:val="20"/>
              </w:rPr>
              <w:t>頁</w:t>
            </w:r>
          </w:p>
        </w:tc>
      </w:tr>
    </w:tbl>
    <w:p w:rsidR="002166CE" w:rsidRPr="00654EFB" w:rsidRDefault="002166CE" w:rsidP="002166CE">
      <w:pPr>
        <w:jc w:val="right"/>
        <w:textAlignment w:val="baseline"/>
        <w:rPr>
          <w:rFonts w:ascii="標楷體" w:eastAsia="標楷體" w:hAnsi="標楷體"/>
          <w:b/>
          <w:bCs/>
        </w:rPr>
      </w:pPr>
      <w:r w:rsidRPr="00654EFB">
        <w:rPr>
          <w:rFonts w:ascii="標楷體" w:eastAsia="標楷體" w:hAnsi="標楷體" w:hint="eastAsia"/>
          <w:sz w:val="16"/>
          <w:szCs w:val="16"/>
        </w:rPr>
        <w:t>回</w:t>
      </w:r>
      <w:hyperlink w:anchor="學生事務處" w:history="1">
        <w:r w:rsidRPr="00654EFB">
          <w:rPr>
            <w:rStyle w:val="a3"/>
            <w:rFonts w:ascii="標楷體" w:eastAsia="標楷體" w:hAnsi="標楷體" w:hint="eastAsia"/>
            <w:sz w:val="16"/>
            <w:szCs w:val="16"/>
          </w:rPr>
          <w:t>學生事務處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2166CE" w:rsidRPr="00654EFB" w:rsidRDefault="002166CE" w:rsidP="002166CE">
      <w:pPr>
        <w:spacing w:before="100" w:beforeAutospacing="1"/>
        <w:jc w:val="both"/>
        <w:textAlignment w:val="baseline"/>
        <w:rPr>
          <w:rFonts w:ascii="標楷體" w:eastAsia="標楷體" w:hAnsi="標楷體"/>
          <w:b/>
          <w:bCs/>
        </w:rPr>
      </w:pPr>
      <w:r w:rsidRPr="00654EFB">
        <w:rPr>
          <w:rFonts w:ascii="標楷體" w:eastAsia="標楷體" w:hAnsi="標楷體" w:hint="eastAsia"/>
          <w:b/>
          <w:bCs/>
        </w:rPr>
        <w:t>1.</w:t>
      </w:r>
      <w:r w:rsidRPr="009C2DCC">
        <w:rPr>
          <w:rFonts w:ascii="標楷體" w:eastAsia="標楷體" w:hAnsi="標楷體" w:hint="eastAsia"/>
          <w:b/>
          <w:bCs/>
        </w:rPr>
        <w:t>流程圖</w:t>
      </w:r>
      <w:r w:rsidRPr="00654EFB">
        <w:rPr>
          <w:rFonts w:ascii="標楷體" w:eastAsia="標楷體" w:hAnsi="標楷體" w:hint="eastAsia"/>
          <w:b/>
          <w:bCs/>
        </w:rPr>
        <w:t>：</w:t>
      </w:r>
    </w:p>
    <w:p w:rsidR="002166CE" w:rsidRPr="00654EFB" w:rsidRDefault="002166CE" w:rsidP="002166CE">
      <w:pPr>
        <w:ind w:leftChars="-59" w:left="-142"/>
        <w:jc w:val="center"/>
        <w:textAlignment w:val="baseline"/>
        <w:rPr>
          <w:rFonts w:ascii="標楷體" w:eastAsia="標楷體" w:hAnsi="標楷體"/>
        </w:rPr>
      </w:pPr>
      <w:r w:rsidRPr="006D7D73">
        <w:rPr>
          <w:rFonts w:ascii="標楷體" w:eastAsia="標楷體" w:hAnsi="標楷體"/>
        </w:rPr>
        <w:object w:dxaOrig="10840" w:dyaOrig="15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507pt;height:588pt" o:ole="">
            <v:imagedata r:id="rId5" o:title=""/>
          </v:shape>
          <o:OLEObject Type="Embed" ProgID="Visio.Drawing.11" ShapeID="_x0000_i1097" DrawAspect="Content" ObjectID="_1803365766" r:id="rId6"/>
        </w:object>
      </w: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508"/>
        <w:gridCol w:w="1630"/>
        <w:gridCol w:w="1228"/>
        <w:gridCol w:w="1265"/>
        <w:gridCol w:w="1135"/>
      </w:tblGrid>
      <w:tr w:rsidR="002166CE" w:rsidRPr="00654EFB" w:rsidTr="00B56150">
        <w:trPr>
          <w:jc w:val="center"/>
        </w:trPr>
        <w:tc>
          <w:tcPr>
            <w:tcW w:w="9766" w:type="dxa"/>
            <w:gridSpan w:val="5"/>
            <w:tcBorders>
              <w:top w:val="single" w:sz="12" w:space="0" w:color="auto"/>
              <w:left w:val="single" w:sz="12" w:space="0" w:color="auto"/>
              <w:right w:val="single" w:sz="12" w:space="0" w:color="auto"/>
            </w:tcBorders>
            <w:vAlign w:val="center"/>
          </w:tcPr>
          <w:p w:rsidR="002166CE" w:rsidRPr="00654EFB" w:rsidRDefault="002166CE"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2166CE" w:rsidRPr="00654EFB" w:rsidTr="00B56150">
        <w:trPr>
          <w:jc w:val="center"/>
        </w:trPr>
        <w:tc>
          <w:tcPr>
            <w:tcW w:w="4508" w:type="dxa"/>
            <w:tcBorders>
              <w:left w:val="single" w:sz="12" w:space="0" w:color="auto"/>
              <w:bottom w:val="single" w:sz="2" w:space="0" w:color="auto"/>
              <w:right w:val="single" w:sz="2" w:space="0" w:color="auto"/>
            </w:tcBorders>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1630" w:type="dxa"/>
            <w:tcBorders>
              <w:left w:val="single" w:sz="2" w:space="0" w:color="auto"/>
            </w:tcBorders>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1228" w:type="dxa"/>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1265" w:type="dxa"/>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1135" w:type="dxa"/>
            <w:tcBorders>
              <w:right w:val="single" w:sz="12" w:space="0" w:color="auto"/>
            </w:tcBorders>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2166CE" w:rsidRPr="00654EFB" w:rsidTr="00B56150">
        <w:trPr>
          <w:trHeight w:val="663"/>
          <w:jc w:val="center"/>
        </w:trPr>
        <w:tc>
          <w:tcPr>
            <w:tcW w:w="4508" w:type="dxa"/>
            <w:tcBorders>
              <w:top w:val="single" w:sz="2" w:space="0" w:color="auto"/>
              <w:left w:val="single" w:sz="12" w:space="0" w:color="auto"/>
              <w:bottom w:val="single" w:sz="12" w:space="0" w:color="auto"/>
              <w:right w:val="single" w:sz="2" w:space="0" w:color="auto"/>
            </w:tcBorders>
            <w:vAlign w:val="center"/>
          </w:tcPr>
          <w:p w:rsidR="002166CE" w:rsidRPr="00654EFB" w:rsidRDefault="002166CE"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學生就學貸款作業</w:t>
            </w:r>
          </w:p>
        </w:tc>
        <w:tc>
          <w:tcPr>
            <w:tcW w:w="1630" w:type="dxa"/>
            <w:tcBorders>
              <w:left w:val="single" w:sz="2" w:space="0" w:color="auto"/>
              <w:bottom w:val="single" w:sz="12" w:space="0" w:color="auto"/>
            </w:tcBorders>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學生事務處</w:t>
            </w:r>
          </w:p>
        </w:tc>
        <w:tc>
          <w:tcPr>
            <w:tcW w:w="1228" w:type="dxa"/>
            <w:tcBorders>
              <w:bottom w:val="single" w:sz="12" w:space="0" w:color="auto"/>
            </w:tcBorders>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1120-011</w:t>
            </w:r>
          </w:p>
        </w:tc>
        <w:tc>
          <w:tcPr>
            <w:tcW w:w="1265" w:type="dxa"/>
            <w:tcBorders>
              <w:bottom w:val="single" w:sz="12" w:space="0" w:color="auto"/>
            </w:tcBorders>
            <w:vAlign w:val="center"/>
          </w:tcPr>
          <w:p w:rsidR="002166CE" w:rsidRPr="00877443" w:rsidRDefault="002166CE" w:rsidP="00B56150">
            <w:pPr>
              <w:autoSpaceDN w:val="0"/>
              <w:spacing w:line="0" w:lineRule="atLeast"/>
              <w:jc w:val="center"/>
              <w:rPr>
                <w:rFonts w:ascii="標楷體" w:eastAsia="標楷體" w:hAnsi="標楷體" w:cs="Times New Roman"/>
                <w:color w:val="FF0000"/>
                <w:sz w:val="20"/>
                <w:szCs w:val="20"/>
              </w:rPr>
            </w:pPr>
            <w:r w:rsidRPr="00877443">
              <w:rPr>
                <w:rFonts w:ascii="標楷體" w:eastAsia="標楷體" w:hAnsi="標楷體" w:cs="Times New Roman" w:hint="eastAsia"/>
                <w:color w:val="FF0000"/>
                <w:sz w:val="20"/>
                <w:szCs w:val="20"/>
              </w:rPr>
              <w:t>0</w:t>
            </w:r>
            <w:r>
              <w:rPr>
                <w:rFonts w:ascii="標楷體" w:eastAsia="標楷體" w:hAnsi="標楷體" w:cs="Times New Roman" w:hint="eastAsia"/>
                <w:color w:val="FF0000"/>
                <w:sz w:val="20"/>
                <w:szCs w:val="20"/>
              </w:rPr>
              <w:t>8</w:t>
            </w:r>
            <w:r w:rsidRPr="00877443">
              <w:rPr>
                <w:rFonts w:ascii="標楷體" w:eastAsia="標楷體" w:hAnsi="標楷體" w:cs="Times New Roman" w:hint="eastAsia"/>
                <w:color w:val="FF0000"/>
                <w:sz w:val="20"/>
                <w:szCs w:val="20"/>
              </w:rPr>
              <w:t>/</w:t>
            </w:r>
          </w:p>
          <w:p w:rsidR="002166CE" w:rsidRPr="00654EFB" w:rsidRDefault="002166CE" w:rsidP="00B56150">
            <w:pPr>
              <w:spacing w:line="0" w:lineRule="atLeast"/>
              <w:jc w:val="center"/>
              <w:rPr>
                <w:rFonts w:ascii="標楷體" w:eastAsia="標楷體" w:hAnsi="標楷體"/>
                <w:sz w:val="20"/>
              </w:rPr>
            </w:pPr>
            <w:r w:rsidRPr="00877443">
              <w:rPr>
                <w:rFonts w:ascii="標楷體" w:eastAsia="標楷體" w:hAnsi="標楷體" w:cs="Times New Roman" w:hint="eastAsia"/>
                <w:color w:val="FF0000"/>
                <w:sz w:val="20"/>
                <w:szCs w:val="20"/>
              </w:rPr>
              <w:t>113.</w:t>
            </w:r>
            <w:r w:rsidRPr="00877443">
              <w:rPr>
                <w:rFonts w:ascii="標楷體" w:eastAsia="標楷體" w:hAnsi="標楷體" w:cs="Times New Roman"/>
                <w:color w:val="FF0000"/>
                <w:sz w:val="20"/>
                <w:szCs w:val="20"/>
              </w:rPr>
              <w:t>12.11</w:t>
            </w:r>
          </w:p>
        </w:tc>
        <w:tc>
          <w:tcPr>
            <w:tcW w:w="1135" w:type="dxa"/>
            <w:tcBorders>
              <w:bottom w:val="single" w:sz="12" w:space="0" w:color="auto"/>
              <w:right w:val="single" w:sz="12" w:space="0" w:color="auto"/>
            </w:tcBorders>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第2頁/</w:t>
            </w:r>
          </w:p>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共3頁</w:t>
            </w:r>
          </w:p>
        </w:tc>
      </w:tr>
    </w:tbl>
    <w:p w:rsidR="002166CE" w:rsidRPr="00654EFB" w:rsidRDefault="002166CE" w:rsidP="002166CE">
      <w:pPr>
        <w:jc w:val="right"/>
        <w:textAlignment w:val="baseline"/>
        <w:rPr>
          <w:rFonts w:ascii="標楷體" w:eastAsia="標楷體" w:hAnsi="標楷體"/>
          <w:b/>
          <w:bCs/>
        </w:rPr>
      </w:pPr>
      <w:r w:rsidRPr="00654EFB">
        <w:rPr>
          <w:rFonts w:ascii="標楷體" w:eastAsia="標楷體" w:hAnsi="標楷體" w:hint="eastAsia"/>
          <w:sz w:val="16"/>
          <w:szCs w:val="16"/>
        </w:rPr>
        <w:t>回</w:t>
      </w:r>
      <w:hyperlink w:anchor="學生事務處" w:history="1">
        <w:r w:rsidRPr="00654EFB">
          <w:rPr>
            <w:rStyle w:val="a3"/>
            <w:rFonts w:ascii="標楷體" w:eastAsia="標楷體" w:hAnsi="標楷體" w:hint="eastAsia"/>
            <w:sz w:val="16"/>
            <w:szCs w:val="16"/>
          </w:rPr>
          <w:t>學生事務處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2166CE" w:rsidRPr="00654EFB" w:rsidRDefault="002166CE" w:rsidP="002166CE">
      <w:pPr>
        <w:spacing w:before="100" w:beforeAutospacing="1"/>
        <w:jc w:val="both"/>
        <w:textAlignment w:val="baseline"/>
        <w:rPr>
          <w:rFonts w:ascii="標楷體" w:eastAsia="標楷體" w:hAnsi="標楷體"/>
          <w:b/>
          <w:bCs/>
        </w:rPr>
      </w:pPr>
      <w:r w:rsidRPr="00654EFB">
        <w:rPr>
          <w:rFonts w:ascii="標楷體" w:eastAsia="標楷體" w:hAnsi="標楷體" w:hint="eastAsia"/>
          <w:b/>
          <w:bCs/>
        </w:rPr>
        <w:t>2.作業程序：</w:t>
      </w:r>
    </w:p>
    <w:p w:rsidR="002166CE" w:rsidRPr="00D46D01" w:rsidRDefault="002166CE" w:rsidP="002166CE">
      <w:pPr>
        <w:tabs>
          <w:tab w:val="left" w:pos="960"/>
        </w:tabs>
        <w:ind w:leftChars="100" w:left="720" w:hangingChars="200" w:hanging="480"/>
        <w:jc w:val="both"/>
        <w:textAlignment w:val="baseline"/>
        <w:rPr>
          <w:rFonts w:ascii="標楷體" w:eastAsia="標楷體" w:hAnsi="標楷體"/>
        </w:rPr>
      </w:pPr>
      <w:r w:rsidRPr="00D46D01">
        <w:rPr>
          <w:rFonts w:ascii="標楷體" w:eastAsia="標楷體" w:hAnsi="標楷體" w:hint="eastAsia"/>
        </w:rPr>
        <w:t>2.1.申貸資格：</w:t>
      </w:r>
    </w:p>
    <w:p w:rsidR="002166CE" w:rsidRPr="00D46D01" w:rsidRDefault="002166CE" w:rsidP="002166CE">
      <w:pPr>
        <w:ind w:leftChars="300" w:left="1440" w:hangingChars="300" w:hanging="720"/>
        <w:jc w:val="both"/>
        <w:rPr>
          <w:rFonts w:ascii="標楷體" w:eastAsia="標楷體" w:hAnsi="標楷體"/>
        </w:rPr>
      </w:pPr>
      <w:r w:rsidRPr="00D46D01">
        <w:rPr>
          <w:rFonts w:ascii="標楷體" w:eastAsia="標楷體" w:hAnsi="標楷體" w:hint="eastAsia"/>
        </w:rPr>
        <w:t>2.1.1.</w:t>
      </w:r>
      <w:r w:rsidRPr="00D46D01">
        <w:rPr>
          <w:rFonts w:ascii="標楷體" w:eastAsia="標楷體" w:hAnsi="標楷體" w:hint="eastAsia"/>
          <w:color w:val="FF0000"/>
        </w:rPr>
        <w:t>就讀本校具正式學籍之</w:t>
      </w:r>
      <w:r w:rsidRPr="00D46D01">
        <w:rPr>
          <w:rFonts w:ascii="標楷體" w:eastAsia="標楷體" w:hAnsi="標楷體" w:hint="eastAsia"/>
        </w:rPr>
        <w:t>學生本人</w:t>
      </w:r>
      <w:r w:rsidRPr="00D46D01">
        <w:rPr>
          <w:rFonts w:ascii="標楷體" w:eastAsia="標楷體" w:hAnsi="標楷體" w:hint="eastAsia"/>
          <w:color w:val="FF0000"/>
        </w:rPr>
        <w:t>、</w:t>
      </w:r>
      <w:r w:rsidRPr="00D46D01">
        <w:rPr>
          <w:rFonts w:ascii="標楷體" w:eastAsia="標楷體" w:hAnsi="標楷體" w:hint="eastAsia"/>
        </w:rPr>
        <w:t>法定代理人、已成年學生及其父母，或已婚學生及其配偶，家庭年收入數額為新台幣120萬元以下或其他特殊情況經學校認定有貸款必要者</w:t>
      </w:r>
      <w:r w:rsidRPr="00D46D01">
        <w:rPr>
          <w:rFonts w:ascii="標楷體" w:eastAsia="標楷體" w:hAnsi="標楷體" w:hint="eastAsia"/>
          <w:color w:val="FF0000"/>
        </w:rPr>
        <w:t>為甲類，可申貸且免負擔利息</w:t>
      </w:r>
      <w:r w:rsidRPr="00D46D01">
        <w:rPr>
          <w:rFonts w:ascii="標楷體" w:eastAsia="標楷體" w:hAnsi="標楷體" w:hint="eastAsia"/>
        </w:rPr>
        <w:t>。</w:t>
      </w:r>
    </w:p>
    <w:p w:rsidR="002166CE" w:rsidRPr="00D46D01" w:rsidRDefault="002166CE" w:rsidP="002166CE">
      <w:pPr>
        <w:ind w:leftChars="300" w:left="1440" w:hangingChars="300" w:hanging="720"/>
        <w:jc w:val="both"/>
        <w:rPr>
          <w:rFonts w:ascii="標楷體" w:eastAsia="標楷體" w:hAnsi="標楷體"/>
          <w:strike/>
        </w:rPr>
      </w:pPr>
      <w:r w:rsidRPr="00D46D01">
        <w:rPr>
          <w:rFonts w:ascii="標楷體" w:eastAsia="標楷體" w:hAnsi="標楷體" w:hint="eastAsia"/>
        </w:rPr>
        <w:t>2.1.2.家庭收入在</w:t>
      </w:r>
      <w:r w:rsidRPr="00D46D01">
        <w:rPr>
          <w:rFonts w:ascii="標楷體" w:eastAsia="標楷體" w:hAnsi="標楷體" w:hint="eastAsia"/>
          <w:color w:val="FF0000"/>
        </w:rPr>
        <w:t>【120萬元】</w:t>
      </w:r>
      <w:r w:rsidRPr="00D46D01">
        <w:rPr>
          <w:rFonts w:ascii="標楷體" w:eastAsia="標楷體" w:hAnsi="標楷體" w:hint="eastAsia"/>
        </w:rPr>
        <w:t>以上，而在</w:t>
      </w:r>
      <w:r w:rsidRPr="00D46D01">
        <w:rPr>
          <w:rFonts w:ascii="標楷體" w:eastAsia="標楷體" w:hAnsi="標楷體" w:hint="eastAsia"/>
          <w:color w:val="FF0000"/>
        </w:rPr>
        <w:t>【148萬元】</w:t>
      </w:r>
      <w:r w:rsidRPr="00D46D01">
        <w:rPr>
          <w:rFonts w:ascii="標楷體" w:eastAsia="標楷體" w:hAnsi="標楷體" w:hint="eastAsia"/>
        </w:rPr>
        <w:t>以下者，</w:t>
      </w:r>
      <w:r w:rsidRPr="00D46D01">
        <w:rPr>
          <w:rFonts w:ascii="標楷體" w:eastAsia="標楷體" w:hAnsi="標楷體" w:hint="eastAsia"/>
          <w:color w:val="FF0000"/>
        </w:rPr>
        <w:t>學生加上兄弟姊妹或子女共2名（含）以上者為乙類，免負擔利息。</w:t>
      </w:r>
    </w:p>
    <w:p w:rsidR="002166CE" w:rsidRPr="00D46D01" w:rsidRDefault="002166CE" w:rsidP="002166CE">
      <w:pPr>
        <w:ind w:leftChars="300" w:left="1440" w:hangingChars="300" w:hanging="720"/>
        <w:jc w:val="both"/>
        <w:rPr>
          <w:rFonts w:ascii="標楷體" w:eastAsia="標楷體" w:hAnsi="標楷體"/>
        </w:rPr>
      </w:pPr>
      <w:r w:rsidRPr="00D46D01">
        <w:rPr>
          <w:rFonts w:ascii="標楷體" w:eastAsia="標楷體" w:hAnsi="標楷體" w:hint="eastAsia"/>
        </w:rPr>
        <w:t>2.1.</w:t>
      </w:r>
      <w:r w:rsidRPr="00D46D01">
        <w:rPr>
          <w:rFonts w:ascii="標楷體" w:eastAsia="標楷體" w:hAnsi="標楷體" w:hint="eastAsia"/>
          <w:color w:val="FF0000"/>
        </w:rPr>
        <w:t>3</w:t>
      </w:r>
      <w:r w:rsidRPr="00D46D01">
        <w:rPr>
          <w:rFonts w:ascii="標楷體" w:eastAsia="標楷體" w:hAnsi="標楷體" w:hint="eastAsia"/>
        </w:rPr>
        <w:t>.</w:t>
      </w:r>
      <w:r w:rsidRPr="00D46D01">
        <w:rPr>
          <w:rFonts w:ascii="標楷體" w:eastAsia="標楷體" w:hAnsi="標楷體" w:hint="eastAsia"/>
          <w:color w:val="FF0000"/>
        </w:rPr>
        <w:t>家庭收入在【148萬元】以上，學生加上兄弟姊妹或子女共2名，且兄弟姊妹或子女為未成年或已成年且在學具正式學籍之學生者</w:t>
      </w:r>
      <w:proofErr w:type="gramStart"/>
      <w:r w:rsidRPr="00D46D01">
        <w:rPr>
          <w:rFonts w:ascii="標楷體" w:eastAsia="標楷體" w:hAnsi="標楷體" w:hint="eastAsia"/>
          <w:color w:val="FF0000"/>
        </w:rPr>
        <w:t>為丙類</w:t>
      </w:r>
      <w:proofErr w:type="gramEnd"/>
      <w:r w:rsidRPr="00D46D01">
        <w:rPr>
          <w:rFonts w:ascii="標楷體" w:eastAsia="標楷體" w:hAnsi="標楷體" w:hint="eastAsia"/>
          <w:color w:val="FF0000"/>
        </w:rPr>
        <w:t>，需</w:t>
      </w:r>
      <w:proofErr w:type="gramStart"/>
      <w:r w:rsidRPr="00D46D01">
        <w:rPr>
          <w:rFonts w:ascii="標楷體" w:eastAsia="標楷體" w:hAnsi="標楷體" w:hint="eastAsia"/>
          <w:color w:val="FF0000"/>
        </w:rPr>
        <w:t>自負全息</w:t>
      </w:r>
      <w:proofErr w:type="gramEnd"/>
      <w:r w:rsidRPr="00D46D01">
        <w:rPr>
          <w:rFonts w:ascii="標楷體" w:eastAsia="標楷體" w:hAnsi="標楷體" w:hint="eastAsia"/>
        </w:rPr>
        <w:t>。</w:t>
      </w:r>
    </w:p>
    <w:p w:rsidR="002166CE" w:rsidRPr="00D46D01" w:rsidRDefault="002166CE" w:rsidP="002166CE">
      <w:pPr>
        <w:ind w:leftChars="300" w:left="1440" w:hangingChars="300" w:hanging="720"/>
        <w:jc w:val="both"/>
        <w:rPr>
          <w:rFonts w:ascii="標楷體" w:eastAsia="標楷體" w:hAnsi="標楷體"/>
          <w:color w:val="FF0000"/>
        </w:rPr>
      </w:pPr>
      <w:r w:rsidRPr="00D46D01">
        <w:rPr>
          <w:rFonts w:ascii="標楷體" w:eastAsia="標楷體" w:hAnsi="標楷體" w:hint="eastAsia"/>
          <w:color w:val="FF0000"/>
        </w:rPr>
        <w:t>2.1.4.家庭收入在【148萬元】以上，學生加上兄弟姊妹或子女共3名（含）以上者</w:t>
      </w:r>
      <w:proofErr w:type="gramStart"/>
      <w:r w:rsidRPr="00D46D01">
        <w:rPr>
          <w:rFonts w:ascii="標楷體" w:eastAsia="標楷體" w:hAnsi="標楷體" w:hint="eastAsia"/>
          <w:color w:val="FF0000"/>
        </w:rPr>
        <w:t>為丁類</w:t>
      </w:r>
      <w:proofErr w:type="gramEnd"/>
      <w:r w:rsidRPr="00D46D01">
        <w:rPr>
          <w:rFonts w:ascii="標楷體" w:eastAsia="標楷體" w:hAnsi="標楷體" w:hint="eastAsia"/>
          <w:color w:val="FF0000"/>
        </w:rPr>
        <w:t>，免負擔利息。</w:t>
      </w:r>
    </w:p>
    <w:p w:rsidR="002166CE" w:rsidRPr="00D46D01" w:rsidRDefault="002166CE" w:rsidP="002166CE">
      <w:pPr>
        <w:tabs>
          <w:tab w:val="left" w:pos="960"/>
        </w:tabs>
        <w:ind w:leftChars="100" w:left="720" w:hangingChars="200" w:hanging="480"/>
        <w:jc w:val="both"/>
        <w:textAlignment w:val="baseline"/>
        <w:rPr>
          <w:rFonts w:ascii="標楷體" w:eastAsia="標楷體" w:hAnsi="標楷體"/>
        </w:rPr>
      </w:pPr>
      <w:r w:rsidRPr="00D46D01">
        <w:rPr>
          <w:rFonts w:ascii="標楷體" w:eastAsia="標楷體" w:hAnsi="標楷體" w:hint="eastAsia"/>
        </w:rPr>
        <w:t>2.2.申請就學貸款流程步驟：</w:t>
      </w:r>
    </w:p>
    <w:p w:rsidR="002166CE" w:rsidRPr="00D46D01" w:rsidRDefault="002166CE" w:rsidP="002166CE">
      <w:pPr>
        <w:ind w:leftChars="300" w:left="1440" w:hangingChars="300" w:hanging="720"/>
        <w:jc w:val="both"/>
        <w:rPr>
          <w:rFonts w:ascii="標楷體" w:eastAsia="標楷體" w:hAnsi="標楷體"/>
        </w:rPr>
      </w:pPr>
      <w:r w:rsidRPr="00D46D01">
        <w:rPr>
          <w:rFonts w:ascii="標楷體" w:eastAsia="標楷體" w:hAnsi="標楷體" w:hint="eastAsia"/>
        </w:rPr>
        <w:t>2.2.1.學生到臺灣銀行就學入口網進行申請作業，填寫及列印「就學貸款申請書暨約定事項」。</w:t>
      </w:r>
    </w:p>
    <w:p w:rsidR="002166CE" w:rsidRPr="00D46D01" w:rsidRDefault="002166CE" w:rsidP="002166CE">
      <w:pPr>
        <w:ind w:leftChars="300" w:left="1440" w:hangingChars="300" w:hanging="720"/>
        <w:jc w:val="both"/>
        <w:rPr>
          <w:rFonts w:ascii="標楷體" w:eastAsia="標楷體" w:hAnsi="標楷體"/>
        </w:rPr>
      </w:pPr>
      <w:r w:rsidRPr="00D46D01">
        <w:rPr>
          <w:rFonts w:ascii="標楷體" w:eastAsia="標楷體" w:hAnsi="標楷體" w:hint="eastAsia"/>
        </w:rPr>
        <w:t>2.2.2.學生到臺灣銀行辦理對保手續。</w:t>
      </w:r>
    </w:p>
    <w:p w:rsidR="002166CE" w:rsidRPr="00D46D01" w:rsidRDefault="002166CE" w:rsidP="002166CE">
      <w:pPr>
        <w:ind w:leftChars="600" w:left="2400" w:hangingChars="400" w:hanging="960"/>
        <w:jc w:val="both"/>
        <w:rPr>
          <w:rFonts w:ascii="標楷體" w:eastAsia="標楷體" w:hAnsi="標楷體"/>
        </w:rPr>
      </w:pPr>
      <w:r w:rsidRPr="00D46D01">
        <w:rPr>
          <w:rFonts w:ascii="標楷體" w:eastAsia="標楷體" w:hAnsi="標楷體" w:hint="eastAsia"/>
        </w:rPr>
        <w:t>2.2.2.</w:t>
      </w:r>
      <w:r w:rsidRPr="00D46D01">
        <w:rPr>
          <w:rFonts w:ascii="標楷體" w:eastAsia="標楷體" w:hAnsi="標楷體" w:hint="eastAsia"/>
          <w:color w:val="FF0000"/>
        </w:rPr>
        <w:t>1</w:t>
      </w:r>
      <w:r w:rsidRPr="00D46D01">
        <w:rPr>
          <w:rFonts w:ascii="標楷體" w:eastAsia="標楷體" w:hAnsi="標楷體" w:hint="eastAsia"/>
        </w:rPr>
        <w:t>.</w:t>
      </w:r>
      <w:r w:rsidRPr="00D46D01">
        <w:rPr>
          <w:rFonts w:ascii="標楷體" w:eastAsia="標楷體" w:hAnsi="標楷體" w:hint="eastAsia"/>
          <w:color w:val="FF0000"/>
        </w:rPr>
        <w:t>臨櫃對保</w:t>
      </w:r>
      <w:r w:rsidRPr="00D46D01">
        <w:rPr>
          <w:rFonts w:ascii="標楷體" w:eastAsia="標楷體" w:hAnsi="標楷體" w:hint="eastAsia"/>
        </w:rPr>
        <w:t>：臺灣銀行國內各分行均可辦理。</w:t>
      </w:r>
    </w:p>
    <w:p w:rsidR="002166CE" w:rsidRPr="00D46D01" w:rsidRDefault="002166CE" w:rsidP="002166CE">
      <w:pPr>
        <w:ind w:leftChars="600" w:left="2400" w:hangingChars="400" w:hanging="960"/>
        <w:jc w:val="both"/>
        <w:rPr>
          <w:rFonts w:ascii="標楷體" w:eastAsia="標楷體" w:hAnsi="標楷體"/>
          <w:color w:val="FF0000"/>
        </w:rPr>
      </w:pPr>
      <w:r w:rsidRPr="00D46D01">
        <w:rPr>
          <w:rFonts w:ascii="標楷體" w:eastAsia="標楷體" w:hAnsi="標楷體" w:hint="eastAsia"/>
          <w:color w:val="FF0000"/>
        </w:rPr>
        <w:t>2.2.2.2.</w:t>
      </w:r>
      <w:proofErr w:type="gramStart"/>
      <w:r w:rsidRPr="00D46D01">
        <w:rPr>
          <w:rFonts w:ascii="標楷體" w:eastAsia="標楷體" w:hAnsi="標楷體" w:hint="eastAsia"/>
          <w:color w:val="FF0000"/>
        </w:rPr>
        <w:t>線上對保</w:t>
      </w:r>
      <w:proofErr w:type="gramEnd"/>
      <w:r w:rsidRPr="00D46D01">
        <w:rPr>
          <w:rFonts w:ascii="標楷體" w:eastAsia="標楷體" w:hAnsi="標楷體" w:hint="eastAsia"/>
          <w:color w:val="FF0000"/>
        </w:rPr>
        <w:t>：第2次（含以上）申</w:t>
      </w:r>
      <w:proofErr w:type="gramStart"/>
      <w:r w:rsidRPr="00D46D01">
        <w:rPr>
          <w:rFonts w:ascii="標楷體" w:eastAsia="標楷體" w:hAnsi="標楷體" w:hint="eastAsia"/>
          <w:color w:val="FF0000"/>
        </w:rPr>
        <w:t>貸且學</w:t>
      </w:r>
      <w:proofErr w:type="gramEnd"/>
      <w:r w:rsidRPr="00D46D01">
        <w:rPr>
          <w:rFonts w:ascii="標楷體" w:eastAsia="標楷體" w:hAnsi="標楷體" w:hint="eastAsia"/>
          <w:color w:val="FF0000"/>
        </w:rPr>
        <w:t>程無異動，可於臺灣銀行就學貸款入口網</w:t>
      </w:r>
      <w:proofErr w:type="gramStart"/>
      <w:r w:rsidRPr="00D46D01">
        <w:rPr>
          <w:rFonts w:ascii="標楷體" w:eastAsia="標楷體" w:hAnsi="標楷體" w:hint="eastAsia"/>
          <w:color w:val="FF0000"/>
        </w:rPr>
        <w:t>進行線上對保</w:t>
      </w:r>
      <w:proofErr w:type="gramEnd"/>
      <w:r w:rsidRPr="00D46D01">
        <w:rPr>
          <w:rFonts w:ascii="標楷體" w:eastAsia="標楷體" w:hAnsi="標楷體" w:hint="eastAsia"/>
          <w:color w:val="FF0000"/>
        </w:rPr>
        <w:t>，低、中低收入戶若需貸款生活費則須持相關證明文件至臨櫃對保。</w:t>
      </w:r>
    </w:p>
    <w:p w:rsidR="002166CE" w:rsidRPr="00D46D01" w:rsidRDefault="002166CE" w:rsidP="002166CE">
      <w:pPr>
        <w:ind w:leftChars="300" w:left="1440" w:hangingChars="300" w:hanging="720"/>
        <w:jc w:val="both"/>
        <w:rPr>
          <w:rFonts w:ascii="標楷體" w:eastAsia="標楷體" w:hAnsi="標楷體"/>
        </w:rPr>
      </w:pPr>
      <w:r w:rsidRPr="00D46D01">
        <w:rPr>
          <w:rFonts w:ascii="標楷體" w:eastAsia="標楷體" w:hAnsi="標楷體" w:hint="eastAsia"/>
        </w:rPr>
        <w:t>2.2.3.將銀行所開具就學貸款申請書暨約定事項學校存執聯，於</w:t>
      </w:r>
      <w:r w:rsidRPr="00D46D01">
        <w:rPr>
          <w:rFonts w:ascii="標楷體" w:eastAsia="標楷體" w:hAnsi="標楷體" w:hint="eastAsia"/>
          <w:color w:val="FF0000"/>
        </w:rPr>
        <w:t>學</w:t>
      </w:r>
      <w:proofErr w:type="gramStart"/>
      <w:r w:rsidRPr="00D46D01">
        <w:rPr>
          <w:rFonts w:ascii="標楷體" w:eastAsia="標楷體" w:hAnsi="標楷體" w:hint="eastAsia"/>
          <w:color w:val="FF0000"/>
        </w:rPr>
        <w:t>務</w:t>
      </w:r>
      <w:proofErr w:type="gramEnd"/>
      <w:r w:rsidRPr="00D46D01">
        <w:rPr>
          <w:rFonts w:ascii="標楷體" w:eastAsia="標楷體" w:hAnsi="標楷體" w:hint="eastAsia"/>
          <w:color w:val="FF0000"/>
        </w:rPr>
        <w:t>處規定時間</w:t>
      </w:r>
      <w:r w:rsidRPr="00D46D01">
        <w:rPr>
          <w:rFonts w:ascii="標楷體" w:eastAsia="標楷體" w:hAnsi="標楷體" w:hint="eastAsia"/>
        </w:rPr>
        <w:t>內</w:t>
      </w:r>
      <w:r w:rsidRPr="00D46D01">
        <w:rPr>
          <w:rFonts w:ascii="標楷體" w:eastAsia="標楷體" w:hAnsi="標楷體" w:hint="eastAsia"/>
          <w:strike/>
          <w:color w:val="FF0000"/>
        </w:rPr>
        <w:t>擲回</w:t>
      </w:r>
      <w:r w:rsidRPr="00D46D01">
        <w:rPr>
          <w:rFonts w:ascii="標楷體" w:eastAsia="標楷體" w:hAnsi="標楷體" w:hint="eastAsia"/>
          <w:color w:val="FF0000"/>
        </w:rPr>
        <w:t>繳交</w:t>
      </w:r>
      <w:r w:rsidRPr="00D46D01">
        <w:rPr>
          <w:rFonts w:ascii="標楷體" w:eastAsia="標楷體" w:hAnsi="標楷體" w:hint="eastAsia"/>
        </w:rPr>
        <w:t>（</w:t>
      </w:r>
      <w:r w:rsidRPr="00D46D01">
        <w:rPr>
          <w:rFonts w:ascii="標楷體" w:eastAsia="標楷體" w:hAnsi="標楷體" w:hint="eastAsia"/>
          <w:color w:val="FF0000"/>
        </w:rPr>
        <w:t>可透過線上繳交、</w:t>
      </w:r>
      <w:r w:rsidRPr="00D46D01">
        <w:rPr>
          <w:rFonts w:ascii="標楷體" w:eastAsia="標楷體" w:hAnsi="標楷體" w:hint="eastAsia"/>
        </w:rPr>
        <w:t>掛號信或</w:t>
      </w:r>
      <w:r w:rsidRPr="00D46D01">
        <w:rPr>
          <w:rFonts w:ascii="標楷體" w:eastAsia="標楷體" w:hAnsi="標楷體" w:hint="eastAsia"/>
          <w:color w:val="FF0000"/>
        </w:rPr>
        <w:t>親自繳交</w:t>
      </w:r>
      <w:r w:rsidRPr="00D46D01">
        <w:rPr>
          <w:rFonts w:ascii="標楷體" w:eastAsia="標楷體" w:hAnsi="標楷體" w:hint="eastAsia"/>
        </w:rPr>
        <w:t>）</w:t>
      </w:r>
      <w:r w:rsidRPr="00D46D01">
        <w:rPr>
          <w:rFonts w:ascii="標楷體" w:eastAsia="標楷體" w:hAnsi="標楷體" w:hint="eastAsia"/>
          <w:color w:val="FF0000"/>
        </w:rPr>
        <w:t>至</w:t>
      </w:r>
      <w:r w:rsidRPr="00D46D01">
        <w:rPr>
          <w:rFonts w:ascii="標楷體" w:eastAsia="標楷體" w:hAnsi="標楷體" w:hint="eastAsia"/>
        </w:rPr>
        <w:t>學生事務處生活輔導組。</w:t>
      </w:r>
    </w:p>
    <w:p w:rsidR="002166CE" w:rsidRPr="00D46D01" w:rsidRDefault="002166CE" w:rsidP="002166CE">
      <w:pPr>
        <w:ind w:leftChars="300" w:left="1440" w:hangingChars="300" w:hanging="720"/>
        <w:jc w:val="both"/>
        <w:rPr>
          <w:rFonts w:ascii="標楷體" w:eastAsia="標楷體" w:hAnsi="標楷體"/>
        </w:rPr>
      </w:pPr>
      <w:r w:rsidRPr="00D46D01">
        <w:rPr>
          <w:rFonts w:ascii="標楷體" w:eastAsia="標楷體" w:hAnsi="標楷體" w:hint="eastAsia"/>
        </w:rPr>
        <w:t>2.2.4.學校確認</w:t>
      </w:r>
      <w:r w:rsidRPr="00D46D01">
        <w:rPr>
          <w:rFonts w:ascii="標楷體" w:eastAsia="標楷體" w:hAnsi="標楷體" w:hint="eastAsia"/>
          <w:color w:val="FF0000"/>
        </w:rPr>
        <w:t>學生繳交之就學貸款申請書暨約定事項學校存執聯已有臺灣銀行就學貸款對保專用印鑑，單筆或批次上傳至臺灣銀行系統進行註冊登記</w:t>
      </w:r>
      <w:r w:rsidRPr="00D46D01">
        <w:rPr>
          <w:rFonts w:ascii="標楷體" w:eastAsia="標楷體" w:hAnsi="標楷體" w:hint="eastAsia"/>
        </w:rPr>
        <w:t>。</w:t>
      </w:r>
    </w:p>
    <w:p w:rsidR="002166CE" w:rsidRPr="00D46D01" w:rsidRDefault="002166CE" w:rsidP="002166CE">
      <w:pPr>
        <w:ind w:leftChars="300" w:left="1440" w:hangingChars="300" w:hanging="720"/>
        <w:jc w:val="both"/>
        <w:rPr>
          <w:rFonts w:ascii="標楷體" w:eastAsia="標楷體" w:hAnsi="標楷體"/>
          <w:color w:val="FF0000"/>
        </w:rPr>
      </w:pPr>
      <w:r w:rsidRPr="00D46D01">
        <w:rPr>
          <w:rFonts w:ascii="標楷體" w:eastAsia="標楷體" w:hAnsi="標楷體" w:hint="eastAsia"/>
        </w:rPr>
        <w:t>2.2.5.</w:t>
      </w:r>
      <w:r w:rsidRPr="00D46D01">
        <w:rPr>
          <w:rFonts w:ascii="標楷體" w:eastAsia="標楷體" w:hAnsi="標楷體" w:hint="eastAsia"/>
          <w:color w:val="FF0000"/>
        </w:rPr>
        <w:t>於臺灣銀行系統下載教育部彙報檔，上傳至教育部系統</w:t>
      </w:r>
      <w:proofErr w:type="gramStart"/>
      <w:r w:rsidRPr="00D46D01">
        <w:rPr>
          <w:rFonts w:ascii="標楷體" w:eastAsia="標楷體" w:hAnsi="標楷體" w:hint="eastAsia"/>
          <w:color w:val="FF0000"/>
        </w:rPr>
        <w:t>進行線上彙報</w:t>
      </w:r>
      <w:proofErr w:type="gramEnd"/>
      <w:r w:rsidRPr="00D46D01">
        <w:rPr>
          <w:rFonts w:ascii="標楷體" w:eastAsia="標楷體" w:hAnsi="標楷體" w:hint="eastAsia"/>
          <w:color w:val="FF0000"/>
        </w:rPr>
        <w:t>作業。</w:t>
      </w:r>
    </w:p>
    <w:p w:rsidR="002166CE" w:rsidRPr="00D46D01" w:rsidRDefault="002166CE" w:rsidP="002166CE">
      <w:pPr>
        <w:ind w:leftChars="300" w:left="1440" w:hangingChars="300" w:hanging="720"/>
        <w:jc w:val="both"/>
        <w:rPr>
          <w:rFonts w:ascii="標楷體" w:eastAsia="標楷體" w:hAnsi="標楷體"/>
        </w:rPr>
      </w:pPr>
      <w:r w:rsidRPr="00D46D01">
        <w:rPr>
          <w:rFonts w:ascii="標楷體" w:eastAsia="標楷體" w:hAnsi="標楷體" w:hint="eastAsia"/>
        </w:rPr>
        <w:t>2.2.6.</w:t>
      </w:r>
      <w:r w:rsidRPr="00D46D01">
        <w:rPr>
          <w:rFonts w:ascii="標楷體" w:eastAsia="標楷體" w:hAnsi="標楷體" w:hint="eastAsia"/>
          <w:color w:val="FF0000"/>
        </w:rPr>
        <w:t>待</w:t>
      </w:r>
      <w:r w:rsidRPr="00D46D01">
        <w:rPr>
          <w:rFonts w:ascii="標楷體" w:eastAsia="標楷體" w:hAnsi="標楷體" w:hint="eastAsia"/>
        </w:rPr>
        <w:t>財政部財稅資料中心</w:t>
      </w:r>
      <w:r w:rsidRPr="00D46D01">
        <w:rPr>
          <w:rFonts w:ascii="標楷體" w:eastAsia="標楷體" w:hAnsi="標楷體" w:hint="eastAsia"/>
          <w:color w:val="FF0000"/>
        </w:rPr>
        <w:t>查調</w:t>
      </w:r>
      <w:r w:rsidRPr="00D46D01">
        <w:rPr>
          <w:rFonts w:ascii="標楷體" w:eastAsia="標楷體" w:hAnsi="標楷體" w:hint="eastAsia"/>
        </w:rPr>
        <w:t>家庭所得決定「</w:t>
      </w:r>
      <w:r w:rsidRPr="00D46D01">
        <w:rPr>
          <w:rFonts w:ascii="標楷體" w:eastAsia="標楷體" w:hAnsi="標楷體" w:hint="eastAsia"/>
          <w:color w:val="FF0000"/>
        </w:rPr>
        <w:t>申貸</w:t>
      </w:r>
      <w:r w:rsidRPr="00D46D01">
        <w:rPr>
          <w:rFonts w:ascii="標楷體" w:eastAsia="標楷體" w:hAnsi="標楷體" w:hint="eastAsia"/>
        </w:rPr>
        <w:t>資格」。</w:t>
      </w:r>
    </w:p>
    <w:p w:rsidR="002166CE" w:rsidRPr="00D46D01" w:rsidRDefault="002166CE" w:rsidP="002166CE">
      <w:pPr>
        <w:ind w:leftChars="300" w:left="1440" w:hangingChars="300" w:hanging="720"/>
        <w:jc w:val="both"/>
        <w:rPr>
          <w:rFonts w:ascii="標楷體" w:eastAsia="標楷體" w:hAnsi="標楷體"/>
        </w:rPr>
      </w:pPr>
      <w:r w:rsidRPr="00D46D01">
        <w:rPr>
          <w:rFonts w:ascii="標楷體" w:eastAsia="標楷體" w:hAnsi="標楷體" w:hint="eastAsia"/>
        </w:rPr>
        <w:t>2.2.7.</w:t>
      </w:r>
      <w:r w:rsidRPr="00D46D01">
        <w:rPr>
          <w:rFonts w:ascii="標楷體" w:eastAsia="標楷體" w:hAnsi="標楷體" w:hint="eastAsia"/>
          <w:color w:val="FF0000"/>
        </w:rPr>
        <w:t>依</w:t>
      </w:r>
      <w:r w:rsidRPr="00D46D01">
        <w:rPr>
          <w:rFonts w:ascii="標楷體" w:eastAsia="標楷體" w:hAnsi="標楷體" w:hint="eastAsia"/>
        </w:rPr>
        <w:t>財政部財稅資料中心</w:t>
      </w:r>
      <w:r w:rsidRPr="00D46D01">
        <w:rPr>
          <w:rFonts w:ascii="標楷體" w:eastAsia="標楷體" w:hAnsi="標楷體" w:hint="eastAsia"/>
          <w:color w:val="FF0000"/>
        </w:rPr>
        <w:t>查</w:t>
      </w:r>
      <w:proofErr w:type="gramStart"/>
      <w:r w:rsidRPr="00D46D01">
        <w:rPr>
          <w:rFonts w:ascii="標楷體" w:eastAsia="標楷體" w:hAnsi="標楷體" w:hint="eastAsia"/>
          <w:color w:val="FF0000"/>
        </w:rPr>
        <w:t>調之申貸</w:t>
      </w:r>
      <w:proofErr w:type="gramEnd"/>
      <w:r w:rsidRPr="00D46D01">
        <w:rPr>
          <w:rFonts w:ascii="標楷體" w:eastAsia="標楷體" w:hAnsi="標楷體" w:hint="eastAsia"/>
          <w:color w:val="FF0000"/>
        </w:rPr>
        <w:t>資格辦理：</w:t>
      </w:r>
    </w:p>
    <w:p w:rsidR="002166CE" w:rsidRPr="00D46D01" w:rsidRDefault="002166CE" w:rsidP="002166CE">
      <w:pPr>
        <w:ind w:leftChars="600" w:left="2400" w:hangingChars="400" w:hanging="960"/>
        <w:jc w:val="both"/>
        <w:rPr>
          <w:rFonts w:ascii="標楷體" w:eastAsia="標楷體" w:hAnsi="標楷體"/>
        </w:rPr>
      </w:pPr>
      <w:r w:rsidRPr="00D46D01">
        <w:rPr>
          <w:rFonts w:ascii="標楷體" w:eastAsia="標楷體" w:hAnsi="標楷體" w:hint="eastAsia"/>
        </w:rPr>
        <w:t>2.2.7.1.</w:t>
      </w:r>
      <w:r w:rsidRPr="00D46D01">
        <w:rPr>
          <w:rFonts w:ascii="標楷體" w:eastAsia="標楷體" w:hAnsi="標楷體" w:hint="eastAsia"/>
          <w:color w:val="FF0000"/>
        </w:rPr>
        <w:t>申貸資格為甲類者</w:t>
      </w:r>
      <w:r w:rsidRPr="00D46D01">
        <w:rPr>
          <w:rFonts w:ascii="標楷體" w:eastAsia="標楷體" w:hAnsi="標楷體" w:hint="eastAsia"/>
        </w:rPr>
        <w:t>：本校彙整資料送臺灣銀行辦理撥款。</w:t>
      </w:r>
    </w:p>
    <w:p w:rsidR="002166CE" w:rsidRPr="00D46D01" w:rsidRDefault="002166CE" w:rsidP="002166CE">
      <w:pPr>
        <w:ind w:leftChars="600" w:left="2400" w:hangingChars="400" w:hanging="960"/>
        <w:jc w:val="both"/>
        <w:rPr>
          <w:rFonts w:ascii="標楷體" w:eastAsia="標楷體" w:hAnsi="標楷體"/>
        </w:rPr>
      </w:pPr>
      <w:r w:rsidRPr="00D46D01">
        <w:rPr>
          <w:rFonts w:ascii="標楷體" w:eastAsia="標楷體" w:hAnsi="標楷體" w:hint="eastAsia"/>
        </w:rPr>
        <w:t>2.2.7.2.</w:t>
      </w:r>
      <w:r w:rsidRPr="00D46D01">
        <w:rPr>
          <w:rFonts w:ascii="標楷體" w:eastAsia="標楷體" w:hAnsi="標楷體" w:hint="eastAsia"/>
          <w:color w:val="FF0000"/>
        </w:rPr>
        <w:t>申貸資格為乙、丙、丁類者</w:t>
      </w:r>
      <w:r w:rsidRPr="00D46D01">
        <w:rPr>
          <w:rFonts w:ascii="標楷體" w:eastAsia="標楷體" w:hAnsi="標楷體" w:hint="eastAsia"/>
        </w:rPr>
        <w:t>：</w:t>
      </w:r>
      <w:r w:rsidRPr="00D46D01">
        <w:rPr>
          <w:rFonts w:ascii="標楷體" w:eastAsia="標楷體" w:hAnsi="標楷體" w:hint="eastAsia"/>
          <w:color w:val="FF0000"/>
        </w:rPr>
        <w:t>向承辦人回報家中兄弟姊妹或子女人數即可辦理</w:t>
      </w:r>
      <w:r w:rsidRPr="00D46D01">
        <w:rPr>
          <w:rFonts w:ascii="標楷體" w:eastAsia="標楷體" w:hAnsi="標楷體" w:hint="eastAsia"/>
        </w:rPr>
        <w:t>。</w:t>
      </w:r>
    </w:p>
    <w:p w:rsidR="002166CE" w:rsidRPr="00D46D01" w:rsidRDefault="002166CE" w:rsidP="002166CE">
      <w:pPr>
        <w:ind w:leftChars="600" w:left="2400" w:hangingChars="400" w:hanging="960"/>
        <w:jc w:val="both"/>
        <w:rPr>
          <w:rFonts w:ascii="標楷體" w:eastAsia="標楷體" w:hAnsi="標楷體"/>
        </w:rPr>
      </w:pPr>
      <w:r w:rsidRPr="00D46D01">
        <w:rPr>
          <w:rFonts w:ascii="標楷體" w:eastAsia="標楷體" w:hAnsi="標楷體" w:hint="eastAsia"/>
        </w:rPr>
        <w:t>2.2.7.3.</w:t>
      </w:r>
      <w:r w:rsidRPr="00D46D01">
        <w:rPr>
          <w:rFonts w:ascii="標楷體" w:eastAsia="標楷體" w:hAnsi="標楷體" w:hint="eastAsia"/>
          <w:color w:val="FF0000"/>
        </w:rPr>
        <w:t>未符合申請資格者</w:t>
      </w:r>
      <w:r w:rsidRPr="00D46D01">
        <w:rPr>
          <w:rFonts w:ascii="標楷體" w:eastAsia="標楷體" w:hAnsi="標楷體" w:hint="eastAsia"/>
        </w:rPr>
        <w:t>：</w:t>
      </w:r>
      <w:r w:rsidRPr="00D46D01">
        <w:rPr>
          <w:rFonts w:ascii="標楷體" w:eastAsia="標楷體" w:hAnsi="標楷體" w:hint="eastAsia"/>
          <w:color w:val="FF0000"/>
        </w:rPr>
        <w:t>直接刪除貸款名單</w:t>
      </w:r>
      <w:r w:rsidRPr="00D46D01">
        <w:rPr>
          <w:rFonts w:ascii="標楷體" w:eastAsia="標楷體" w:hAnsi="標楷體" w:hint="eastAsia"/>
        </w:rPr>
        <w:t>，並通知學生補繳各項學雜費用。</w:t>
      </w:r>
    </w:p>
    <w:p w:rsidR="002166CE" w:rsidRPr="00D46D01" w:rsidRDefault="002166CE" w:rsidP="002166CE">
      <w:pPr>
        <w:ind w:leftChars="600" w:left="2400" w:hangingChars="400" w:hanging="960"/>
        <w:jc w:val="both"/>
        <w:rPr>
          <w:rFonts w:ascii="標楷體" w:eastAsia="標楷體" w:hAnsi="標楷體"/>
          <w:color w:val="FF0000"/>
        </w:rPr>
      </w:pPr>
      <w:r w:rsidRPr="00D46D01">
        <w:rPr>
          <w:rFonts w:ascii="標楷體" w:eastAsia="標楷體" w:hAnsi="標楷體" w:hint="eastAsia"/>
          <w:color w:val="FF0000"/>
        </w:rPr>
        <w:t>2.2.7.4.對申請資格有意見者，可向戶籍地國稅局申請所得證明繳交至學校，並由學校自行認定查調結果。</w:t>
      </w:r>
    </w:p>
    <w:p w:rsidR="002166CE" w:rsidRDefault="002166CE" w:rsidP="002166CE">
      <w:pPr>
        <w:jc w:val="both"/>
        <w:rPr>
          <w:rFonts w:ascii="標楷體" w:eastAsia="標楷體" w:hAnsi="標楷體"/>
        </w:rPr>
      </w:pP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508"/>
        <w:gridCol w:w="1630"/>
        <w:gridCol w:w="1228"/>
        <w:gridCol w:w="1265"/>
        <w:gridCol w:w="1135"/>
      </w:tblGrid>
      <w:tr w:rsidR="002166CE" w:rsidRPr="00654EFB" w:rsidTr="00B56150">
        <w:trPr>
          <w:jc w:val="center"/>
        </w:trPr>
        <w:tc>
          <w:tcPr>
            <w:tcW w:w="9766" w:type="dxa"/>
            <w:gridSpan w:val="5"/>
            <w:tcBorders>
              <w:top w:val="single" w:sz="12" w:space="0" w:color="auto"/>
              <w:left w:val="single" w:sz="12" w:space="0" w:color="auto"/>
              <w:right w:val="single" w:sz="12" w:space="0" w:color="auto"/>
            </w:tcBorders>
            <w:vAlign w:val="center"/>
          </w:tcPr>
          <w:p w:rsidR="002166CE" w:rsidRPr="00654EFB" w:rsidRDefault="002166CE"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2166CE" w:rsidRPr="00654EFB" w:rsidTr="00B56150">
        <w:trPr>
          <w:jc w:val="center"/>
        </w:trPr>
        <w:tc>
          <w:tcPr>
            <w:tcW w:w="4508" w:type="dxa"/>
            <w:tcBorders>
              <w:left w:val="single" w:sz="12" w:space="0" w:color="auto"/>
              <w:bottom w:val="single" w:sz="2" w:space="0" w:color="auto"/>
              <w:right w:val="single" w:sz="2" w:space="0" w:color="auto"/>
            </w:tcBorders>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1630" w:type="dxa"/>
            <w:tcBorders>
              <w:left w:val="single" w:sz="2" w:space="0" w:color="auto"/>
            </w:tcBorders>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1228" w:type="dxa"/>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1265" w:type="dxa"/>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1135" w:type="dxa"/>
            <w:tcBorders>
              <w:right w:val="single" w:sz="12" w:space="0" w:color="auto"/>
            </w:tcBorders>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2166CE" w:rsidRPr="00654EFB" w:rsidTr="00B56150">
        <w:trPr>
          <w:trHeight w:val="663"/>
          <w:jc w:val="center"/>
        </w:trPr>
        <w:tc>
          <w:tcPr>
            <w:tcW w:w="4508" w:type="dxa"/>
            <w:tcBorders>
              <w:top w:val="single" w:sz="2" w:space="0" w:color="auto"/>
              <w:left w:val="single" w:sz="12" w:space="0" w:color="auto"/>
              <w:bottom w:val="single" w:sz="12" w:space="0" w:color="auto"/>
              <w:right w:val="single" w:sz="2" w:space="0" w:color="auto"/>
            </w:tcBorders>
            <w:vAlign w:val="center"/>
          </w:tcPr>
          <w:p w:rsidR="002166CE" w:rsidRPr="00654EFB" w:rsidRDefault="002166CE"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學生就學貸款作業</w:t>
            </w:r>
          </w:p>
        </w:tc>
        <w:tc>
          <w:tcPr>
            <w:tcW w:w="1630" w:type="dxa"/>
            <w:tcBorders>
              <w:left w:val="single" w:sz="2" w:space="0" w:color="auto"/>
              <w:bottom w:val="single" w:sz="12" w:space="0" w:color="auto"/>
            </w:tcBorders>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學生事務處</w:t>
            </w:r>
          </w:p>
        </w:tc>
        <w:tc>
          <w:tcPr>
            <w:tcW w:w="1228" w:type="dxa"/>
            <w:tcBorders>
              <w:bottom w:val="single" w:sz="12" w:space="0" w:color="auto"/>
            </w:tcBorders>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1120-011</w:t>
            </w:r>
          </w:p>
        </w:tc>
        <w:tc>
          <w:tcPr>
            <w:tcW w:w="1265" w:type="dxa"/>
            <w:tcBorders>
              <w:bottom w:val="single" w:sz="12" w:space="0" w:color="auto"/>
            </w:tcBorders>
            <w:vAlign w:val="center"/>
          </w:tcPr>
          <w:p w:rsidR="002166CE" w:rsidRPr="00877443" w:rsidRDefault="002166CE" w:rsidP="00B56150">
            <w:pPr>
              <w:autoSpaceDN w:val="0"/>
              <w:spacing w:line="0" w:lineRule="atLeast"/>
              <w:jc w:val="center"/>
              <w:rPr>
                <w:rFonts w:ascii="標楷體" w:eastAsia="標楷體" w:hAnsi="標楷體" w:cs="Times New Roman"/>
                <w:color w:val="FF0000"/>
                <w:sz w:val="20"/>
                <w:szCs w:val="20"/>
              </w:rPr>
            </w:pPr>
            <w:r w:rsidRPr="00877443">
              <w:rPr>
                <w:rFonts w:ascii="標楷體" w:eastAsia="標楷體" w:hAnsi="標楷體" w:cs="Times New Roman" w:hint="eastAsia"/>
                <w:color w:val="FF0000"/>
                <w:sz w:val="20"/>
                <w:szCs w:val="20"/>
              </w:rPr>
              <w:t>0</w:t>
            </w:r>
            <w:r>
              <w:rPr>
                <w:rFonts w:ascii="標楷體" w:eastAsia="標楷體" w:hAnsi="標楷體" w:cs="Times New Roman" w:hint="eastAsia"/>
                <w:color w:val="FF0000"/>
                <w:sz w:val="20"/>
                <w:szCs w:val="20"/>
              </w:rPr>
              <w:t>8</w:t>
            </w:r>
            <w:r w:rsidRPr="00877443">
              <w:rPr>
                <w:rFonts w:ascii="標楷體" w:eastAsia="標楷體" w:hAnsi="標楷體" w:cs="Times New Roman" w:hint="eastAsia"/>
                <w:color w:val="FF0000"/>
                <w:sz w:val="20"/>
                <w:szCs w:val="20"/>
              </w:rPr>
              <w:t>/</w:t>
            </w:r>
          </w:p>
          <w:p w:rsidR="002166CE" w:rsidRPr="00654EFB" w:rsidRDefault="002166CE" w:rsidP="00B56150">
            <w:pPr>
              <w:spacing w:line="0" w:lineRule="atLeast"/>
              <w:jc w:val="center"/>
              <w:rPr>
                <w:rFonts w:ascii="標楷體" w:eastAsia="標楷體" w:hAnsi="標楷體"/>
                <w:sz w:val="20"/>
              </w:rPr>
            </w:pPr>
            <w:r w:rsidRPr="00877443">
              <w:rPr>
                <w:rFonts w:ascii="標楷體" w:eastAsia="標楷體" w:hAnsi="標楷體" w:cs="Times New Roman" w:hint="eastAsia"/>
                <w:color w:val="FF0000"/>
                <w:sz w:val="20"/>
                <w:szCs w:val="20"/>
              </w:rPr>
              <w:t>113.</w:t>
            </w:r>
            <w:r w:rsidRPr="00877443">
              <w:rPr>
                <w:rFonts w:ascii="標楷體" w:eastAsia="標楷體" w:hAnsi="標楷體" w:cs="Times New Roman"/>
                <w:color w:val="FF0000"/>
                <w:sz w:val="20"/>
                <w:szCs w:val="20"/>
              </w:rPr>
              <w:t>12.11</w:t>
            </w:r>
          </w:p>
        </w:tc>
        <w:tc>
          <w:tcPr>
            <w:tcW w:w="1135" w:type="dxa"/>
            <w:tcBorders>
              <w:bottom w:val="single" w:sz="12" w:space="0" w:color="auto"/>
              <w:right w:val="single" w:sz="12" w:space="0" w:color="auto"/>
            </w:tcBorders>
            <w:vAlign w:val="center"/>
          </w:tcPr>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Pr>
                <w:rFonts w:ascii="標楷體" w:eastAsia="標楷體" w:hAnsi="標楷體" w:hint="eastAsia"/>
                <w:sz w:val="20"/>
                <w:szCs w:val="20"/>
              </w:rPr>
              <w:t>3</w:t>
            </w:r>
            <w:r w:rsidRPr="00654EFB">
              <w:rPr>
                <w:rFonts w:ascii="標楷體" w:eastAsia="標楷體" w:hAnsi="標楷體"/>
                <w:sz w:val="20"/>
                <w:szCs w:val="20"/>
              </w:rPr>
              <w:t>頁/</w:t>
            </w:r>
          </w:p>
          <w:p w:rsidR="002166CE" w:rsidRPr="00654EFB" w:rsidRDefault="002166CE"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共3頁</w:t>
            </w:r>
          </w:p>
        </w:tc>
      </w:tr>
    </w:tbl>
    <w:p w:rsidR="002166CE" w:rsidRPr="00654EFB" w:rsidRDefault="002166CE" w:rsidP="002166CE">
      <w:pPr>
        <w:jc w:val="right"/>
        <w:textAlignment w:val="baseline"/>
        <w:rPr>
          <w:rFonts w:ascii="標楷體" w:eastAsia="標楷體" w:hAnsi="標楷體"/>
          <w:b/>
          <w:bCs/>
        </w:rPr>
      </w:pPr>
      <w:r w:rsidRPr="00654EFB">
        <w:rPr>
          <w:rFonts w:ascii="標楷體" w:eastAsia="標楷體" w:hAnsi="標楷體" w:hint="eastAsia"/>
          <w:sz w:val="16"/>
          <w:szCs w:val="16"/>
        </w:rPr>
        <w:t>回</w:t>
      </w:r>
      <w:hyperlink w:anchor="學生事務處" w:history="1">
        <w:r w:rsidRPr="00654EFB">
          <w:rPr>
            <w:rStyle w:val="a3"/>
            <w:rFonts w:ascii="標楷體" w:eastAsia="標楷體" w:hAnsi="標楷體" w:hint="eastAsia"/>
            <w:sz w:val="16"/>
            <w:szCs w:val="16"/>
          </w:rPr>
          <w:t>學生事務處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2166CE" w:rsidRPr="00CD3C6A" w:rsidRDefault="002166CE" w:rsidP="002166CE">
      <w:pPr>
        <w:ind w:leftChars="300" w:left="1440" w:hangingChars="300" w:hanging="720"/>
        <w:jc w:val="both"/>
        <w:rPr>
          <w:rFonts w:ascii="標楷體" w:eastAsia="標楷體" w:hAnsi="標楷體"/>
        </w:rPr>
      </w:pPr>
    </w:p>
    <w:p w:rsidR="002166CE" w:rsidRPr="00D46D01" w:rsidRDefault="002166CE" w:rsidP="002166CE">
      <w:pPr>
        <w:ind w:leftChars="300" w:left="1440" w:hangingChars="300" w:hanging="720"/>
        <w:jc w:val="both"/>
        <w:rPr>
          <w:rFonts w:ascii="標楷體" w:eastAsia="標楷體" w:hAnsi="標楷體"/>
        </w:rPr>
      </w:pPr>
      <w:r w:rsidRPr="00D46D01">
        <w:rPr>
          <w:rFonts w:ascii="標楷體" w:eastAsia="標楷體" w:hAnsi="標楷體" w:hint="eastAsia"/>
          <w:color w:val="FF0000"/>
        </w:rPr>
        <w:t>2.2.8.本校</w:t>
      </w:r>
      <w:proofErr w:type="gramStart"/>
      <w:r w:rsidRPr="00D46D01">
        <w:rPr>
          <w:rFonts w:ascii="標楷體" w:eastAsia="標楷體" w:hAnsi="標楷體" w:hint="eastAsia"/>
          <w:color w:val="FF0000"/>
        </w:rPr>
        <w:t>彙整申貸</w:t>
      </w:r>
      <w:proofErr w:type="gramEnd"/>
      <w:r w:rsidRPr="00D46D01">
        <w:rPr>
          <w:rFonts w:ascii="標楷體" w:eastAsia="標楷體" w:hAnsi="標楷體" w:hint="eastAsia"/>
          <w:color w:val="FF0000"/>
        </w:rPr>
        <w:t>資料送臺灣銀行辦理撥款。</w:t>
      </w:r>
    </w:p>
    <w:p w:rsidR="002166CE" w:rsidRPr="00D46D01" w:rsidRDefault="002166CE" w:rsidP="002166CE">
      <w:pPr>
        <w:ind w:leftChars="300" w:left="1440" w:hangingChars="300" w:hanging="720"/>
        <w:jc w:val="both"/>
        <w:rPr>
          <w:rFonts w:ascii="標楷體" w:eastAsia="標楷體" w:hAnsi="標楷體"/>
          <w:strike/>
          <w:color w:val="000000" w:themeColor="text1"/>
        </w:rPr>
      </w:pPr>
      <w:r w:rsidRPr="00D46D01">
        <w:rPr>
          <w:rFonts w:ascii="標楷體" w:eastAsia="標楷體" w:hAnsi="標楷體" w:hint="eastAsia"/>
        </w:rPr>
        <w:t>2.2.9.學校收到銀行撥款後，於學校網頁公告，並以學校email通知同學</w:t>
      </w:r>
      <w:r w:rsidRPr="00D46D01">
        <w:rPr>
          <w:rFonts w:ascii="標楷體" w:eastAsia="標楷體" w:hAnsi="標楷體" w:hint="eastAsia"/>
          <w:color w:val="000000" w:themeColor="text1"/>
        </w:rPr>
        <w:t>匯款日期及相關事宜。</w:t>
      </w:r>
    </w:p>
    <w:p w:rsidR="002166CE" w:rsidRPr="00D46D01" w:rsidRDefault="002166CE" w:rsidP="002166CE">
      <w:pPr>
        <w:ind w:leftChars="300" w:left="1440" w:hangingChars="300" w:hanging="720"/>
        <w:jc w:val="both"/>
        <w:rPr>
          <w:rFonts w:ascii="標楷體" w:eastAsia="標楷體" w:hAnsi="標楷體"/>
          <w:color w:val="000000" w:themeColor="text1"/>
        </w:rPr>
      </w:pPr>
      <w:r w:rsidRPr="00D46D01">
        <w:rPr>
          <w:rFonts w:ascii="標楷體" w:eastAsia="標楷體" w:hAnsi="標楷體" w:hint="eastAsia"/>
          <w:color w:val="000000" w:themeColor="text1"/>
        </w:rPr>
        <w:t>2.2.10.出納</w:t>
      </w:r>
      <w:r w:rsidRPr="00D46D01">
        <w:rPr>
          <w:rFonts w:ascii="標楷體" w:eastAsia="標楷體" w:hAnsi="標楷體" w:hint="eastAsia"/>
          <w:color w:val="FF0000"/>
        </w:rPr>
        <w:t>將生活費、書籍費與校外住宿費匯款予學生</w:t>
      </w:r>
      <w:r w:rsidRPr="00D46D01">
        <w:rPr>
          <w:rFonts w:ascii="標楷體" w:eastAsia="標楷體" w:hAnsi="標楷體" w:hint="eastAsia"/>
          <w:color w:val="000000" w:themeColor="text1"/>
        </w:rPr>
        <w:t>。</w:t>
      </w:r>
    </w:p>
    <w:p w:rsidR="002166CE" w:rsidRPr="00654EFB" w:rsidRDefault="002166CE" w:rsidP="002166CE">
      <w:pPr>
        <w:spacing w:before="100" w:beforeAutospacing="1"/>
        <w:jc w:val="both"/>
        <w:textAlignment w:val="baseline"/>
        <w:rPr>
          <w:rFonts w:ascii="標楷體" w:eastAsia="標楷體" w:hAnsi="標楷體"/>
          <w:b/>
          <w:bCs/>
        </w:rPr>
      </w:pPr>
      <w:r w:rsidRPr="00654EFB">
        <w:rPr>
          <w:rFonts w:ascii="標楷體" w:eastAsia="標楷體" w:hAnsi="標楷體" w:hint="eastAsia"/>
          <w:b/>
          <w:bCs/>
        </w:rPr>
        <w:t>3.控制重點：</w:t>
      </w:r>
    </w:p>
    <w:p w:rsidR="002166CE" w:rsidRPr="00654EFB" w:rsidRDefault="002166CE" w:rsidP="002166CE">
      <w:p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3.1.就學貸款業務是否依就學貸款流程步驟辦理。</w:t>
      </w:r>
    </w:p>
    <w:p w:rsidR="002166CE" w:rsidRPr="00654EFB" w:rsidRDefault="002166CE" w:rsidP="002166CE">
      <w:pPr>
        <w:spacing w:before="100" w:beforeAutospacing="1"/>
        <w:jc w:val="both"/>
        <w:textAlignment w:val="baseline"/>
        <w:rPr>
          <w:rFonts w:ascii="標楷體" w:eastAsia="標楷體" w:hAnsi="標楷體"/>
          <w:b/>
          <w:bCs/>
        </w:rPr>
      </w:pPr>
      <w:r w:rsidRPr="00654EFB">
        <w:rPr>
          <w:rFonts w:ascii="標楷體" w:eastAsia="標楷體" w:hAnsi="標楷體" w:hint="eastAsia"/>
          <w:b/>
          <w:bCs/>
        </w:rPr>
        <w:t>4.使用表單：</w:t>
      </w:r>
    </w:p>
    <w:p w:rsidR="002166CE" w:rsidRPr="00654EFB" w:rsidRDefault="002166CE" w:rsidP="002166CE">
      <w:pPr>
        <w:tabs>
          <w:tab w:val="left" w:pos="960"/>
        </w:tabs>
        <w:ind w:leftChars="100" w:left="240"/>
        <w:jc w:val="both"/>
        <w:textAlignment w:val="baseline"/>
        <w:rPr>
          <w:rFonts w:ascii="標楷體" w:eastAsia="標楷體" w:hAnsi="標楷體"/>
        </w:rPr>
      </w:pPr>
      <w:r w:rsidRPr="00654EFB">
        <w:rPr>
          <w:rFonts w:ascii="標楷體" w:eastAsia="標楷體" w:hAnsi="標楷體" w:hint="eastAsia"/>
        </w:rPr>
        <w:t>4.1.就學貸款申請書暨約定事項。</w:t>
      </w:r>
    </w:p>
    <w:p w:rsidR="002166CE" w:rsidRPr="00654EFB" w:rsidRDefault="002166CE" w:rsidP="002166CE">
      <w:pPr>
        <w:spacing w:before="100" w:beforeAutospacing="1"/>
        <w:jc w:val="both"/>
        <w:textAlignment w:val="baseline"/>
        <w:rPr>
          <w:rFonts w:ascii="標楷體" w:eastAsia="標楷體" w:hAnsi="標楷體"/>
          <w:b/>
          <w:bCs/>
        </w:rPr>
      </w:pPr>
      <w:r w:rsidRPr="00654EFB">
        <w:rPr>
          <w:rFonts w:ascii="標楷體" w:eastAsia="標楷體" w:hAnsi="標楷體" w:hint="eastAsia"/>
          <w:b/>
          <w:bCs/>
        </w:rPr>
        <w:t>5.依據及相關文件：</w:t>
      </w:r>
    </w:p>
    <w:p w:rsidR="002166CE" w:rsidRPr="00654EFB" w:rsidRDefault="002166CE" w:rsidP="002166CE">
      <w:p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5.1.高級中等以上學校學生就學貸款辦法。（教育部</w:t>
      </w:r>
      <w:r w:rsidRPr="00D46D01">
        <w:rPr>
          <w:rFonts w:ascii="標楷體" w:eastAsia="標楷體" w:hAnsi="標楷體"/>
          <w:color w:val="FF0000"/>
        </w:rPr>
        <w:t>113.01.16</w:t>
      </w:r>
      <w:r w:rsidRPr="00D46D01">
        <w:rPr>
          <w:rFonts w:ascii="標楷體" w:eastAsia="標楷體" w:hAnsi="標楷體" w:hint="eastAsia"/>
        </w:rPr>
        <w:t>）</w:t>
      </w:r>
    </w:p>
    <w:p w:rsidR="002166CE" w:rsidRPr="00654EFB" w:rsidRDefault="002166CE" w:rsidP="002166CE">
      <w:pPr>
        <w:tabs>
          <w:tab w:val="left" w:pos="960"/>
          <w:tab w:val="num" w:pos="1080"/>
        </w:tabs>
        <w:ind w:leftChars="100" w:left="720" w:hangingChars="200" w:hanging="480"/>
        <w:jc w:val="both"/>
        <w:textAlignment w:val="baseline"/>
        <w:rPr>
          <w:rFonts w:ascii="標楷體" w:eastAsia="標楷體" w:hAnsi="標楷體"/>
          <w:b/>
          <w:sz w:val="16"/>
          <w:szCs w:val="16"/>
        </w:rPr>
      </w:pPr>
      <w:r w:rsidRPr="00654EFB">
        <w:rPr>
          <w:rFonts w:ascii="標楷體" w:eastAsia="標楷體" w:hAnsi="標楷體" w:hint="eastAsia"/>
        </w:rPr>
        <w:t>5.2.高級中等以上學校學生就學貸款作業要點。（教育部109.07.23）</w:t>
      </w:r>
    </w:p>
    <w:p w:rsidR="002166CE" w:rsidRPr="00CD3C6A" w:rsidRDefault="002166CE" w:rsidP="002166CE">
      <w:pPr>
        <w:jc w:val="both"/>
        <w:rPr>
          <w:rFonts w:ascii="標楷體" w:eastAsia="標楷體" w:hAnsi="標楷體"/>
          <w:color w:val="000000" w:themeColor="text1"/>
        </w:rPr>
      </w:pPr>
    </w:p>
    <w:p w:rsidR="002166CE" w:rsidRPr="00CD3C6A" w:rsidRDefault="002166CE" w:rsidP="002166CE">
      <w:pPr>
        <w:ind w:leftChars="300" w:left="1440" w:hangingChars="300" w:hanging="720"/>
        <w:jc w:val="both"/>
        <w:rPr>
          <w:rFonts w:ascii="標楷體" w:eastAsia="標楷體" w:hAnsi="標楷體"/>
        </w:rPr>
      </w:pPr>
    </w:p>
    <w:p w:rsidR="002166CE" w:rsidRPr="00654EFB" w:rsidRDefault="002166CE" w:rsidP="002166CE">
      <w:pPr>
        <w:ind w:leftChars="300" w:left="1440" w:hangingChars="300" w:hanging="720"/>
        <w:jc w:val="both"/>
        <w:rPr>
          <w:rFonts w:ascii="標楷體" w:eastAsia="標楷體" w:hAnsi="標楷體"/>
          <w:strike/>
        </w:rPr>
      </w:pPr>
    </w:p>
    <w:p w:rsidR="002166CE" w:rsidRPr="00654EFB" w:rsidRDefault="002166CE" w:rsidP="002166CE">
      <w:pPr>
        <w:widowControl/>
        <w:rPr>
          <w:rFonts w:ascii="標楷體" w:eastAsia="標楷體" w:hAnsi="標楷體"/>
          <w:sz w:val="28"/>
          <w:szCs w:val="28"/>
        </w:rPr>
      </w:pPr>
    </w:p>
    <w:p w:rsidR="005B1C84" w:rsidRPr="002166CE" w:rsidRDefault="002166CE" w:rsidP="002166CE">
      <w:r w:rsidRPr="00654EFB">
        <w:rPr>
          <w:rFonts w:ascii="標楷體" w:eastAsia="標楷體" w:hAnsi="標楷體"/>
          <w:sz w:val="28"/>
          <w:szCs w:val="28"/>
        </w:rPr>
        <w:br w:type="page"/>
      </w:r>
    </w:p>
    <w:sectPr w:rsidR="005B1C84" w:rsidRPr="002166CE" w:rsidSect="007332B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夹发砰-WinCharSetFFFF-H">
    <w:panose1 w:val="00000000000000000000"/>
    <w:charset w:val="86"/>
    <w:family w:val="auto"/>
    <w:notTrueType/>
    <w:pitch w:val="default"/>
    <w:sig w:usb0="00000000"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1C9"/>
    <w:multiLevelType w:val="multilevel"/>
    <w:tmpl w:val="90F46FC4"/>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016B1BE6"/>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69D2ACB"/>
    <w:multiLevelType w:val="hybridMultilevel"/>
    <w:tmpl w:val="F06AB964"/>
    <w:lvl w:ilvl="0" w:tplc="E1589CC6">
      <w:start w:val="1"/>
      <w:numFmt w:val="decimal"/>
      <w:lvlText w:val="（%1）"/>
      <w:lvlJc w:val="left"/>
      <w:pPr>
        <w:ind w:left="1080" w:hanging="72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3" w15:restartNumberingAfterBreak="0">
    <w:nsid w:val="1D101BB3"/>
    <w:multiLevelType w:val="multilevel"/>
    <w:tmpl w:val="4C8AA8E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4" w15:restartNumberingAfterBreak="0">
    <w:nsid w:val="20AF10A2"/>
    <w:multiLevelType w:val="multilevel"/>
    <w:tmpl w:val="856AB07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5" w15:restartNumberingAfterBreak="0">
    <w:nsid w:val="34903167"/>
    <w:multiLevelType w:val="hybridMultilevel"/>
    <w:tmpl w:val="FD0C5398"/>
    <w:lvl w:ilvl="0" w:tplc="1ED07BF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80377B5"/>
    <w:multiLevelType w:val="hybridMultilevel"/>
    <w:tmpl w:val="CDEEBDE2"/>
    <w:lvl w:ilvl="0" w:tplc="0FC08EA4">
      <w:start w:val="1"/>
      <w:numFmt w:val="decimal"/>
      <w:lvlText w:val="（%1）"/>
      <w:lvlJc w:val="left"/>
      <w:pPr>
        <w:ind w:left="943" w:hanging="720"/>
      </w:pPr>
      <w:rPr>
        <w:rFonts w:cstheme="minorBidi"/>
      </w:rPr>
    </w:lvl>
    <w:lvl w:ilvl="1" w:tplc="04090019">
      <w:start w:val="1"/>
      <w:numFmt w:val="ideographTraditional"/>
      <w:lvlText w:val="%2、"/>
      <w:lvlJc w:val="left"/>
      <w:pPr>
        <w:ind w:left="1183" w:hanging="480"/>
      </w:pPr>
    </w:lvl>
    <w:lvl w:ilvl="2" w:tplc="0409001B">
      <w:start w:val="1"/>
      <w:numFmt w:val="lowerRoman"/>
      <w:lvlText w:val="%3."/>
      <w:lvlJc w:val="right"/>
      <w:pPr>
        <w:ind w:left="1663" w:hanging="480"/>
      </w:pPr>
    </w:lvl>
    <w:lvl w:ilvl="3" w:tplc="0409000F">
      <w:start w:val="1"/>
      <w:numFmt w:val="decimal"/>
      <w:lvlText w:val="%4."/>
      <w:lvlJc w:val="left"/>
      <w:pPr>
        <w:ind w:left="2143" w:hanging="480"/>
      </w:pPr>
    </w:lvl>
    <w:lvl w:ilvl="4" w:tplc="04090019">
      <w:start w:val="1"/>
      <w:numFmt w:val="ideographTraditional"/>
      <w:lvlText w:val="%5、"/>
      <w:lvlJc w:val="left"/>
      <w:pPr>
        <w:ind w:left="2623" w:hanging="480"/>
      </w:pPr>
    </w:lvl>
    <w:lvl w:ilvl="5" w:tplc="0409001B">
      <w:start w:val="1"/>
      <w:numFmt w:val="lowerRoman"/>
      <w:lvlText w:val="%6."/>
      <w:lvlJc w:val="right"/>
      <w:pPr>
        <w:ind w:left="3103" w:hanging="480"/>
      </w:pPr>
    </w:lvl>
    <w:lvl w:ilvl="6" w:tplc="0409000F">
      <w:start w:val="1"/>
      <w:numFmt w:val="decimal"/>
      <w:lvlText w:val="%7."/>
      <w:lvlJc w:val="left"/>
      <w:pPr>
        <w:ind w:left="3583" w:hanging="480"/>
      </w:pPr>
    </w:lvl>
    <w:lvl w:ilvl="7" w:tplc="04090019">
      <w:start w:val="1"/>
      <w:numFmt w:val="ideographTraditional"/>
      <w:lvlText w:val="%8、"/>
      <w:lvlJc w:val="left"/>
      <w:pPr>
        <w:ind w:left="4063" w:hanging="480"/>
      </w:pPr>
    </w:lvl>
    <w:lvl w:ilvl="8" w:tplc="0409001B">
      <w:start w:val="1"/>
      <w:numFmt w:val="lowerRoman"/>
      <w:lvlText w:val="%9."/>
      <w:lvlJc w:val="right"/>
      <w:pPr>
        <w:ind w:left="4543" w:hanging="480"/>
      </w:pPr>
    </w:lvl>
  </w:abstractNum>
  <w:abstractNum w:abstractNumId="7" w15:restartNumberingAfterBreak="0">
    <w:nsid w:val="3B973F81"/>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3CEF62F0"/>
    <w:multiLevelType w:val="multilevel"/>
    <w:tmpl w:val="50EAB95A"/>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9" w15:restartNumberingAfterBreak="0">
    <w:nsid w:val="48CC03C7"/>
    <w:multiLevelType w:val="multilevel"/>
    <w:tmpl w:val="6F6ACA8E"/>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0" w15:restartNumberingAfterBreak="0">
    <w:nsid w:val="4A9B58E9"/>
    <w:multiLevelType w:val="multilevel"/>
    <w:tmpl w:val="84563DB8"/>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1" w15:restartNumberingAfterBreak="0">
    <w:nsid w:val="579122A3"/>
    <w:multiLevelType w:val="hybridMultilevel"/>
    <w:tmpl w:val="7E2E1C8A"/>
    <w:lvl w:ilvl="0" w:tplc="AEBA91B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5AB04D80"/>
    <w:multiLevelType w:val="multilevel"/>
    <w:tmpl w:val="F63C1F6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3" w15:restartNumberingAfterBreak="0">
    <w:nsid w:val="650A7906"/>
    <w:multiLevelType w:val="multilevel"/>
    <w:tmpl w:val="6450AC4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4" w15:restartNumberingAfterBreak="0">
    <w:nsid w:val="73E61847"/>
    <w:multiLevelType w:val="hybridMultilevel"/>
    <w:tmpl w:val="86248100"/>
    <w:lvl w:ilvl="0" w:tplc="44B067A2">
      <w:start w:val="1"/>
      <w:numFmt w:val="decimal"/>
      <w:lvlText w:val="%1."/>
      <w:lvlJc w:val="left"/>
      <w:pPr>
        <w:ind w:left="360" w:hanging="360"/>
      </w:pPr>
      <w:rPr>
        <w:color w:val="FF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7A945E8A"/>
    <w:multiLevelType w:val="hybridMultilevel"/>
    <w:tmpl w:val="62A8559C"/>
    <w:lvl w:ilvl="0" w:tplc="FFFFFFFF">
      <w:start w:val="1"/>
      <w:numFmt w:val="decimal"/>
      <w:lvlText w:val="(%1)"/>
      <w:lvlJc w:val="left"/>
      <w:pPr>
        <w:ind w:left="720" w:hanging="36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6" w15:restartNumberingAfterBreak="0">
    <w:nsid w:val="7FFE0800"/>
    <w:multiLevelType w:val="hybridMultilevel"/>
    <w:tmpl w:val="9BC41B86"/>
    <w:lvl w:ilvl="0" w:tplc="DC2C3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5"/>
  </w:num>
  <w:num w:numId="3">
    <w:abstractNumId w:val="7"/>
  </w:num>
  <w:num w:numId="4">
    <w:abstractNumId w:val="16"/>
  </w:num>
  <w:num w:numId="5">
    <w:abstractNumId w:val="3"/>
  </w:num>
  <w:num w:numId="6">
    <w:abstractNumId w:val="4"/>
  </w:num>
  <w:num w:numId="7">
    <w:abstractNumId w:val="8"/>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0A30C5"/>
    <w:rsid w:val="000E3234"/>
    <w:rsid w:val="00196A41"/>
    <w:rsid w:val="002166CE"/>
    <w:rsid w:val="002438D9"/>
    <w:rsid w:val="00291416"/>
    <w:rsid w:val="003005F2"/>
    <w:rsid w:val="0034475D"/>
    <w:rsid w:val="00380772"/>
    <w:rsid w:val="003B575E"/>
    <w:rsid w:val="00520DE6"/>
    <w:rsid w:val="005760FA"/>
    <w:rsid w:val="005B1C84"/>
    <w:rsid w:val="006C2456"/>
    <w:rsid w:val="006F684B"/>
    <w:rsid w:val="007332B1"/>
    <w:rsid w:val="0086372F"/>
    <w:rsid w:val="00A42965"/>
    <w:rsid w:val="00B4081A"/>
    <w:rsid w:val="00B5602C"/>
    <w:rsid w:val="00C22598"/>
    <w:rsid w:val="00C93C1F"/>
    <w:rsid w:val="00CA5DAB"/>
    <w:rsid w:val="00CC5D01"/>
    <w:rsid w:val="00E31C43"/>
    <w:rsid w:val="00E557C2"/>
    <w:rsid w:val="00EE17BE"/>
    <w:rsid w:val="00EF6C2D"/>
    <w:rsid w:val="00F93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6CE"/>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 w:type="character" w:styleId="a7">
    <w:name w:val="FollowedHyperlink"/>
    <w:basedOn w:val="a0"/>
    <w:uiPriority w:val="99"/>
    <w:semiHidden/>
    <w:unhideWhenUsed/>
    <w:rsid w:val="00380772"/>
    <w:rPr>
      <w:color w:val="954F72" w:themeColor="followedHyperlink"/>
      <w:u w:val="single"/>
    </w:rPr>
  </w:style>
  <w:style w:type="character" w:customStyle="1" w:styleId="markedcontent">
    <w:name w:val="markedcontent"/>
    <w:basedOn w:val="a0"/>
    <w:rsid w:val="006F6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2025-03-13T02:02:00Z</dcterms:created>
  <dcterms:modified xsi:type="dcterms:W3CDTF">2025-03-13T02:02:00Z</dcterms:modified>
</cp:coreProperties>
</file>