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598" w:rsidRPr="00F615CA" w:rsidRDefault="00C22598" w:rsidP="00C2259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615CA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615CA">
        <w:rPr>
          <w:rFonts w:ascii="標楷體" w:eastAsia="標楷體" w:hAnsi="標楷體" w:cs="Times New Roman"/>
          <w:sz w:val="36"/>
          <w:szCs w:val="36"/>
        </w:rPr>
        <w:t>/</w:t>
      </w:r>
      <w:r w:rsidRPr="00F615CA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47"/>
        <w:gridCol w:w="4741"/>
        <w:gridCol w:w="1434"/>
        <w:gridCol w:w="1053"/>
        <w:gridCol w:w="1296"/>
      </w:tblGrid>
      <w:tr w:rsidR="00C22598" w:rsidRPr="00F615CA" w:rsidTr="00B56150">
        <w:trPr>
          <w:jc w:val="center"/>
        </w:trPr>
        <w:tc>
          <w:tcPr>
            <w:tcW w:w="689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F615C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6" w:type="pct"/>
            <w:vAlign w:val="center"/>
            <w:hideMark/>
          </w:tcPr>
          <w:p w:rsidR="00C22598" w:rsidRPr="00F615CA" w:rsidRDefault="00C22598" w:rsidP="00B56150">
            <w:pPr>
              <w:pStyle w:val="31"/>
            </w:pPr>
            <w:hyperlink w:anchor="教務處" w:history="1">
              <w:bookmarkStart w:id="1" w:name="_Toc161926412"/>
              <w:bookmarkStart w:id="2" w:name="_Toc192064702"/>
              <w:r w:rsidRPr="00F615CA">
                <w:rPr>
                  <w:rStyle w:val="a3"/>
                  <w:rFonts w:cs="Times New Roman" w:hint="eastAsia"/>
                </w:rPr>
                <w:t>1110-009教學意見調查作業-期中(末)意見調查</w:t>
              </w:r>
              <w:bookmarkEnd w:id="1"/>
              <w:bookmarkEnd w:id="2"/>
            </w:hyperlink>
          </w:p>
        </w:tc>
        <w:tc>
          <w:tcPr>
            <w:tcW w:w="784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51" w:type="pct"/>
            <w:gridSpan w:val="2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C22598" w:rsidRPr="00F615CA" w:rsidTr="00B56150">
        <w:trPr>
          <w:jc w:val="center"/>
        </w:trPr>
        <w:tc>
          <w:tcPr>
            <w:tcW w:w="689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6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84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89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462" w:type="pct"/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  <w:hideMark/>
          </w:tcPr>
          <w:p w:rsidR="00C22598" w:rsidRPr="00B27165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B271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2476" w:type="pct"/>
            <w:vAlign w:val="center"/>
          </w:tcPr>
          <w:p w:rsidR="00C22598" w:rsidRPr="00B27165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  <w:color w:val="FF0000"/>
              </w:rPr>
            </w:pPr>
          </w:p>
          <w:p w:rsidR="00C22598" w:rsidRPr="00B27165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  <w:color w:val="FF0000"/>
              </w:rPr>
            </w:pPr>
            <w:r w:rsidRPr="00B27165">
              <w:rPr>
                <w:rFonts w:ascii="標楷體" w:eastAsia="標楷體" w:hAnsi="標楷體" w:cs="Times New Roman" w:hint="eastAsia"/>
                <w:b/>
                <w:color w:val="FF0000"/>
              </w:rPr>
              <w:t>新訂</w:t>
            </w:r>
          </w:p>
          <w:p w:rsidR="00C22598" w:rsidRPr="00B27165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b/>
                <w:color w:val="FF0000"/>
              </w:rPr>
            </w:pPr>
          </w:p>
        </w:tc>
        <w:tc>
          <w:tcPr>
            <w:tcW w:w="784" w:type="pct"/>
            <w:vAlign w:val="center"/>
            <w:hideMark/>
          </w:tcPr>
          <w:p w:rsidR="00C22598" w:rsidRPr="00B27165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B271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113.</w:t>
            </w:r>
            <w:r w:rsidRPr="00B27165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9</w:t>
            </w:r>
            <w:r w:rsidRPr="00B27165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月</w:t>
            </w:r>
          </w:p>
        </w:tc>
        <w:tc>
          <w:tcPr>
            <w:tcW w:w="589" w:type="pct"/>
            <w:vAlign w:val="center"/>
            <w:hideMark/>
          </w:tcPr>
          <w:p w:rsidR="00C22598" w:rsidRPr="00B27165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</w:rPr>
            </w:pPr>
            <w:r w:rsidRPr="00B27165">
              <w:rPr>
                <w:rFonts w:ascii="標楷體" w:eastAsia="標楷體" w:hAnsi="標楷體" w:cs="Times New Roman" w:hint="eastAsia"/>
                <w:b/>
                <w:color w:val="FF0000"/>
              </w:rPr>
              <w:t>王愛琪</w:t>
            </w:r>
          </w:p>
        </w:tc>
        <w:tc>
          <w:tcPr>
            <w:tcW w:w="462" w:type="pct"/>
            <w:vAlign w:val="center"/>
          </w:tcPr>
          <w:p w:rsidR="00C22598" w:rsidRPr="002E50E6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C22598" w:rsidRPr="002E50E6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113-2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E50E6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2476" w:type="pct"/>
            <w:vAlign w:val="center"/>
          </w:tcPr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  <w:vAlign w:val="center"/>
          </w:tcPr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  <w:vAlign w:val="center"/>
          </w:tcPr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  <w:tr w:rsidR="00C22598" w:rsidRPr="00F615CA" w:rsidTr="00B56150">
        <w:trPr>
          <w:jc w:val="center"/>
        </w:trPr>
        <w:tc>
          <w:tcPr>
            <w:tcW w:w="6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2476" w:type="pct"/>
          </w:tcPr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  <w:p w:rsidR="00C22598" w:rsidRPr="00F615CA" w:rsidRDefault="00C22598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784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589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trike/>
              </w:rPr>
            </w:pPr>
          </w:p>
        </w:tc>
        <w:tc>
          <w:tcPr>
            <w:tcW w:w="462" w:type="pct"/>
            <w:vAlign w:val="center"/>
          </w:tcPr>
          <w:p w:rsidR="00C22598" w:rsidRPr="00F615CA" w:rsidRDefault="00C22598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trike/>
              </w:rPr>
            </w:pPr>
          </w:p>
        </w:tc>
      </w:tr>
    </w:tbl>
    <w:p w:rsidR="00C22598" w:rsidRPr="00F615CA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F615C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F615C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22598" w:rsidRPr="00F615CA" w:rsidRDefault="00C22598" w:rsidP="00C22598">
      <w:pPr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23BC1" wp14:editId="278B0899">
                <wp:simplePos x="0" y="0"/>
                <wp:positionH relativeFrom="column">
                  <wp:posOffset>4265930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23BC1"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335.9pt;margin-top:731.6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" fillcolor="white [3201]" stroked="f" strokeweight="1pt">
                <v:textbox>
                  <w:txbxContent>
                    <w:p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22598" w:rsidRDefault="00C22598" w:rsidP="00C2259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F615C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592E0" wp14:editId="6B70652D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22598" w:rsidRDefault="00C22598" w:rsidP="00C22598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92E0" id="文字方塊 102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" filled="f" stroked="f">
                <v:textbox>
                  <w:txbxContent>
                    <w:p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C22598" w:rsidRDefault="00C22598" w:rsidP="00C2259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22598" w:rsidRDefault="00C22598" w:rsidP="00C22598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15CA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7"/>
        <w:gridCol w:w="1217"/>
        <w:gridCol w:w="1272"/>
        <w:gridCol w:w="1170"/>
      </w:tblGrid>
      <w:tr w:rsidR="00C22598" w:rsidRPr="00F615CA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615CA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F615CA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C22598" w:rsidRPr="00F615CA" w:rsidTr="00B56150">
        <w:trPr>
          <w:jc w:val="center"/>
        </w:trPr>
        <w:tc>
          <w:tcPr>
            <w:tcW w:w="22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2598" w:rsidRPr="00F615CA" w:rsidTr="00B56150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F615CA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F61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期中(末)</w:t>
            </w:r>
            <w:r w:rsidRPr="00F615CA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F615CA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1110-009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6F4FB7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C22598" w:rsidRPr="00F615CA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F615C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F615C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22598" w:rsidRPr="00F615CA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615C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22598" w:rsidRDefault="00C22598" w:rsidP="00C22598">
      <w:pPr>
        <w:rPr>
          <w:rFonts w:ascii="標楷體" w:eastAsia="標楷體" w:hAnsi="標楷體"/>
        </w:rPr>
      </w:pPr>
      <w:r w:rsidRPr="00F615CA">
        <w:rPr>
          <w:rFonts w:ascii="標楷體" w:eastAsia="標楷體" w:hAnsi="標楷體"/>
        </w:rPr>
        <w:object w:dxaOrig="10285" w:dyaOrig="9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62.15pt;height:529.95pt" o:ole="">
            <v:imagedata r:id="rId4" o:title=""/>
          </v:shape>
          <o:OLEObject Type="Embed" ProgID="Visio.Drawing.11" ShapeID="_x0000_i1043" DrawAspect="Content" ObjectID="_1803364746" r:id="rId5"/>
        </w:object>
      </w:r>
    </w:p>
    <w:p w:rsidR="00C22598" w:rsidRDefault="00C22598" w:rsidP="00C2259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602"/>
        <w:gridCol w:w="1400"/>
        <w:gridCol w:w="1270"/>
        <w:gridCol w:w="1012"/>
      </w:tblGrid>
      <w:tr w:rsidR="00C22598" w:rsidRPr="00F615CA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bookmarkStart w:id="3" w:name="_Hlk177129474"/>
            <w:r w:rsidRPr="00F615C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2598" w:rsidRPr="00F615CA" w:rsidTr="00B56150">
        <w:trPr>
          <w:jc w:val="center"/>
        </w:trPr>
        <w:tc>
          <w:tcPr>
            <w:tcW w:w="22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2598" w:rsidRPr="00F615CA" w:rsidTr="00B56150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615CA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期中(末)意見調查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1110-009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2598" w:rsidRPr="006F4FB7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01/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F4F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C22598" w:rsidRPr="00F615CA" w:rsidRDefault="00C22598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615CA">
              <w:rPr>
                <w:rFonts w:ascii="標楷體" w:eastAsia="標楷體" w:hAnsi="標楷體" w:hint="eastAsia"/>
                <w:sz w:val="20"/>
                <w:szCs w:val="20"/>
              </w:rPr>
              <w:t>頁</w:t>
            </w:r>
          </w:p>
        </w:tc>
      </w:tr>
    </w:tbl>
    <w:bookmarkEnd w:id="3"/>
    <w:p w:rsidR="00C22598" w:rsidRPr="00F615CA" w:rsidRDefault="00C22598" w:rsidP="00C22598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F615C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F615C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615CA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22598" w:rsidRPr="00F615CA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615C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2598" w:rsidRPr="00F615CA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2.1.本校專、兼任教師所開設之</w:t>
      </w:r>
      <w:proofErr w:type="gramStart"/>
      <w:r w:rsidRPr="00F615CA">
        <w:rPr>
          <w:rFonts w:ascii="標楷體" w:eastAsia="標楷體" w:hAnsi="標楷體" w:cs="Times New Roman" w:hint="eastAsia"/>
        </w:rPr>
        <w:t>課程均應接受</w:t>
      </w:r>
      <w:proofErr w:type="gramEnd"/>
      <w:r w:rsidRPr="00F615CA">
        <w:rPr>
          <w:rFonts w:ascii="標楷體" w:eastAsia="標楷體" w:hAnsi="標楷體" w:cs="Times New Roman" w:hint="eastAsia"/>
        </w:rPr>
        <w:t>教學</w:t>
      </w:r>
      <w:r w:rsidRPr="00F615CA">
        <w:rPr>
          <w:rFonts w:ascii="標楷體" w:eastAsia="標楷體" w:hAnsi="標楷體" w:cs="Times New Roman" w:hint="eastAsia"/>
          <w:szCs w:val="24"/>
        </w:rPr>
        <w:t>意見調查</w:t>
      </w:r>
      <w:r w:rsidRPr="00F615CA">
        <w:rPr>
          <w:rFonts w:ascii="標楷體" w:eastAsia="標楷體" w:hAnsi="標楷體" w:cs="Times New Roman" w:hint="eastAsia"/>
        </w:rPr>
        <w:t>。</w:t>
      </w:r>
    </w:p>
    <w:p w:rsidR="00C22598" w:rsidRPr="00F615CA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2.2.期中意見調查：</w:t>
      </w:r>
    </w:p>
    <w:p w:rsidR="00C22598" w:rsidRPr="00F615CA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2.2.1.教學意見調查辦理時間：期中調查於期中考前一</w:t>
      </w:r>
      <w:proofErr w:type="gramStart"/>
      <w:r w:rsidRPr="00F615CA">
        <w:rPr>
          <w:rFonts w:ascii="標楷體" w:eastAsia="標楷體" w:hAnsi="標楷體" w:cs="Times New Roman" w:hint="eastAsia"/>
        </w:rPr>
        <w:t>週</w:t>
      </w:r>
      <w:proofErr w:type="gramEnd"/>
      <w:r w:rsidRPr="00F615CA">
        <w:rPr>
          <w:rFonts w:ascii="標楷體" w:eastAsia="標楷體" w:hAnsi="標楷體" w:cs="Times New Roman" w:hint="eastAsia"/>
        </w:rPr>
        <w:t>至期中考前截止（依實際狀況，可彈性調整延長於期中考前二</w:t>
      </w:r>
      <w:proofErr w:type="gramStart"/>
      <w:r w:rsidRPr="00F615CA">
        <w:rPr>
          <w:rFonts w:ascii="標楷體" w:eastAsia="標楷體" w:hAnsi="標楷體" w:cs="Times New Roman" w:hint="eastAsia"/>
        </w:rPr>
        <w:t>週</w:t>
      </w:r>
      <w:proofErr w:type="gramEnd"/>
      <w:r w:rsidRPr="00F615CA">
        <w:rPr>
          <w:rFonts w:ascii="標楷體" w:eastAsia="標楷體" w:hAnsi="標楷體" w:cs="Times New Roman" w:hint="eastAsia"/>
        </w:rPr>
        <w:t>開放學生填寫），學生於上述時間進行</w:t>
      </w:r>
      <w:proofErr w:type="gramStart"/>
      <w:r w:rsidRPr="00F615CA">
        <w:rPr>
          <w:rFonts w:ascii="標楷體" w:eastAsia="標楷體" w:hAnsi="標楷體" w:cs="Times New Roman" w:hint="eastAsia"/>
        </w:rPr>
        <w:t>填答質性</w:t>
      </w:r>
      <w:proofErr w:type="gramEnd"/>
      <w:r w:rsidRPr="00F615CA">
        <w:rPr>
          <w:rFonts w:ascii="標楷體" w:eastAsia="標楷體" w:hAnsi="標楷體" w:cs="Times New Roman" w:hint="eastAsia"/>
        </w:rPr>
        <w:t>意見，</w:t>
      </w:r>
      <w:r w:rsidRPr="00F615CA">
        <w:rPr>
          <w:rFonts w:ascii="標楷體" w:eastAsia="標楷體" w:hAnsi="標楷體" w:cs="Times New Roman" w:hint="eastAsia"/>
          <w:szCs w:val="24"/>
        </w:rPr>
        <w:t>各教師於調查完成後二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內，進入教師系統回覆，並由各系所主管審閱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一週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，即開放學生瀏覽老師回覆內容。</w:t>
      </w:r>
    </w:p>
    <w:p w:rsidR="00C22598" w:rsidRPr="00F615CA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2.3.期末意見調查：</w:t>
      </w:r>
    </w:p>
    <w:p w:rsidR="00C22598" w:rsidRPr="00F615CA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615CA">
        <w:rPr>
          <w:rFonts w:ascii="標楷體" w:eastAsia="標楷體" w:hAnsi="標楷體" w:cs="Times New Roman"/>
          <w:szCs w:val="24"/>
        </w:rPr>
        <w:t>2.</w:t>
      </w:r>
      <w:r w:rsidRPr="00F615CA">
        <w:rPr>
          <w:rFonts w:ascii="標楷體" w:eastAsia="標楷體" w:hAnsi="標楷體" w:cs="Times New Roman" w:hint="eastAsia"/>
          <w:szCs w:val="24"/>
        </w:rPr>
        <w:t>3</w:t>
      </w:r>
      <w:r w:rsidRPr="00F615CA">
        <w:rPr>
          <w:rFonts w:ascii="標楷體" w:eastAsia="標楷體" w:hAnsi="標楷體" w:cs="Times New Roman"/>
          <w:szCs w:val="24"/>
        </w:rPr>
        <w:t>.</w:t>
      </w:r>
      <w:r w:rsidRPr="00F615CA">
        <w:rPr>
          <w:rFonts w:ascii="標楷體" w:eastAsia="標楷體" w:hAnsi="標楷體" w:cs="Times New Roman" w:hint="eastAsia"/>
          <w:szCs w:val="24"/>
        </w:rPr>
        <w:t>1.</w:t>
      </w:r>
      <w:r w:rsidRPr="00F615CA">
        <w:rPr>
          <w:rFonts w:ascii="標楷體" w:eastAsia="標楷體" w:hAnsi="標楷體" w:cs="Times New Roman"/>
          <w:szCs w:val="24"/>
        </w:rPr>
        <w:t>分為</w:t>
      </w:r>
      <w:r w:rsidRPr="00F615CA">
        <w:rPr>
          <w:rFonts w:ascii="標楷體" w:eastAsia="標楷體" w:hAnsi="標楷體" w:cs="Times New Roman" w:hint="eastAsia"/>
          <w:szCs w:val="24"/>
        </w:rPr>
        <w:t>質性意見及評量</w:t>
      </w:r>
      <w:r w:rsidRPr="00F615CA">
        <w:rPr>
          <w:rFonts w:ascii="標楷體" w:eastAsia="標楷體" w:hAnsi="標楷體" w:cs="Times New Roman"/>
          <w:szCs w:val="24"/>
        </w:rPr>
        <w:t>兩大類：</w:t>
      </w:r>
    </w:p>
    <w:p w:rsidR="00C22598" w:rsidRPr="00F615CA" w:rsidRDefault="00C22598" w:rsidP="00C22598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F615CA">
        <w:rPr>
          <w:rFonts w:ascii="標楷體" w:eastAsia="標楷體" w:hAnsi="標楷體" w:cs="Times New Roman" w:hint="eastAsia"/>
          <w:szCs w:val="24"/>
        </w:rPr>
        <w:t>2.3.1.1.</w:t>
      </w:r>
      <w:r w:rsidRPr="00F615CA">
        <w:rPr>
          <w:rFonts w:ascii="標楷體" w:eastAsia="標楷體" w:hAnsi="標楷體" w:cs="Times New Roman"/>
          <w:szCs w:val="24"/>
        </w:rPr>
        <w:t>質性意見：學生可依個人意願填答意見。</w:t>
      </w:r>
    </w:p>
    <w:p w:rsidR="00C22598" w:rsidRPr="00F615CA" w:rsidRDefault="00C22598" w:rsidP="00C22598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F615CA">
        <w:rPr>
          <w:rFonts w:ascii="標楷體" w:eastAsia="標楷體" w:hAnsi="標楷體" w:cs="Times New Roman" w:hint="eastAsia"/>
          <w:szCs w:val="24"/>
        </w:rPr>
        <w:t>2.3.1.2.</w:t>
      </w:r>
      <w:r w:rsidRPr="00F615CA">
        <w:rPr>
          <w:rFonts w:ascii="標楷體" w:eastAsia="標楷體" w:hAnsi="標楷體" w:cs="Times New Roman"/>
          <w:szCs w:val="24"/>
        </w:rPr>
        <w:t>評量：學生針對修的課程題目，於</w:t>
      </w:r>
      <w:r w:rsidRPr="00F615CA">
        <w:rPr>
          <w:rFonts w:ascii="標楷體" w:eastAsia="標楷體" w:hAnsi="標楷體" w:cs="Times New Roman" w:hint="eastAsia"/>
          <w:szCs w:val="24"/>
        </w:rPr>
        <w:t>「非常符合」、「符合」、「尚可」、「不符合」及「非常不符合」</w:t>
      </w:r>
      <w:r w:rsidRPr="00F615CA">
        <w:rPr>
          <w:rFonts w:ascii="標楷體" w:eastAsia="標楷體" w:hAnsi="標楷體" w:cs="Times New Roman"/>
          <w:szCs w:val="24"/>
        </w:rPr>
        <w:t>等選項，擇</w:t>
      </w:r>
      <w:proofErr w:type="gramStart"/>
      <w:r w:rsidRPr="00F615CA">
        <w:rPr>
          <w:rFonts w:ascii="標楷體" w:eastAsia="標楷體" w:hAnsi="標楷體" w:cs="Times New Roman"/>
          <w:szCs w:val="24"/>
        </w:rPr>
        <w:t>一</w:t>
      </w:r>
      <w:proofErr w:type="gramEnd"/>
      <w:r w:rsidRPr="00F615CA">
        <w:rPr>
          <w:rFonts w:ascii="標楷體" w:eastAsia="標楷體" w:hAnsi="標楷體" w:cs="Times New Roman"/>
          <w:szCs w:val="24"/>
        </w:rPr>
        <w:t>回答。</w:t>
      </w:r>
      <w:r w:rsidRPr="00F615CA">
        <w:rPr>
          <w:rFonts w:ascii="標楷體" w:eastAsia="標楷體" w:hAnsi="標楷體" w:cs="Times New Roman" w:hint="eastAsia"/>
          <w:szCs w:val="24"/>
        </w:rPr>
        <w:t>系統統計此部份之填答分數，即列為教師該課程之評點分數。</w:t>
      </w:r>
    </w:p>
    <w:p w:rsidR="00C22598" w:rsidRPr="00F615CA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615CA">
        <w:rPr>
          <w:rFonts w:ascii="標楷體" w:eastAsia="標楷體" w:hAnsi="標楷體" w:cs="Times New Roman" w:hint="eastAsia"/>
          <w:szCs w:val="24"/>
        </w:rPr>
        <w:t>2.3.2.教學意見調查辦理時間：期末調查自期末考試後三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截止。學生於上述時間進行填寫評量及質性意見，各教師於調查完成後二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內，進入教師系統回覆，並由各系所主管審閱二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，即開放學生瀏覽老師回覆內容。</w:t>
      </w:r>
    </w:p>
    <w:p w:rsidR="00C22598" w:rsidRPr="00F615CA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szCs w:val="24"/>
        </w:rPr>
      </w:pPr>
      <w:r w:rsidRPr="00F615CA">
        <w:rPr>
          <w:rFonts w:ascii="標楷體" w:eastAsia="標楷體" w:hAnsi="標楷體" w:cs="Times New Roman" w:hint="eastAsia"/>
          <w:szCs w:val="24"/>
        </w:rPr>
        <w:t>2.3.3.如填答人數少於10人，該課程評點成績不納入計算；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班上課之課程，其課程評點分數視為單一課程；合上課程之評點分數不納入各教師個人平均分數計算。</w:t>
      </w:r>
    </w:p>
    <w:p w:rsidR="00C22598" w:rsidRPr="00F615CA" w:rsidRDefault="00C22598" w:rsidP="00C22598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615CA">
        <w:rPr>
          <w:rFonts w:ascii="標楷體" w:eastAsia="標楷體" w:hAnsi="標楷體" w:cs="Times New Roman" w:hint="eastAsia"/>
          <w:szCs w:val="24"/>
        </w:rPr>
        <w:t>2.3.4.</w:t>
      </w:r>
      <w:proofErr w:type="gramStart"/>
      <w:r w:rsidRPr="00F615CA">
        <w:rPr>
          <w:rFonts w:ascii="標楷體" w:eastAsia="標楷體" w:hAnsi="標楷體" w:cs="Times New Roman" w:hint="eastAsia"/>
          <w:szCs w:val="24"/>
        </w:rPr>
        <w:t>教發中心</w:t>
      </w:r>
      <w:proofErr w:type="gramEnd"/>
      <w:r w:rsidRPr="00F615CA">
        <w:rPr>
          <w:rFonts w:ascii="標楷體" w:eastAsia="標楷體" w:hAnsi="標楷體" w:cs="Times New Roman" w:hint="eastAsia"/>
          <w:szCs w:val="24"/>
        </w:rPr>
        <w:t>對於課程之教學評點分數3.5分以下者，另依「佛光大學教學意見調查結果輔導辦法」辦理。</w:t>
      </w:r>
    </w:p>
    <w:p w:rsidR="00C22598" w:rsidRPr="00F615CA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615C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22598" w:rsidRPr="00F615CA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3.1.系統依規定時間上線及關閉。</w:t>
      </w:r>
    </w:p>
    <w:p w:rsidR="00C22598" w:rsidRPr="00F615CA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  <w:szCs w:val="24"/>
        </w:rPr>
        <w:t>3.2.通知教師於線上系統回應文字意見。</w:t>
      </w:r>
    </w:p>
    <w:p w:rsidR="00C22598" w:rsidRPr="00F615CA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615C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22598" w:rsidRDefault="00C22598" w:rsidP="00C2259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615CA">
        <w:rPr>
          <w:rFonts w:ascii="標楷體" w:eastAsia="標楷體" w:hAnsi="標楷體" w:cs="Times New Roman" w:hint="eastAsia"/>
        </w:rPr>
        <w:t>無。</w:t>
      </w:r>
    </w:p>
    <w:p w:rsidR="00C22598" w:rsidRPr="00F615CA" w:rsidRDefault="00C22598" w:rsidP="00C22598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615C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22598" w:rsidRPr="00F615CA" w:rsidRDefault="00C22598" w:rsidP="00C22598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</w:pPr>
      <w:r w:rsidRPr="00F615CA">
        <w:rPr>
          <w:rFonts w:ascii="標楷體" w:eastAsia="標楷體" w:hAnsi="標楷體" w:cs="Times New Roman" w:hint="eastAsia"/>
        </w:rPr>
        <w:t>5.1.佛光大學</w:t>
      </w:r>
      <w:r w:rsidRPr="00F615CA">
        <w:rPr>
          <w:rFonts w:ascii="標楷體" w:eastAsia="標楷體" w:hAnsi="標楷體" w:cs="Times New Roman" w:hint="eastAsia"/>
          <w:szCs w:val="24"/>
        </w:rPr>
        <w:t>教學</w:t>
      </w:r>
      <w:r w:rsidRPr="00F615CA">
        <w:rPr>
          <w:rFonts w:ascii="標楷體" w:eastAsia="標楷體" w:hAnsi="標楷體" w:cs="Arial" w:hint="eastAsia"/>
          <w:kern w:val="0"/>
          <w:szCs w:val="24"/>
        </w:rPr>
        <w:t>意見</w:t>
      </w:r>
      <w:r w:rsidRPr="00F615CA">
        <w:rPr>
          <w:rFonts w:ascii="標楷體" w:eastAsia="標楷體" w:hAnsi="標楷體" w:cs="Times New Roman" w:hint="eastAsia"/>
          <w:szCs w:val="24"/>
        </w:rPr>
        <w:t>調查</w:t>
      </w:r>
      <w:r w:rsidRPr="00F615CA">
        <w:rPr>
          <w:rFonts w:ascii="標楷體" w:eastAsia="標楷體" w:hAnsi="標楷體" w:cs="Times New Roman" w:hint="eastAsia"/>
        </w:rPr>
        <w:t>辦法。</w:t>
      </w:r>
    </w:p>
    <w:p w:rsidR="005B1C84" w:rsidRPr="00C22598" w:rsidRDefault="005B1C84" w:rsidP="00C22598"/>
    <w:sectPr w:rsidR="005B1C84" w:rsidRPr="00C22598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3B575E"/>
    <w:rsid w:val="005760FA"/>
    <w:rsid w:val="005B1C84"/>
    <w:rsid w:val="006C2456"/>
    <w:rsid w:val="007332B1"/>
    <w:rsid w:val="00C22598"/>
    <w:rsid w:val="00CC5D01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59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2025-03-13T01:45:00Z</dcterms:created>
  <dcterms:modified xsi:type="dcterms:W3CDTF">2025-03-13T01:45:00Z</dcterms:modified>
</cp:coreProperties>
</file>