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04" w:rsidRDefault="00857B04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4761"/>
        <w:gridCol w:w="1204"/>
        <w:gridCol w:w="1007"/>
        <w:gridCol w:w="1296"/>
      </w:tblGrid>
      <w:tr w:rsidR="00857B04" w:rsidTr="000B662E">
        <w:trPr>
          <w:jc w:val="center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2"/>
        <w:bookmarkStart w:id="1" w:name="體適能檢測"/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pStyle w:val="31"/>
            </w:pPr>
            <w:r>
              <w:fldChar w:fldCharType="begin"/>
            </w:r>
            <w:r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>
              <w:fldChar w:fldCharType="separate"/>
            </w:r>
            <w:bookmarkStart w:id="2" w:name="_Toc99130300"/>
            <w:bookmarkStart w:id="3" w:name="_Toc92798289"/>
            <w:bookmarkStart w:id="4" w:name="_Toc161926656"/>
            <w:r>
              <w:rPr>
                <w:rStyle w:val="a3"/>
                <w:rFonts w:hint="eastAsia"/>
              </w:rPr>
              <w:t>1260-007體適能檢測</w:t>
            </w:r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陳焰輝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103學年度內部控制制度推動小組第1次會議紀錄辦理，及配合法規名稱修改。</w:t>
            </w:r>
          </w:p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  <w:bCs/>
              </w:rPr>
              <w:t>依據及相關文件修改5.1.。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配合新版內控格式修正流程圖，及修正單位歸屬。</w:t>
            </w:r>
          </w:p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修訂原因：依105學年度稽核建議修正。</w:t>
            </w:r>
          </w:p>
          <w:p w:rsidR="00857B04" w:rsidRDefault="00857B04" w:rsidP="000B66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57B04" w:rsidRDefault="00857B04" w:rsidP="000B662E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（2）作業程序修改2.10.。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1.修正原因：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>
              <w:rPr>
                <w:rFonts w:ascii="標楷體" w:eastAsia="標楷體" w:hAnsi="標楷體" w:hint="eastAsia"/>
              </w:rPr>
              <w:t>（1）依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106學年度內部控制制度推動小組第2次會議紀錄辦理。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（2）依106學年度稽核委員建議修正。</w:t>
            </w:r>
          </w:p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57B04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（2）作業程序修改2.1.、2.3.、2.4.和原條序2.7.、2.9.、2.10.，及刪除原條序2.5.、2.8.後，順修條序2.5.-2.8.。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羅羽筑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111.01.19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110-3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>
              <w:rPr>
                <w:rFonts w:ascii="標楷體" w:eastAsia="標楷體" w:hAnsi="標楷體" w:hint="eastAsia"/>
              </w:rPr>
              <w:t>1.修訂原因：從學務處調整至通識委員會體育中心。</w:t>
            </w:r>
          </w:p>
          <w:p w:rsidR="00857B04" w:rsidRDefault="00857B04" w:rsidP="000B662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2.修正處：項目編號修正為1260-007體適能檢測。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羅羽筑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111.10.19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110-1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57B04" w:rsidTr="000B662E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Pr="00F42316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8.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B04" w:rsidRPr="00F42316" w:rsidRDefault="00857B04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1.修訂原因：依教育部體育署體適能檢測規定修正作業程序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57B04" w:rsidRPr="00F42316" w:rsidRDefault="00857B04" w:rsidP="000B662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857B04" w:rsidRPr="00F42316" w:rsidRDefault="00857B04" w:rsidP="000B66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（1）流程圖。</w:t>
            </w:r>
          </w:p>
          <w:p w:rsidR="00857B04" w:rsidRDefault="00857B04" w:rsidP="000B662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（2）</w:t>
            </w:r>
            <w:r>
              <w:rPr>
                <w:rFonts w:ascii="標楷體" w:eastAsia="標楷體" w:hAnsi="標楷體" w:hint="eastAsia"/>
                <w:color w:val="FF0000"/>
              </w:rPr>
              <w:t>2.</w:t>
            </w:r>
            <w:r w:rsidRPr="00F42316">
              <w:rPr>
                <w:rFonts w:ascii="標楷體" w:eastAsia="標楷體" w:hAnsi="標楷體" w:hint="eastAsia"/>
                <w:color w:val="FF0000"/>
              </w:rPr>
              <w:t>作業程序：文字修正2.1.、2.2.、2.3.，因應個資法刪除作業程序2.4至2.8。</w:t>
            </w:r>
          </w:p>
          <w:p w:rsidR="00857B04" w:rsidRPr="00F42316" w:rsidRDefault="00857B04" w:rsidP="000B662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（3）</w:t>
            </w: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Pr="00F42316">
              <w:rPr>
                <w:rFonts w:ascii="標楷體" w:eastAsia="標楷體" w:hAnsi="標楷體" w:hint="eastAsia"/>
                <w:color w:val="FF0000"/>
              </w:rPr>
              <w:t>控制重點：</w:t>
            </w:r>
            <w:r>
              <w:rPr>
                <w:rFonts w:ascii="標楷體" w:eastAsia="標楷體" w:hAnsi="標楷體" w:hint="eastAsia"/>
                <w:color w:val="FF0000"/>
              </w:rPr>
              <w:t>刪除3.1。</w:t>
            </w:r>
          </w:p>
          <w:p w:rsidR="00857B04" w:rsidRPr="00F42316" w:rsidRDefault="00857B04" w:rsidP="000B662E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F42316">
              <w:rPr>
                <w:rFonts w:ascii="標楷體" w:eastAsia="標楷體" w:hAnsi="標楷體" w:hint="eastAsia"/>
                <w:color w:val="FF0000"/>
              </w:rPr>
              <w:t>）5.依據及相關文件：5.1。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Pr="00F42316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B04" w:rsidRPr="00F42316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42316">
              <w:rPr>
                <w:rFonts w:ascii="標楷體" w:eastAsia="標楷體" w:hAnsi="標楷體" w:hint="eastAsia"/>
                <w:color w:val="FF0000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B04" w:rsidRPr="006734BE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113.1.3</w:t>
            </w:r>
          </w:p>
          <w:p w:rsidR="00857B04" w:rsidRPr="006734BE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112-2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857B04" w:rsidRDefault="00857B04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857B04" w:rsidRDefault="00857B04" w:rsidP="00963039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506C" wp14:editId="4AA4F542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0" name="文字方塊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B04" w:rsidRDefault="00857B04" w:rsidP="0096303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1B97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857B04" w:rsidRDefault="00857B04" w:rsidP="0096303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7506C" id="_x0000_t202" coordsize="21600,21600" o:spt="202" path="m,l,21600r21600,l21600,xe">
                <v:stroke joinstyle="miter"/>
                <v:path gradientshapeok="t" o:connecttype="rect"/>
              </v:shapetype>
              <v:shape id="文字方塊 26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LP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C0lss9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857B04" w:rsidRDefault="00857B04" w:rsidP="0096303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1B97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857B04" w:rsidRDefault="00857B04" w:rsidP="0096303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857B04" w:rsidTr="000B662E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857B04" w:rsidTr="000B662E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857B04" w:rsidTr="000B662E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Pr="006734BE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8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857B04" w:rsidRDefault="00857B04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857B04" w:rsidRDefault="00857B04" w:rsidP="00963039">
      <w:pPr>
        <w:spacing w:before="100" w:beforeAutospacing="1"/>
        <w:rPr>
          <w:rFonts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  <w:r>
        <w:rPr>
          <w:rFonts w:ascii="標楷體" w:eastAsia="標楷體" w:hAnsi="標楷體" w:hint="eastAsia"/>
        </w:rPr>
        <w:object w:dxaOrig="8856" w:dyaOrig="13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62.5pt" o:ole="">
            <v:imagedata r:id="rId9" o:title=""/>
          </v:shape>
          <o:OLEObject Type="Embed" ProgID="Visio.Drawing.11" ShapeID="_x0000_i1025" DrawAspect="Content" ObjectID="_1773580535" r:id="rId10"/>
        </w:object>
      </w:r>
      <w:r>
        <w:rPr>
          <w:rFonts w:cs="Times New Roman"/>
          <w:b/>
          <w:szCs w:val="24"/>
        </w:rPr>
        <w:t xml:space="preserve"> </w:t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857B04" w:rsidTr="000B662E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857B04" w:rsidTr="000B662E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857B04" w:rsidTr="000B662E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B04" w:rsidRPr="006734BE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8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857B04" w:rsidRDefault="00857B04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857B04" w:rsidRDefault="00857B04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857B04" w:rsidRPr="003706E1" w:rsidRDefault="00857B04" w:rsidP="00857B04">
      <w:pPr>
        <w:pStyle w:val="a4"/>
        <w:numPr>
          <w:ilvl w:val="0"/>
          <w:numId w:val="1"/>
        </w:numPr>
        <w:autoSpaceDN w:val="0"/>
        <w:ind w:leftChars="0"/>
        <w:jc w:val="both"/>
        <w:rPr>
          <w:rFonts w:cs="Times New Roman"/>
          <w:szCs w:val="24"/>
        </w:rPr>
      </w:pPr>
      <w:r w:rsidRPr="003706E1">
        <w:rPr>
          <w:rFonts w:ascii="標楷體" w:eastAsia="標楷體" w:hAnsi="標楷體" w:cs="Times New Roman" w:hint="eastAsia"/>
          <w:szCs w:val="24"/>
        </w:rPr>
        <w:t>作業程序：</w:t>
      </w:r>
    </w:p>
    <w:p w:rsidR="00857B04" w:rsidRPr="003706E1" w:rsidRDefault="00857B04" w:rsidP="009630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3706E1">
        <w:rPr>
          <w:rFonts w:ascii="標楷體" w:eastAsia="標楷體" w:hAnsi="標楷體" w:hint="eastAsia"/>
          <w:color w:val="FF0000"/>
        </w:rPr>
        <w:t>2.1.依教育部體育署體適能檢測規定辦理。</w:t>
      </w:r>
    </w:p>
    <w:p w:rsidR="00857B04" w:rsidRPr="003706E1" w:rsidRDefault="00857B04" w:rsidP="009630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3706E1">
        <w:rPr>
          <w:rFonts w:ascii="標楷體" w:eastAsia="標楷體" w:hAnsi="標楷體" w:hint="eastAsia"/>
          <w:color w:val="FF0000"/>
        </w:rPr>
        <w:t>2.2.大一各班體育老師於第一學期結束前完成體適能檢測。</w:t>
      </w:r>
    </w:p>
    <w:p w:rsidR="00857B04" w:rsidRPr="003706E1" w:rsidRDefault="00857B04" w:rsidP="009630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3706E1">
        <w:rPr>
          <w:rFonts w:ascii="標楷體" w:eastAsia="標楷體" w:hAnsi="標楷體" w:hint="eastAsia"/>
          <w:color w:val="FF0000"/>
        </w:rPr>
        <w:t>2.3.各班繳交體適能檢測紀錄表，體育中心將資料輸入電腦，並上傳教育部體育署體適能網站。</w:t>
      </w:r>
    </w:p>
    <w:p w:rsidR="00857B04" w:rsidRPr="003706E1" w:rsidRDefault="00857B04" w:rsidP="00963039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3706E1">
        <w:rPr>
          <w:rFonts w:ascii="標楷體" w:eastAsia="標楷體" w:hAnsi="標楷體" w:cs="Times New Roman" w:hint="eastAsia"/>
          <w:szCs w:val="24"/>
        </w:rPr>
        <w:t>3.控制重點：</w:t>
      </w:r>
    </w:p>
    <w:p w:rsidR="00857B04" w:rsidRPr="00F42316" w:rsidRDefault="00857B04" w:rsidP="00963039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F42316">
        <w:rPr>
          <w:rFonts w:ascii="標楷體" w:eastAsia="標楷體" w:hAnsi="標楷體" w:hint="eastAsia"/>
          <w:color w:val="FF0000"/>
        </w:rPr>
        <w:t>3.1.</w:t>
      </w:r>
      <w:r w:rsidRPr="00F42316">
        <w:rPr>
          <w:rFonts w:ascii="標楷體" w:eastAsia="標楷體" w:hAnsi="標楷體" w:hint="eastAsia"/>
        </w:rPr>
        <w:t>是否依教育部規定檢測。</w:t>
      </w:r>
    </w:p>
    <w:p w:rsidR="00857B04" w:rsidRPr="003706E1" w:rsidRDefault="00857B04" w:rsidP="00963039">
      <w:pPr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3706E1">
        <w:rPr>
          <w:rFonts w:ascii="標楷體" w:eastAsia="標楷體" w:hAnsi="標楷體" w:cs="Times New Roman" w:hint="eastAsia"/>
          <w:szCs w:val="24"/>
        </w:rPr>
        <w:t>4.使用表單</w:t>
      </w:r>
      <w:r w:rsidRPr="003706E1">
        <w:rPr>
          <w:rFonts w:ascii="標楷體" w:eastAsia="標楷體" w:hAnsi="標楷體" w:hint="eastAsia"/>
          <w:bCs/>
        </w:rPr>
        <w:t>：</w:t>
      </w:r>
    </w:p>
    <w:p w:rsidR="00857B04" w:rsidRPr="003706E1" w:rsidRDefault="00857B04" w:rsidP="00857B04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706E1">
        <w:rPr>
          <w:rFonts w:ascii="標楷體" w:eastAsia="標楷體" w:hAnsi="標楷體" w:hint="eastAsia"/>
        </w:rPr>
        <w:t>各班體適能檢測紀錄表。</w:t>
      </w:r>
    </w:p>
    <w:p w:rsidR="00857B04" w:rsidRPr="003706E1" w:rsidRDefault="00857B04" w:rsidP="00963039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3706E1">
        <w:rPr>
          <w:rFonts w:ascii="標楷體" w:eastAsia="標楷體" w:hAnsi="標楷體" w:cs="Times New Roman" w:hint="eastAsia"/>
          <w:szCs w:val="24"/>
        </w:rPr>
        <w:t>5.依據及相關文件：</w:t>
      </w:r>
    </w:p>
    <w:p w:rsidR="00857B04" w:rsidRPr="003706E1" w:rsidRDefault="00857B04" w:rsidP="00963039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  <w:color w:val="FF0000"/>
        </w:rPr>
      </w:pPr>
      <w:r w:rsidRPr="003706E1">
        <w:rPr>
          <w:rFonts w:ascii="標楷體" w:eastAsia="標楷體" w:hAnsi="標楷體" w:hint="eastAsia"/>
        </w:rPr>
        <w:t>5.1.國民體能檢測實施辦法。</w:t>
      </w:r>
      <w:r w:rsidRPr="00231D1C">
        <w:rPr>
          <w:rFonts w:ascii="標楷體" w:eastAsia="標楷體" w:hAnsi="標楷體" w:hint="eastAsia"/>
          <w:color w:val="FF0000"/>
        </w:rPr>
        <w:t>（</w:t>
      </w:r>
      <w:r w:rsidRPr="00231D1C">
        <w:rPr>
          <w:rFonts w:ascii="Times New Roman" w:eastAsia="標楷體" w:hAnsi="Times New Roman" w:cs="Times New Roman" w:hint="eastAsia"/>
          <w:color w:val="FF0000"/>
        </w:rPr>
        <w:t>網址：</w:t>
      </w:r>
      <w:hyperlink r:id="rId13" w:history="1">
        <w:r w:rsidRPr="00231D1C">
          <w:rPr>
            <w:rStyle w:val="a3"/>
            <w:rFonts w:ascii="Times New Roman" w:hAnsi="Times New Roman" w:cs="Times New Roman"/>
            <w:color w:val="FF0000"/>
            <w:szCs w:val="24"/>
          </w:rPr>
          <w:t>http://tinyurl.com/ynxcdmay</w:t>
        </w:r>
      </w:hyperlink>
      <w:r w:rsidRPr="00231D1C">
        <w:rPr>
          <w:rFonts w:ascii="標楷體" w:eastAsia="標楷體" w:hAnsi="標楷體"/>
          <w:color w:val="FF0000"/>
        </w:rPr>
        <w:t>）</w:t>
      </w:r>
      <w:r w:rsidRPr="003706E1">
        <w:rPr>
          <w:rFonts w:ascii="標楷體" w:eastAsia="標楷體" w:hAnsi="標楷體"/>
          <w:color w:val="FF0000"/>
        </w:rPr>
        <w:t xml:space="preserve"> </w:t>
      </w:r>
    </w:p>
    <w:p w:rsidR="00857B04" w:rsidRPr="00DF4981" w:rsidRDefault="00857B04" w:rsidP="00963039">
      <w:pPr>
        <w:rPr>
          <w:rFonts w:ascii="標楷體" w:eastAsia="標楷體" w:hAnsi="標楷體"/>
        </w:rPr>
      </w:pPr>
    </w:p>
    <w:p w:rsidR="00857B04" w:rsidRDefault="00857B04" w:rsidP="0096303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857B04" w:rsidRDefault="00857B04" w:rsidP="00EF432B">
      <w:pPr>
        <w:sectPr w:rsidR="00857B0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571D5" w:rsidRDefault="008571D5"/>
    <w:sectPr w:rsidR="008571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4F38"/>
    <w:multiLevelType w:val="multilevel"/>
    <w:tmpl w:val="12269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04"/>
    <w:rsid w:val="008571D5"/>
    <w:rsid w:val="008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57B0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57B0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57B0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57B0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57B0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57B0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5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http://tinyurl.com/ynxcdmay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2024-04-02T07:15:00Z</dcterms:created>
</cp:coreProperties>
</file>