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4C4" w:rsidRPr="004928F7" w:rsidRDefault="00D074C4" w:rsidP="0085369D">
      <w:pPr>
        <w:pStyle w:val="1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84"/>
        <w:gridCol w:w="4737"/>
        <w:gridCol w:w="1259"/>
        <w:gridCol w:w="1065"/>
        <w:gridCol w:w="1063"/>
      </w:tblGrid>
      <w:tr w:rsidR="00D074C4" w:rsidRPr="004928F7" w:rsidTr="007636A3">
        <w:trPr>
          <w:jc w:val="center"/>
        </w:trPr>
        <w:tc>
          <w:tcPr>
            <w:tcW w:w="77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4C4" w:rsidRPr="004928F7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財物管理作業財產新增作業"/>
        <w:tc>
          <w:tcPr>
            <w:tcW w:w="246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4C4" w:rsidRPr="004928F7" w:rsidRDefault="00D074C4" w:rsidP="007636A3">
            <w:pPr>
              <w:pStyle w:val="31"/>
            </w:pPr>
            <w:r w:rsidRPr="004928F7">
              <w:fldChar w:fldCharType="begin"/>
            </w:r>
            <w:r w:rsidRPr="004928F7">
              <w:instrText xml:space="preserve"> HYPERLINK  \l "</w:instrText>
            </w:r>
            <w:r w:rsidRPr="004928F7">
              <w:rPr>
                <w:rFonts w:hint="eastAsia"/>
              </w:rPr>
              <w:instrText>總務處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1" w:name="_Toc99130139"/>
            <w:bookmarkStart w:id="2" w:name="_Toc92798128"/>
            <w:bookmarkStart w:id="3" w:name="_Toc161926489"/>
            <w:r w:rsidRPr="004928F7">
              <w:rPr>
                <w:rStyle w:val="a3"/>
                <w:rFonts w:hint="eastAsia"/>
              </w:rPr>
              <w:t>1130-0</w:t>
            </w:r>
            <w:r w:rsidRPr="004928F7">
              <w:rPr>
                <w:rStyle w:val="a3"/>
              </w:rPr>
              <w:t>0</w:t>
            </w:r>
            <w:r w:rsidRPr="004928F7">
              <w:rPr>
                <w:rStyle w:val="a3"/>
                <w:rFonts w:hint="eastAsia"/>
              </w:rPr>
              <w:t>5-1</w:t>
            </w:r>
            <w:bookmarkStart w:id="4" w:name="財物管理作業A財產新增作業"/>
            <w:r w:rsidRPr="004928F7">
              <w:rPr>
                <w:rStyle w:val="a3"/>
                <w:rFonts w:hint="eastAsia"/>
              </w:rPr>
              <w:t>財物管理作業-A.財產新增作業</w:t>
            </w:r>
            <w:bookmarkEnd w:id="0"/>
            <w:bookmarkEnd w:id="1"/>
            <w:bookmarkEnd w:id="2"/>
            <w:bookmarkEnd w:id="3"/>
            <w:bookmarkEnd w:id="4"/>
            <w:r w:rsidRPr="004928F7">
              <w:fldChar w:fldCharType="end"/>
            </w:r>
          </w:p>
        </w:tc>
        <w:tc>
          <w:tcPr>
            <w:tcW w:w="65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4C4" w:rsidRPr="004928F7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74C4" w:rsidRPr="004928F7" w:rsidRDefault="00D074C4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D074C4" w:rsidRPr="004928F7" w:rsidTr="007636A3">
        <w:trPr>
          <w:jc w:val="center"/>
        </w:trPr>
        <w:tc>
          <w:tcPr>
            <w:tcW w:w="7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4C4" w:rsidRPr="004928F7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4C4" w:rsidRPr="004928F7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4C4" w:rsidRPr="004928F7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4C4" w:rsidRPr="004928F7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74C4" w:rsidRPr="004928F7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D074C4" w:rsidRPr="004928F7" w:rsidTr="007636A3">
        <w:trPr>
          <w:jc w:val="center"/>
        </w:trPr>
        <w:tc>
          <w:tcPr>
            <w:tcW w:w="7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4C4" w:rsidRPr="004928F7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4C4" w:rsidRPr="004928F7" w:rsidRDefault="00D074C4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074C4" w:rsidRPr="004928F7" w:rsidRDefault="00D074C4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D074C4" w:rsidRPr="004928F7" w:rsidRDefault="00D074C4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4C4" w:rsidRPr="004928F7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100.3</w:t>
            </w:r>
            <w:r w:rsidRPr="004928F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4C4" w:rsidRPr="004928F7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鄭秋蘭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74C4" w:rsidRPr="004928F7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074C4" w:rsidRPr="004928F7" w:rsidTr="007636A3">
        <w:trPr>
          <w:jc w:val="center"/>
        </w:trPr>
        <w:tc>
          <w:tcPr>
            <w:tcW w:w="7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4C4" w:rsidRPr="004928F7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4C4" w:rsidRPr="004928F7" w:rsidRDefault="00D074C4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1.</w:t>
            </w:r>
            <w:r w:rsidRPr="004928F7">
              <w:rPr>
                <w:rFonts w:ascii="標楷體" w:eastAsia="標楷體" w:hAnsi="標楷體" w:hint="eastAsia"/>
              </w:rPr>
              <w:t>修訂原因：配合組織調整更名。</w:t>
            </w:r>
          </w:p>
          <w:p w:rsidR="00D074C4" w:rsidRPr="004928F7" w:rsidRDefault="00D074C4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2.</w:t>
            </w:r>
            <w:r w:rsidRPr="004928F7">
              <w:rPr>
                <w:rFonts w:ascii="標楷體" w:eastAsia="標楷體" w:hAnsi="標楷體" w:hint="eastAsia"/>
              </w:rPr>
              <w:t>修正處：財產新增作業流程圖、作業程序2.1.3.、2.2.1.、2.3.1.及2.3.2.。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4C4" w:rsidRPr="004928F7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4C4" w:rsidRPr="004928F7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黃嵐英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74C4" w:rsidRPr="004928F7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074C4" w:rsidRPr="004928F7" w:rsidTr="007636A3">
        <w:trPr>
          <w:jc w:val="center"/>
        </w:trPr>
        <w:tc>
          <w:tcPr>
            <w:tcW w:w="7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4C4" w:rsidRPr="004928F7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4C4" w:rsidRPr="004928F7" w:rsidRDefault="00D074C4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1.</w:t>
            </w:r>
            <w:r w:rsidRPr="004928F7">
              <w:rPr>
                <w:rFonts w:ascii="標楷體" w:eastAsia="標楷體" w:hAnsi="標楷體" w:hint="eastAsia"/>
              </w:rPr>
              <w:t>修訂原因：配合e化系統，修改作業辦法。</w:t>
            </w:r>
          </w:p>
          <w:p w:rsidR="00D074C4" w:rsidRPr="004928F7" w:rsidRDefault="00D074C4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2.</w:t>
            </w:r>
            <w:r w:rsidRPr="004928F7">
              <w:rPr>
                <w:rFonts w:ascii="標楷體" w:eastAsia="標楷體" w:hAnsi="標楷體" w:hint="eastAsia"/>
              </w:rPr>
              <w:t>修正處：</w:t>
            </w:r>
          </w:p>
          <w:p w:rsidR="00D074C4" w:rsidRPr="004928F7" w:rsidRDefault="00D074C4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（1）流程圖。</w:t>
            </w:r>
          </w:p>
          <w:p w:rsidR="00D074C4" w:rsidRPr="004928F7" w:rsidRDefault="00D074C4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（2）作業程序修改2.1.3.、2.3.2.及2.3.3.。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4C4" w:rsidRPr="004928F7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4C4" w:rsidRPr="004928F7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黃嵐英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74C4" w:rsidRPr="004928F7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074C4" w:rsidRPr="004928F7" w:rsidTr="007636A3">
        <w:trPr>
          <w:jc w:val="center"/>
        </w:trPr>
        <w:tc>
          <w:tcPr>
            <w:tcW w:w="7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4C4" w:rsidRPr="004928F7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4</w:t>
            </w:r>
          </w:p>
        </w:tc>
        <w:tc>
          <w:tcPr>
            <w:tcW w:w="2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4C4" w:rsidRPr="004928F7" w:rsidRDefault="00D074C4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1.</w:t>
            </w:r>
            <w:r w:rsidRPr="004928F7">
              <w:rPr>
                <w:rFonts w:ascii="標楷體" w:eastAsia="標楷體" w:hAnsi="標楷體" w:hint="eastAsia"/>
              </w:rPr>
              <w:t>修訂原因：調高列管物品購置金額，修改作業辦法。</w:t>
            </w:r>
          </w:p>
          <w:p w:rsidR="00D074C4" w:rsidRPr="004928F7" w:rsidRDefault="00D074C4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2.</w:t>
            </w:r>
            <w:r w:rsidRPr="004928F7">
              <w:rPr>
                <w:rFonts w:ascii="標楷體" w:eastAsia="標楷體" w:hAnsi="標楷體" w:hint="eastAsia"/>
              </w:rPr>
              <w:t>修正處：作業程序修改2.1.3.。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4C4" w:rsidRPr="004928F7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108.8月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4C4" w:rsidRPr="004928F7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林靜怡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74C4" w:rsidRPr="004928F7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D074C4" w:rsidRPr="004928F7" w:rsidRDefault="00D074C4" w:rsidP="007636A3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D074C4" w:rsidRPr="004928F7" w:rsidRDefault="00D074C4" w:rsidP="007636A3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99CFC" wp14:editId="33782C3D">
                <wp:simplePos x="0" y="0"/>
                <wp:positionH relativeFrom="column">
                  <wp:posOffset>4286250</wp:posOffset>
                </wp:positionH>
                <wp:positionV relativeFrom="page">
                  <wp:posOffset>9295476</wp:posOffset>
                </wp:positionV>
                <wp:extent cx="2057400" cy="571500"/>
                <wp:effectExtent l="0" t="0" r="0" b="0"/>
                <wp:wrapNone/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74C4" w:rsidRPr="00194A3A" w:rsidRDefault="00D074C4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12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:rsidR="00D074C4" w:rsidRPr="00194A3A" w:rsidRDefault="00D074C4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D074C4" w:rsidRPr="002A55B0" w:rsidRDefault="00D074C4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299CFC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margin-left:337.5pt;margin-top:73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" fillcolor="white [3201]" stroked="f" strokeweight="1pt">
                <v:textbox>
                  <w:txbxContent>
                    <w:p w:rsidR="00D074C4" w:rsidRPr="00194A3A" w:rsidRDefault="00D074C4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8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12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4</w:t>
                      </w:r>
                    </w:p>
                    <w:p w:rsidR="00D074C4" w:rsidRPr="00194A3A" w:rsidRDefault="00D074C4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D074C4" w:rsidRPr="002A55B0" w:rsidRDefault="00D074C4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846"/>
        <w:gridCol w:w="1217"/>
        <w:gridCol w:w="1289"/>
        <w:gridCol w:w="1020"/>
      </w:tblGrid>
      <w:tr w:rsidR="00D074C4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074C4" w:rsidRPr="004928F7" w:rsidRDefault="00D074C4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D074C4" w:rsidRPr="004928F7" w:rsidTr="007636A3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4C4" w:rsidRPr="004928F7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D074C4" w:rsidRPr="004928F7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D074C4" w:rsidRPr="004928F7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D074C4" w:rsidRPr="004928F7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D074C4" w:rsidRPr="004928F7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D074C4" w:rsidRPr="004928F7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D074C4" w:rsidRPr="004928F7" w:rsidTr="007636A3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074C4" w:rsidRPr="004928F7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財物管理作業</w:t>
            </w:r>
          </w:p>
          <w:p w:rsidR="00D074C4" w:rsidRPr="004928F7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A.財產新增作業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074C4" w:rsidRPr="004928F7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D074C4" w:rsidRPr="004928F7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1130-0</w:t>
            </w:r>
            <w:r w:rsidRPr="004928F7">
              <w:rPr>
                <w:rFonts w:ascii="標楷體" w:eastAsia="標楷體" w:hAnsi="標楷體"/>
                <w:sz w:val="20"/>
              </w:rPr>
              <w:t>0</w:t>
            </w:r>
            <w:r w:rsidRPr="004928F7">
              <w:rPr>
                <w:rFonts w:ascii="標楷體" w:eastAsia="標楷體" w:hAnsi="標楷體" w:hint="eastAsia"/>
                <w:sz w:val="20"/>
              </w:rPr>
              <w:t>5-1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D074C4" w:rsidRPr="004928F7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D074C4" w:rsidRPr="004928F7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108.12.04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074C4" w:rsidRPr="004928F7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D074C4" w:rsidRPr="004928F7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D074C4" w:rsidRPr="004928F7" w:rsidRDefault="00D074C4" w:rsidP="007636A3">
      <w:pPr>
        <w:jc w:val="right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D074C4" w:rsidRPr="004928F7" w:rsidRDefault="00D074C4" w:rsidP="00242F9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p w:rsidR="00D074C4" w:rsidRPr="004928F7" w:rsidRDefault="00D074C4" w:rsidP="00CC67FB">
      <w:pPr>
        <w:autoSpaceDE w:val="0"/>
        <w:autoSpaceDN w:val="0"/>
        <w:ind w:leftChars="-59" w:left="-142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6887" w:dyaOrig="123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560.95pt" o:ole="">
            <v:imagedata r:id="rId5" o:title=""/>
          </v:shape>
          <o:OLEObject Type="Embed" ProgID="Visio.Drawing.11" ShapeID="_x0000_i1025" DrawAspect="Content" ObjectID="_1773572104" r:id="rId6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1846"/>
        <w:gridCol w:w="1217"/>
        <w:gridCol w:w="1289"/>
        <w:gridCol w:w="1176"/>
      </w:tblGrid>
      <w:tr w:rsidR="00D074C4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074C4" w:rsidRPr="004928F7" w:rsidRDefault="00D074C4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D074C4" w:rsidRPr="004928F7" w:rsidTr="007636A3">
        <w:trPr>
          <w:jc w:val="center"/>
        </w:trPr>
        <w:tc>
          <w:tcPr>
            <w:tcW w:w="217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4C4" w:rsidRPr="004928F7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D074C4" w:rsidRPr="004928F7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D074C4" w:rsidRPr="004928F7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D074C4" w:rsidRPr="004928F7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D074C4" w:rsidRPr="004928F7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:rsidR="00D074C4" w:rsidRPr="004928F7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D074C4" w:rsidRPr="004928F7" w:rsidTr="007636A3">
        <w:trPr>
          <w:trHeight w:val="663"/>
          <w:jc w:val="center"/>
        </w:trPr>
        <w:tc>
          <w:tcPr>
            <w:tcW w:w="217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074C4" w:rsidRPr="004928F7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財物管理作業</w:t>
            </w:r>
          </w:p>
          <w:p w:rsidR="00D074C4" w:rsidRPr="004928F7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A.財產新增作業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074C4" w:rsidRPr="004928F7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D074C4" w:rsidRPr="004928F7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1130-0</w:t>
            </w:r>
            <w:r w:rsidRPr="004928F7">
              <w:rPr>
                <w:rFonts w:ascii="標楷體" w:eastAsia="標楷體" w:hAnsi="標楷體"/>
                <w:sz w:val="20"/>
              </w:rPr>
              <w:t>0</w:t>
            </w:r>
            <w:r w:rsidRPr="004928F7">
              <w:rPr>
                <w:rFonts w:ascii="標楷體" w:eastAsia="標楷體" w:hAnsi="標楷體" w:hint="eastAsia"/>
                <w:sz w:val="20"/>
              </w:rPr>
              <w:t>5-1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D074C4" w:rsidRPr="004928F7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D074C4" w:rsidRPr="004928F7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108.12.04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074C4" w:rsidRPr="004928F7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D074C4" w:rsidRPr="004928F7" w:rsidRDefault="00D074C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D074C4" w:rsidRPr="004928F7" w:rsidRDefault="00D074C4" w:rsidP="007636A3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D074C4" w:rsidRPr="004928F7" w:rsidRDefault="00D074C4" w:rsidP="006319C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2.作業程序：</w:t>
      </w:r>
    </w:p>
    <w:p w:rsidR="00D074C4" w:rsidRPr="004928F7" w:rsidRDefault="00D074C4" w:rsidP="00D074C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所稱財</w:t>
      </w:r>
      <w:r w:rsidRPr="004928F7">
        <w:rPr>
          <w:rFonts w:ascii="標楷體" w:eastAsia="標楷體" w:hAnsi="標楷體" w:hint="eastAsia"/>
        </w:rPr>
        <w:t>物，係指下列二類：</w:t>
      </w:r>
    </w:p>
    <w:p w:rsidR="00D074C4" w:rsidRPr="004928F7" w:rsidRDefault="00D074C4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2.1.1.財產：指供使用之土地、土地改良物、房屋及建築及設備，金額單價超過新臺幣一萬元以上且使用年限在二年以上之交通、運輸設備與通訊設備及其他什項設備。</w:t>
      </w:r>
    </w:p>
    <w:p w:rsidR="00D074C4" w:rsidRPr="004928F7" w:rsidRDefault="00D074C4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2.1.2.圖書館典藏之分類圖書依有關規定辦理。</w:t>
      </w:r>
    </w:p>
    <w:p w:rsidR="00D074C4" w:rsidRPr="004928F7" w:rsidRDefault="00D074C4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2.1.3.列管物品：係指不屬於前述財產且購置單價四千元（含）以上，一萬元以下之設備、用具。</w:t>
      </w:r>
    </w:p>
    <w:p w:rsidR="00D074C4" w:rsidRPr="004928F7" w:rsidRDefault="00D074C4" w:rsidP="00D074C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財產管理權責劃分：</w:t>
      </w:r>
    </w:p>
    <w:p w:rsidR="00D074C4" w:rsidRPr="004928F7" w:rsidRDefault="00D074C4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2.2.1.財物登記管理單位：事務組</w:t>
      </w:r>
      <w:r>
        <w:rPr>
          <w:rFonts w:ascii="標楷體" w:eastAsia="標楷體" w:hAnsi="標楷體" w:hint="eastAsia"/>
        </w:rPr>
        <w:t>-</w:t>
      </w:r>
      <w:r w:rsidRPr="004928F7">
        <w:rPr>
          <w:rFonts w:ascii="標楷體" w:eastAsia="標楷體" w:hAnsi="標楷體" w:hint="eastAsia"/>
        </w:rPr>
        <w:t>負責全校財物驗收、分類編號、登記與管理工作，包括財物之異動、盤點、報廢、損失處理等相關事宜。</w:t>
      </w:r>
    </w:p>
    <w:p w:rsidR="00D074C4" w:rsidRPr="004928F7" w:rsidRDefault="00D074C4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2.2.2.財物使用管理單位：各單位</w:t>
      </w:r>
      <w:r>
        <w:rPr>
          <w:rFonts w:ascii="標楷體" w:eastAsia="標楷體" w:hAnsi="標楷體" w:hint="eastAsia"/>
        </w:rPr>
        <w:t>-</w:t>
      </w:r>
      <w:r w:rsidRPr="004928F7">
        <w:rPr>
          <w:rFonts w:ascii="標楷體" w:eastAsia="標楷體" w:hAnsi="標楷體" w:hint="eastAsia"/>
        </w:rPr>
        <w:t>負責所使用財物之保管、養護、報修及財物增減、移轉、報廢等相關事宜。</w:t>
      </w:r>
    </w:p>
    <w:p w:rsidR="00D074C4" w:rsidRPr="004928F7" w:rsidRDefault="00D074C4" w:rsidP="00D074C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財產登記新增：</w:t>
      </w:r>
    </w:p>
    <w:p w:rsidR="00D074C4" w:rsidRPr="004928F7" w:rsidRDefault="00D074C4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2.3.1.財產因新建、購置而取得，憑驗收單連同發票及其他有關文件，由購置單位聯絡事務組及會計室辦理驗收。</w:t>
      </w:r>
    </w:p>
    <w:p w:rsidR="00D074C4" w:rsidRPr="004928F7" w:rsidRDefault="00D074C4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2.3.2.購置單位於e化系統填寫驗收明細並列印，待驗收手續完成後，由事務組於財產系統登帳並列印財產標籤後，發送給購置單位。</w:t>
      </w:r>
    </w:p>
    <w:p w:rsidR="00D074C4" w:rsidRPr="004928F7" w:rsidRDefault="00D074C4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2.3.3.財產標籤取得後，由保管單位在設備上黏貼財產標籤，內容標明財產分類編號、財產名稱、購置日期、經費來源、放置地點。</w:t>
      </w:r>
    </w:p>
    <w:p w:rsidR="00D074C4" w:rsidRPr="004928F7" w:rsidRDefault="00D074C4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3.控制重點：</w:t>
      </w:r>
    </w:p>
    <w:p w:rsidR="00D074C4" w:rsidRPr="004928F7" w:rsidRDefault="00D074C4" w:rsidP="00D074C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本校新增或現有財物是否以財產與列管物劃分明確，並以適當會計科目入帳。</w:t>
      </w:r>
    </w:p>
    <w:p w:rsidR="00D074C4" w:rsidRPr="004928F7" w:rsidRDefault="00D074C4" w:rsidP="00D074C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財產登錄是否明確。</w:t>
      </w:r>
    </w:p>
    <w:p w:rsidR="00D074C4" w:rsidRPr="004928F7" w:rsidRDefault="00D074C4" w:rsidP="00D074C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發生應</w:t>
      </w:r>
      <w:r w:rsidRPr="004928F7">
        <w:rPr>
          <w:rFonts w:ascii="標楷體" w:eastAsia="標楷體" w:hAnsi="標楷體"/>
        </w:rPr>
        <w:t>辦理產籍登錄</w:t>
      </w:r>
      <w:r w:rsidRPr="004928F7">
        <w:rPr>
          <w:rFonts w:ascii="標楷體" w:eastAsia="標楷體" w:hAnsi="標楷體" w:hint="eastAsia"/>
        </w:rPr>
        <w:t>時機，是否確實登錄。</w:t>
      </w:r>
    </w:p>
    <w:p w:rsidR="00D074C4" w:rsidRPr="004928F7" w:rsidRDefault="00D074C4" w:rsidP="00D074C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所有財產經分類、編號及登記後，是否均黏貼財產標籤識別。</w:t>
      </w:r>
    </w:p>
    <w:p w:rsidR="00D074C4" w:rsidRPr="004928F7" w:rsidRDefault="00D074C4" w:rsidP="00D074C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本校財產增加，是否填寫「財產驗收單</w:t>
      </w:r>
      <w:r w:rsidRPr="004928F7">
        <w:rPr>
          <w:rFonts w:ascii="標楷體" w:eastAsia="標楷體" w:hAnsi="標楷體"/>
        </w:rPr>
        <w:t>」</w:t>
      </w:r>
      <w:r w:rsidRPr="004928F7">
        <w:rPr>
          <w:rFonts w:ascii="標楷體" w:eastAsia="標楷體" w:hAnsi="標楷體" w:hint="eastAsia"/>
        </w:rPr>
        <w:t>，並完成驗收。</w:t>
      </w:r>
    </w:p>
    <w:p w:rsidR="00D074C4" w:rsidRPr="004928F7" w:rsidRDefault="00D074C4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4.使用表單：</w:t>
      </w:r>
    </w:p>
    <w:p w:rsidR="00D074C4" w:rsidRPr="004928F7" w:rsidRDefault="00D074C4" w:rsidP="00D074C4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財產驗收單。</w:t>
      </w:r>
    </w:p>
    <w:p w:rsidR="00D074C4" w:rsidRPr="004928F7" w:rsidRDefault="00D074C4" w:rsidP="006319C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5.依據及相關文件：</w:t>
      </w:r>
    </w:p>
    <w:p w:rsidR="00D074C4" w:rsidRPr="004928F7" w:rsidRDefault="00D074C4" w:rsidP="00242F9A">
      <w:pPr>
        <w:ind w:firstLineChars="100" w:firstLine="24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5.1.佛光大學財物管理辦法。</w:t>
      </w:r>
      <w:r w:rsidRPr="004928F7">
        <w:rPr>
          <w:rFonts w:ascii="標楷體" w:eastAsia="標楷體" w:hAnsi="標楷體"/>
        </w:rPr>
        <w:br w:type="page"/>
      </w:r>
    </w:p>
    <w:p w:rsidR="00D074C4" w:rsidRDefault="00D074C4" w:rsidP="0085369D">
      <w:pPr>
        <w:sectPr w:rsidR="00D074C4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000000" w:rsidRDefault="00D074C4"/>
    <w:sectPr w:rsidR="000000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81A9F"/>
    <w:multiLevelType w:val="multilevel"/>
    <w:tmpl w:val="F51841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3CD60DFF"/>
    <w:multiLevelType w:val="multilevel"/>
    <w:tmpl w:val="E87CA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4DB72213"/>
    <w:multiLevelType w:val="multilevel"/>
    <w:tmpl w:val="DE760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C4"/>
    <w:rsid w:val="00D0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74C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4C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074C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D074C4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D074C4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D074C4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D074C4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2024-04-02T05:47:00Z</dcterms:created>
</cp:coreProperties>
</file>