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AF1" w:rsidRDefault="00356AF1" w:rsidP="00253AB2">
      <w:pPr>
        <w:pStyle w:val="3"/>
        <w:rPr>
          <w:rFonts w:ascii="標楷體" w:eastAsia="標楷體" w:hAnsi="標楷體" w:cs="Times New Roman"/>
          <w:b w:val="0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10"/>
        <w:gridCol w:w="4552"/>
        <w:gridCol w:w="1349"/>
        <w:gridCol w:w="1101"/>
        <w:gridCol w:w="1296"/>
      </w:tblGrid>
      <w:tr w:rsidR="00356AF1" w:rsidTr="007E37D3">
        <w:trPr>
          <w:jc w:val="center"/>
        </w:trPr>
        <w:tc>
          <w:tcPr>
            <w:tcW w:w="68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文件編號與名稱</w:t>
            </w:r>
          </w:p>
        </w:tc>
        <w:bookmarkStart w:id="0" w:name="關防用印管理"/>
        <w:tc>
          <w:tcPr>
            <w:tcW w:w="237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Default="00356AF1">
            <w:pPr>
              <w:pStyle w:val="31"/>
              <w:rPr>
                <w:rStyle w:val="a3"/>
                <w:color w:val="000000" w:themeColor="text1"/>
              </w:rPr>
            </w:pPr>
            <w:r>
              <w:fldChar w:fldCharType="begin"/>
            </w:r>
            <w:r>
              <w:instrText xml:space="preserve"> HYPERLINK "https://d.docs.live.net/eb2729548f9f1107/桌面/內控-秘書室(全).docx" \l "秘書室目錄" </w:instrText>
            </w:r>
            <w:r>
              <w:fldChar w:fldCharType="separate"/>
            </w:r>
            <w:bookmarkStart w:id="1" w:name="_Toc99130287"/>
            <w:bookmarkStart w:id="2" w:name="_Toc92798275"/>
            <w:bookmarkStart w:id="3" w:name="_Toc161926642"/>
            <w:r>
              <w:rPr>
                <w:rStyle w:val="a3"/>
                <w:rFonts w:hint="eastAsia"/>
              </w:rPr>
              <w:t>1150-005關防用印管理</w:t>
            </w:r>
            <w:bookmarkEnd w:id="0"/>
            <w:bookmarkEnd w:id="1"/>
            <w:bookmarkEnd w:id="2"/>
            <w:bookmarkEnd w:id="3"/>
            <w:r>
              <w:fldChar w:fldCharType="end"/>
            </w:r>
          </w:p>
        </w:tc>
        <w:tc>
          <w:tcPr>
            <w:tcW w:w="70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23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秘書室</w:t>
            </w:r>
          </w:p>
        </w:tc>
      </w:tr>
      <w:tr w:rsidR="00356AF1" w:rsidTr="007E37D3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文件制訂/修訂內容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制/修訂日期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356AF1" w:rsidTr="007E37D3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AF1" w:rsidRDefault="00356AF1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356AF1" w:rsidRDefault="00356AF1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新訂</w:t>
            </w:r>
          </w:p>
          <w:p w:rsidR="00356AF1" w:rsidRDefault="00356AF1">
            <w:pPr>
              <w:spacing w:line="0" w:lineRule="atLeas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106.11月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林郁忻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356AF1" w:rsidTr="007E37D3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AF1" w:rsidRDefault="00356AF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1.修訂原因：業務職掌隸屬由校長室更改為秘書室。</w:t>
            </w:r>
          </w:p>
          <w:p w:rsidR="00356AF1" w:rsidRDefault="00356AF1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356AF1" w:rsidRDefault="00356AF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（1）流程圖新增提出申請者。</w:t>
            </w:r>
          </w:p>
          <w:p w:rsidR="00356AF1" w:rsidRDefault="00356AF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（2）作業程序修改2.1.。</w:t>
            </w:r>
          </w:p>
          <w:p w:rsidR="00356AF1" w:rsidRDefault="00356AF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（3）使用表單修改4.1.。</w:t>
            </w:r>
          </w:p>
          <w:p w:rsidR="00356AF1" w:rsidRDefault="00356AF1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（4）依據及相關文件修改5.1.。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107.10月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詹素娟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356AF1" w:rsidTr="007E37D3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AF1" w:rsidRDefault="00356AF1">
            <w:pPr>
              <w:autoSpaceDE w:val="0"/>
              <w:spacing w:before="100" w:beforeAutospacing="1"/>
              <w:ind w:left="274" w:hangingChars="114" w:hanging="274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1.修正原因:依現況原於印信管理作業辦法中所述印鑑的異動管理、及保管作法列入。</w:t>
            </w:r>
          </w:p>
          <w:p w:rsidR="00356AF1" w:rsidRDefault="00356AF1">
            <w:pPr>
              <w:spacing w:line="0" w:lineRule="atLeast"/>
              <w:ind w:left="274" w:hangingChars="114" w:hanging="27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</w:t>
            </w:r>
          </w:p>
          <w:p w:rsidR="00356AF1" w:rsidRDefault="00356AF1" w:rsidP="00356AF1">
            <w:pPr>
              <w:pStyle w:val="a4"/>
              <w:numPr>
                <w:ilvl w:val="0"/>
                <w:numId w:val="2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原僅有2.1使用項，新增2.2</w:t>
            </w:r>
            <w:r>
              <w:rPr>
                <w:rFonts w:ascii="標楷體" w:eastAsia="標楷體" w:hAnsi="標楷體" w:hint="eastAsia"/>
                <w:szCs w:val="24"/>
              </w:rPr>
              <w:t>印鑑的異動管理、及保管項。</w:t>
            </w:r>
          </w:p>
          <w:p w:rsidR="00356AF1" w:rsidRDefault="00356AF1" w:rsidP="00356AF1">
            <w:pPr>
              <w:pStyle w:val="a4"/>
              <w:numPr>
                <w:ilvl w:val="0"/>
                <w:numId w:val="2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依據及相關文件，新增5.2.印信管理作業辦法。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111.9月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楊豐銘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111.12.28</w:t>
            </w:r>
          </w:p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111-3</w:t>
            </w:r>
          </w:p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356AF1" w:rsidTr="007E37D3">
        <w:trPr>
          <w:jc w:val="center"/>
        </w:trPr>
        <w:tc>
          <w:tcPr>
            <w:tcW w:w="68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4</w:t>
            </w:r>
          </w:p>
        </w:tc>
        <w:tc>
          <w:tcPr>
            <w:tcW w:w="2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6AF1" w:rsidRDefault="00356AF1" w:rsidP="00356AF1">
            <w:pPr>
              <w:pStyle w:val="a4"/>
              <w:widowControl/>
              <w:numPr>
                <w:ilvl w:val="0"/>
                <w:numId w:val="1"/>
              </w:numPr>
              <w:autoSpaceDN w:val="0"/>
              <w:spacing w:line="276" w:lineRule="auto"/>
              <w:ind w:leftChars="0"/>
              <w:contextualSpacing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修正原因: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依監察人意見，就學校重要印鑑新增包含「財務銀行印鑑」。另就實務調整保管與流程圖</w:t>
            </w:r>
          </w:p>
          <w:p w:rsidR="00356AF1" w:rsidRDefault="00356AF1" w:rsidP="00356AF1">
            <w:pPr>
              <w:pStyle w:val="a4"/>
              <w:widowControl/>
              <w:numPr>
                <w:ilvl w:val="0"/>
                <w:numId w:val="1"/>
              </w:numPr>
              <w:autoSpaceDN w:val="0"/>
              <w:spacing w:line="276" w:lineRule="auto"/>
              <w:ind w:leftChars="0"/>
              <w:contextualSpacing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修正處：</w:t>
            </w:r>
          </w:p>
          <w:p w:rsidR="00356AF1" w:rsidRDefault="00356AF1" w:rsidP="00356AF1">
            <w:pPr>
              <w:pStyle w:val="a4"/>
              <w:numPr>
                <w:ilvl w:val="0"/>
                <w:numId w:val="3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流程圖修正與作程序一致。</w:t>
            </w:r>
          </w:p>
          <w:p w:rsidR="00356AF1" w:rsidRDefault="00356AF1" w:rsidP="00356AF1">
            <w:pPr>
              <w:pStyle w:val="a4"/>
              <w:numPr>
                <w:ilvl w:val="0"/>
                <w:numId w:val="3"/>
              </w:numPr>
              <w:autoSpaceDN w:val="0"/>
              <w:spacing w:line="0" w:lineRule="atLeast"/>
              <w:ind w:leftChars="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2.1依實務調整單位並新增財務銀行印鑑。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112.9月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Cs w:val="24"/>
              </w:rPr>
              <w:t>楊豐銘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112.11.08</w:t>
            </w:r>
          </w:p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112-1</w:t>
            </w:r>
          </w:p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color w:val="FF0000"/>
              </w:rPr>
              <w:t>內控會議通過</w:t>
            </w:r>
          </w:p>
        </w:tc>
      </w:tr>
    </w:tbl>
    <w:p w:rsidR="00356AF1" w:rsidRDefault="00356AF1" w:rsidP="007E37D3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5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6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356AF1" w:rsidRDefault="00356AF1" w:rsidP="007E37D3">
      <w:pPr>
        <w:jc w:val="right"/>
        <w:rPr>
          <w:rFonts w:cs="Times New Roman"/>
          <w:color w:val="000000" w:themeColor="text1"/>
          <w:szCs w:val="24"/>
        </w:rPr>
      </w:pPr>
    </w:p>
    <w:p w:rsidR="00356AF1" w:rsidRDefault="00356AF1" w:rsidP="007E37D3">
      <w:pPr>
        <w:widowControl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7E56D" wp14:editId="5DA957F8">
                <wp:simplePos x="0" y="0"/>
                <wp:positionH relativeFrom="column">
                  <wp:posOffset>4286885</wp:posOffset>
                </wp:positionH>
                <wp:positionV relativeFrom="page">
                  <wp:posOffset>9290685</wp:posOffset>
                </wp:positionV>
                <wp:extent cx="2057400" cy="571500"/>
                <wp:effectExtent l="0" t="0" r="0" b="0"/>
                <wp:wrapNone/>
                <wp:docPr id="649" name="文字方塊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AF1" w:rsidRDefault="00356AF1" w:rsidP="007E37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E02B5A">
                              <w:rPr>
                                <w:rFonts w:ascii="標楷體" w:eastAsia="標楷體" w:hAnsi="標楷體" w:hint="eastAsia"/>
                                <w:color w:val="FF0000"/>
                                <w:sz w:val="16"/>
                                <w:szCs w:val="16"/>
                              </w:rPr>
                              <w:t>112.11.08</w:t>
                            </w:r>
                          </w:p>
                          <w:p w:rsidR="00356AF1" w:rsidRDefault="00356AF1" w:rsidP="007E37D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7E56D" id="_x0000_t202" coordsize="21600,21600" o:spt="202" path="m,l,21600r21600,l21600,xe">
                <v:stroke joinstyle="miter"/>
                <v:path gradientshapeok="t" o:connecttype="rect"/>
              </v:shapetype>
              <v:shape id="文字方塊 649" o:spid="_x0000_s1026" type="#_x0000_t202" style="position:absolute;margin-left:337.55pt;margin-top:731.5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" fillcolor="white [3201]" stroked="f" strokeweight="1pt">
                <v:textbox>
                  <w:txbxContent>
                    <w:p w:rsidR="00356AF1" w:rsidRDefault="00356AF1" w:rsidP="007E37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E02B5A">
                        <w:rPr>
                          <w:rFonts w:ascii="標楷體" w:eastAsia="標楷體" w:hAnsi="標楷體" w:hint="eastAsia"/>
                          <w:color w:val="FF0000"/>
                          <w:sz w:val="16"/>
                          <w:szCs w:val="16"/>
                        </w:rPr>
                        <w:t>112.11.08</w:t>
                      </w:r>
                    </w:p>
                    <w:p w:rsidR="00356AF1" w:rsidRDefault="00356AF1" w:rsidP="007E37D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64"/>
        <w:gridCol w:w="1946"/>
        <w:gridCol w:w="1772"/>
        <w:gridCol w:w="1180"/>
        <w:gridCol w:w="919"/>
      </w:tblGrid>
      <w:tr w:rsidR="00356AF1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356AF1" w:rsidTr="007E37D3">
        <w:tc>
          <w:tcPr>
            <w:tcW w:w="202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文件名稱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制訂單位</w:t>
            </w: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版本/</w:t>
            </w:r>
          </w:p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制訂日期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頁數</w:t>
            </w:r>
          </w:p>
        </w:tc>
      </w:tr>
      <w:tr w:rsidR="00356AF1" w:rsidTr="007E37D3">
        <w:tc>
          <w:tcPr>
            <w:tcW w:w="202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關防用印管理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1150-005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56AF1" w:rsidRPr="00E02B5A" w:rsidRDefault="00356AF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02B5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04/</w:t>
            </w:r>
          </w:p>
          <w:p w:rsidR="00356AF1" w:rsidRPr="00E02B5A" w:rsidRDefault="00356AF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02B5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112.11.08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第1頁/</w:t>
            </w:r>
          </w:p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共2頁</w:t>
            </w:r>
          </w:p>
        </w:tc>
      </w:tr>
    </w:tbl>
    <w:p w:rsidR="00356AF1" w:rsidRDefault="00356AF1" w:rsidP="007E37D3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7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8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356AF1" w:rsidRDefault="00356AF1" w:rsidP="007E37D3">
      <w:pPr>
        <w:autoSpaceDE w:val="0"/>
        <w:spacing w:before="100" w:beforeAutospacing="1"/>
        <w:textAlignment w:val="baseline"/>
        <w:rPr>
          <w:rFonts w:cs="Times New Roman"/>
          <w:b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/>
          <w:bCs/>
          <w:color w:val="000000" w:themeColor="text1"/>
          <w:szCs w:val="24"/>
        </w:rPr>
        <w:t>1.流程圖：</w:t>
      </w:r>
    </w:p>
    <w:p w:rsidR="00356AF1" w:rsidRDefault="00356AF1" w:rsidP="007E37D3">
      <w:pPr>
        <w:ind w:leftChars="-59" w:hangingChars="59" w:hanging="142"/>
        <w:rPr>
          <w:rFonts w:ascii="標楷體" w:eastAsia="標楷體" w:hAnsi="標楷體"/>
          <w:color w:val="000000" w:themeColor="text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4.25pt;margin-top:4.05pt;width:467.45pt;height:516.75pt;z-index:251660288;mso-position-horizontal-relative:text;mso-position-vertical-relative:text">
            <v:imagedata r:id="rId9" o:title=""/>
            <w10:wrap type="square" side="right"/>
          </v:shape>
        </w:pict>
      </w:r>
    </w:p>
    <w:p w:rsidR="00356AF1" w:rsidRDefault="00356AF1" w:rsidP="007E37D3">
      <w:pPr>
        <w:ind w:leftChars="-59" w:hangingChars="59" w:hanging="142"/>
        <w:rPr>
          <w:rFonts w:ascii="標楷體" w:eastAsia="標楷體" w:hAnsi="標楷體"/>
          <w:color w:val="000000" w:themeColor="text1"/>
        </w:rPr>
      </w:pPr>
    </w:p>
    <w:p w:rsidR="00356AF1" w:rsidRDefault="00356AF1" w:rsidP="007E37D3">
      <w:pPr>
        <w:ind w:leftChars="-59" w:hangingChars="59" w:hanging="142"/>
        <w:rPr>
          <w:rFonts w:ascii="標楷體" w:eastAsia="標楷體" w:hAnsi="標楷體"/>
          <w:color w:val="000000" w:themeColor="text1"/>
        </w:rPr>
      </w:pP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949"/>
        <w:gridCol w:w="1945"/>
        <w:gridCol w:w="1772"/>
        <w:gridCol w:w="1178"/>
        <w:gridCol w:w="922"/>
      </w:tblGrid>
      <w:tr w:rsidR="00356AF1" w:rsidTr="007E37D3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32"/>
                <w:szCs w:val="32"/>
              </w:rPr>
              <w:t>佛光大學內部控制文件</w:t>
            </w:r>
          </w:p>
        </w:tc>
      </w:tr>
      <w:tr w:rsidR="00356AF1" w:rsidTr="007E37D3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版本/</w:t>
            </w:r>
          </w:p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制訂日期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頁數</w:t>
            </w:r>
          </w:p>
        </w:tc>
      </w:tr>
      <w:tr w:rsidR="00356AF1" w:rsidTr="007E37D3">
        <w:tc>
          <w:tcPr>
            <w:tcW w:w="202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關防用印管理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秘書室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1150-005</w:t>
            </w: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56AF1" w:rsidRPr="00E02B5A" w:rsidRDefault="00356AF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E02B5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04/</w:t>
            </w:r>
          </w:p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02B5A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112.11.08</w:t>
            </w:r>
          </w:p>
        </w:tc>
        <w:tc>
          <w:tcPr>
            <w:tcW w:w="4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第2頁/</w:t>
            </w:r>
          </w:p>
          <w:p w:rsidR="00356AF1" w:rsidRDefault="00356AF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共2頁</w:t>
            </w:r>
          </w:p>
        </w:tc>
      </w:tr>
    </w:tbl>
    <w:p w:rsidR="00356AF1" w:rsidRDefault="00356AF1" w:rsidP="007E37D3">
      <w:pPr>
        <w:jc w:val="right"/>
        <w:rPr>
          <w:rStyle w:val="a3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0" w:anchor="秘書室" w:history="1">
        <w:r>
          <w:rPr>
            <w:rStyle w:val="a3"/>
            <w:rFonts w:hint="eastAsia"/>
            <w:sz w:val="16"/>
            <w:szCs w:val="16"/>
          </w:rPr>
          <w:t>秘書室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1" w:anchor="目錄" w:history="1">
        <w:r>
          <w:rPr>
            <w:rStyle w:val="a3"/>
            <w:rFonts w:hint="eastAsia"/>
            <w:sz w:val="16"/>
            <w:szCs w:val="16"/>
          </w:rPr>
          <w:t>目錄</w:t>
        </w:r>
      </w:hyperlink>
    </w:p>
    <w:p w:rsidR="00356AF1" w:rsidRDefault="00356AF1" w:rsidP="007E37D3">
      <w:pPr>
        <w:autoSpaceDE w:val="0"/>
        <w:spacing w:before="100" w:beforeAutospacing="1"/>
        <w:jc w:val="both"/>
        <w:textAlignment w:val="baseline"/>
        <w:rPr>
          <w:rFonts w:cs="Times New Roman"/>
          <w:b/>
          <w:bCs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bCs/>
          <w:color w:val="000000"/>
          <w:szCs w:val="24"/>
        </w:rPr>
        <w:t>2.作業程序：</w:t>
      </w:r>
    </w:p>
    <w:p w:rsidR="00356AF1" w:rsidRDefault="00356AF1" w:rsidP="007E37D3">
      <w:pPr>
        <w:autoSpaceDE w:val="0"/>
        <w:spacing w:before="100" w:beforeAutospacing="1"/>
        <w:ind w:left="1680" w:hangingChars="700" w:hanging="16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2.1印鑑的使用:</w:t>
      </w:r>
      <w:r>
        <w:rPr>
          <w:rFonts w:ascii="標楷體" w:eastAsia="標楷體" w:hAnsi="Calibri" w:cs="標楷體" w:hint="eastAsia"/>
          <w:kern w:val="0"/>
          <w:szCs w:val="24"/>
        </w:rPr>
        <w:t>本校印信、章戳由秘書室管理、校長姓名章由</w:t>
      </w:r>
      <w:bookmarkStart w:id="4" w:name="_Hlk155165004"/>
      <w:r>
        <w:rPr>
          <w:rFonts w:ascii="標楷體" w:eastAsia="標楷體" w:hAnsi="Calibri" w:cs="標楷體" w:hint="eastAsia"/>
          <w:kern w:val="0"/>
          <w:szCs w:val="24"/>
        </w:rPr>
        <w:t>總務處事務組</w:t>
      </w:r>
      <w:bookmarkEnd w:id="4"/>
      <w:r>
        <w:rPr>
          <w:rFonts w:ascii="標楷體" w:eastAsia="標楷體" w:hAnsi="Calibri" w:cs="標楷體" w:hint="eastAsia"/>
          <w:kern w:val="0"/>
          <w:szCs w:val="24"/>
        </w:rPr>
        <w:t>、</w:t>
      </w:r>
      <w:r>
        <w:rPr>
          <w:rFonts w:ascii="標楷體" w:eastAsia="標楷體" w:hAnsi="Calibri" w:cs="標楷體" w:hint="eastAsia"/>
          <w:color w:val="FF0000"/>
          <w:kern w:val="0"/>
          <w:szCs w:val="24"/>
        </w:rPr>
        <w:t>教務處註課組</w:t>
      </w:r>
      <w:r>
        <w:rPr>
          <w:rFonts w:ascii="標楷體" w:eastAsia="標楷體" w:hAnsi="Calibri" w:cs="標楷體" w:hint="eastAsia"/>
          <w:kern w:val="0"/>
          <w:szCs w:val="24"/>
        </w:rPr>
        <w:t>管理，印信係指校印（大小校印）、校長職章、校長簽名章（中、英文）</w:t>
      </w:r>
      <w:r>
        <w:rPr>
          <w:rFonts w:ascii="標楷體" w:eastAsia="標楷體" w:hAnsi="Calibri" w:cs="標楷體" w:hint="eastAsia"/>
          <w:color w:val="FF0000"/>
          <w:kern w:val="0"/>
          <w:szCs w:val="24"/>
        </w:rPr>
        <w:t>及</w:t>
      </w:r>
      <w:r>
        <w:rPr>
          <w:rFonts w:ascii="標楷體" w:eastAsia="標楷體" w:hAnsi="標楷體" w:hint="eastAsia"/>
          <w:color w:val="FF0000"/>
          <w:szCs w:val="24"/>
        </w:rPr>
        <w:t>財務銀行印鑑等</w:t>
      </w:r>
      <w:r>
        <w:rPr>
          <w:rFonts w:ascii="標楷體" w:eastAsia="標楷體" w:hAnsi="Calibri" w:cs="標楷體" w:hint="eastAsia"/>
          <w:kern w:val="0"/>
          <w:szCs w:val="24"/>
        </w:rPr>
        <w:t>，並指定保管人員專責典守及用印，秘書室並編制保管清冊在案。</w:t>
      </w:r>
    </w:p>
    <w:p w:rsidR="00356AF1" w:rsidRDefault="00356AF1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2.1.1.依用印申請書提出之用印類別進行審核。</w:t>
      </w:r>
    </w:p>
    <w:p w:rsidR="00356AF1" w:rsidRDefault="00356AF1" w:rsidP="007E37D3">
      <w:pPr>
        <w:autoSpaceDE w:val="0"/>
        <w:ind w:leftChars="200" w:left="1440" w:hangingChars="400" w:hanging="960"/>
        <w:rPr>
          <w:rFonts w:ascii="標楷體" w:eastAsia="標楷體" w:hAnsi="Calibri" w:cs="標楷體"/>
          <w:kern w:val="0"/>
          <w:szCs w:val="24"/>
        </w:rPr>
      </w:pPr>
      <w:r>
        <w:rPr>
          <w:rFonts w:ascii="標楷體" w:eastAsia="標楷體" w:hAnsi="Calibri" w:cs="標楷體" w:hint="eastAsia"/>
          <w:kern w:val="0"/>
          <w:szCs w:val="24"/>
        </w:rPr>
        <w:t>2.1.1.1.學生學位考試、學分、學位證明，送至教務處審核加蓋校長條戳章，再經秘書室核准後用印關防。</w:t>
      </w:r>
    </w:p>
    <w:p w:rsidR="00356AF1" w:rsidRDefault="00356AF1" w:rsidP="007E37D3">
      <w:pPr>
        <w:autoSpaceDE w:val="0"/>
        <w:ind w:leftChars="200" w:left="1440" w:hangingChars="400" w:hanging="960"/>
        <w:rPr>
          <w:rFonts w:ascii="標楷體" w:eastAsia="標楷體" w:hAnsi="Calibri" w:cs="標楷體"/>
          <w:kern w:val="0"/>
          <w:szCs w:val="24"/>
        </w:rPr>
      </w:pPr>
      <w:r>
        <w:rPr>
          <w:rFonts w:ascii="標楷體" w:eastAsia="標楷體" w:hAnsi="Calibri" w:cs="標楷體" w:hint="eastAsia"/>
          <w:kern w:val="0"/>
          <w:szCs w:val="24"/>
        </w:rPr>
        <w:t>2.1.1.2.學生各類獎助學金申請書，</w:t>
      </w:r>
      <w:r>
        <w:rPr>
          <w:rFonts w:ascii="標楷體" w:eastAsia="標楷體" w:hAnsi="Calibri" w:cs="標楷體" w:hint="eastAsia"/>
          <w:color w:val="FF0000"/>
          <w:kern w:val="0"/>
          <w:szCs w:val="24"/>
        </w:rPr>
        <w:t>送至</w:t>
      </w:r>
      <w:r>
        <w:rPr>
          <w:rFonts w:ascii="標楷體" w:eastAsia="標楷體" w:hAnsi="Calibri" w:cs="標楷體" w:hint="eastAsia"/>
          <w:kern w:val="0"/>
          <w:szCs w:val="24"/>
        </w:rPr>
        <w:t>學務處生活輔導組統籌申請用印；個別申請證明者，應會簽學務處，再經秘書室核准後用印。</w:t>
      </w:r>
    </w:p>
    <w:p w:rsidR="00356AF1" w:rsidRDefault="00356AF1" w:rsidP="007E37D3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2.1.2.於文件上加蓋關防等印章。</w:t>
      </w:r>
    </w:p>
    <w:p w:rsidR="00356AF1" w:rsidRDefault="00356AF1" w:rsidP="007E37D3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2.1.3.如需加蓋校長條戳章則再送至</w:t>
      </w:r>
      <w:r>
        <w:rPr>
          <w:rFonts w:ascii="標楷體" w:eastAsia="標楷體" w:hAnsi="Calibri" w:cs="標楷體" w:hint="eastAsia"/>
          <w:kern w:val="0"/>
          <w:szCs w:val="24"/>
        </w:rPr>
        <w:t>總務處事務組</w:t>
      </w:r>
      <w:r>
        <w:rPr>
          <w:rFonts w:ascii="標楷體" w:eastAsia="標楷體" w:hAnsi="標楷體" w:cs="Times New Roman" w:hint="eastAsia"/>
          <w:szCs w:val="24"/>
        </w:rPr>
        <w:t>用印。</w:t>
      </w:r>
    </w:p>
    <w:p w:rsidR="00356AF1" w:rsidRDefault="00356AF1" w:rsidP="007E37D3">
      <w:pPr>
        <w:tabs>
          <w:tab w:val="left" w:pos="960"/>
        </w:tabs>
        <w:ind w:firstLineChars="100" w:firstLine="24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2.1.4.用印結束，送回申請單位。</w:t>
      </w:r>
    </w:p>
    <w:p w:rsidR="00356AF1" w:rsidRDefault="00356AF1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FF0000"/>
          <w:szCs w:val="24"/>
        </w:rPr>
      </w:pPr>
      <w:r>
        <w:rPr>
          <w:rFonts w:ascii="標楷體" w:eastAsia="標楷體" w:hAnsi="標楷體" w:cs="Times New Roman" w:hint="eastAsia"/>
          <w:color w:val="FF0000"/>
        </w:rPr>
        <w:t>2.2</w:t>
      </w:r>
      <w:r>
        <w:rPr>
          <w:rFonts w:ascii="標楷體" w:eastAsia="標楷體" w:hAnsi="標楷體" w:cs="Times New Roman" w:hint="eastAsia"/>
          <w:color w:val="FF0000"/>
          <w:szCs w:val="24"/>
        </w:rPr>
        <w:t>印鑑的異動管理、及保管項</w:t>
      </w:r>
      <w:r>
        <w:rPr>
          <w:rFonts w:ascii="標楷體" w:eastAsia="標楷體" w:hAnsi="標楷體" w:cs="Times New Roman" w:hint="eastAsia"/>
          <w:b/>
          <w:bCs/>
          <w:color w:val="FF0000"/>
          <w:szCs w:val="24"/>
        </w:rPr>
        <w:t>：</w:t>
      </w:r>
    </w:p>
    <w:p w:rsidR="00356AF1" w:rsidRDefault="00356AF1" w:rsidP="007E37D3">
      <w:pPr>
        <w:autoSpaceDE w:val="0"/>
        <w:ind w:leftChars="100" w:left="708" w:hangingChars="195" w:hanging="468"/>
        <w:rPr>
          <w:rFonts w:ascii="標楷體" w:eastAsia="標楷體" w:hAnsi="Calibri" w:cs="標楷體"/>
          <w:kern w:val="0"/>
          <w:szCs w:val="24"/>
        </w:rPr>
      </w:pPr>
      <w:r>
        <w:rPr>
          <w:rFonts w:ascii="標楷體" w:eastAsia="標楷體" w:hAnsi="標楷體" w:cs="Times New Roman" w:hint="eastAsia"/>
          <w:color w:val="FF0000"/>
        </w:rPr>
        <w:t>2.2</w:t>
      </w:r>
      <w:r>
        <w:rPr>
          <w:rFonts w:ascii="標楷體" w:eastAsia="標楷體" w:hAnsi="標楷體" w:cs="Times New Roman" w:hint="eastAsia"/>
          <w:kern w:val="0"/>
          <w:szCs w:val="24"/>
        </w:rPr>
        <w:t>.1</w:t>
      </w:r>
      <w:r>
        <w:rPr>
          <w:rFonts w:ascii="標楷體" w:eastAsia="標楷體" w:hAnsi="Calibri" w:cs="標楷體" w:hint="eastAsia"/>
          <w:kern w:val="0"/>
          <w:szCs w:val="24"/>
        </w:rPr>
        <w:t>.印信管理單位指定專人負責印信之製發、換發、補發及每年定期或不定期之盤點等工作。</w:t>
      </w:r>
    </w:p>
    <w:p w:rsidR="00356AF1" w:rsidRDefault="00356AF1" w:rsidP="007E37D3">
      <w:pPr>
        <w:autoSpaceDE w:val="0"/>
        <w:ind w:leftChars="100" w:left="708" w:hangingChars="195" w:hanging="468"/>
        <w:rPr>
          <w:rFonts w:ascii="標楷體" w:eastAsia="標楷體" w:hAnsi="Calibri" w:cs="標楷體"/>
          <w:kern w:val="0"/>
          <w:szCs w:val="24"/>
        </w:rPr>
      </w:pPr>
      <w:r>
        <w:rPr>
          <w:rFonts w:ascii="標楷體" w:eastAsia="標楷體" w:hAnsi="標楷體" w:cs="Times New Roman" w:hint="eastAsia"/>
          <w:color w:val="FF0000"/>
        </w:rPr>
        <w:t>2.2</w:t>
      </w:r>
      <w:r>
        <w:rPr>
          <w:rFonts w:ascii="標楷體" w:eastAsia="標楷體" w:hAnsi="標楷體" w:cs="Times New Roman" w:hint="eastAsia"/>
          <w:kern w:val="0"/>
          <w:szCs w:val="24"/>
        </w:rPr>
        <w:t>.2</w:t>
      </w:r>
      <w:r>
        <w:rPr>
          <w:rFonts w:ascii="標楷體" w:eastAsia="標楷體" w:hAnsi="Calibri" w:cs="標楷體" w:hint="eastAsia"/>
          <w:kern w:val="0"/>
          <w:szCs w:val="24"/>
        </w:rPr>
        <w:t>.各式印信之保管人員應監督印信之正確使用，如有變更，應確實辦理移交手續。</w:t>
      </w:r>
    </w:p>
    <w:p w:rsidR="00356AF1" w:rsidRDefault="00356AF1" w:rsidP="007E37D3">
      <w:pPr>
        <w:autoSpaceDE w:val="0"/>
        <w:ind w:leftChars="100" w:left="960" w:hangingChars="300" w:hanging="720"/>
        <w:rPr>
          <w:rFonts w:ascii="標楷體" w:eastAsia="標楷體" w:hAnsi="標楷體" w:cs="Times New Roman"/>
          <w:b/>
          <w:bCs/>
          <w:kern w:val="0"/>
          <w:szCs w:val="24"/>
        </w:rPr>
      </w:pPr>
      <w:r>
        <w:rPr>
          <w:rFonts w:ascii="標楷體" w:eastAsia="標楷體" w:hAnsi="標楷體" w:cs="Times New Roman" w:hint="eastAsia"/>
          <w:color w:val="FF0000"/>
        </w:rPr>
        <w:t>2.2</w:t>
      </w:r>
      <w:r>
        <w:rPr>
          <w:rFonts w:ascii="標楷體" w:eastAsia="標楷體" w:hAnsi="標楷體" w:cs="標楷體" w:hint="eastAsia"/>
          <w:kern w:val="0"/>
          <w:szCs w:val="24"/>
        </w:rPr>
        <w:t>.3印鑑的異動管理、及保管</w:t>
      </w:r>
    </w:p>
    <w:p w:rsidR="00356AF1" w:rsidRDefault="00356AF1" w:rsidP="007E37D3">
      <w:pPr>
        <w:autoSpaceDE w:val="0"/>
        <w:ind w:leftChars="200" w:left="1440" w:hangingChars="400" w:hanging="960"/>
        <w:rPr>
          <w:rFonts w:ascii="標楷體" w:eastAsia="標楷體" w:hAnsi="Calibri" w:cs="標楷體"/>
          <w:kern w:val="0"/>
          <w:szCs w:val="24"/>
        </w:rPr>
      </w:pPr>
      <w:r>
        <w:rPr>
          <w:rFonts w:ascii="標楷體" w:eastAsia="標楷體" w:hAnsi="Calibri" w:cs="標楷體" w:hint="eastAsia"/>
          <w:color w:val="FF0000"/>
          <w:kern w:val="0"/>
          <w:szCs w:val="24"/>
        </w:rPr>
        <w:t>2.2.3.1</w:t>
      </w:r>
      <w:r>
        <w:rPr>
          <w:rFonts w:ascii="標楷體" w:eastAsia="標楷體" w:hAnsi="Calibri" w:cs="標楷體" w:hint="eastAsia"/>
          <w:kern w:val="0"/>
          <w:szCs w:val="24"/>
        </w:rPr>
        <w:t>.本校關防之補換發係經主管機關同意後辦理、校長條戳或姓名章之補換發由秘書室統籌辦理。</w:t>
      </w:r>
    </w:p>
    <w:p w:rsidR="00356AF1" w:rsidRDefault="00356AF1" w:rsidP="007E37D3">
      <w:pPr>
        <w:autoSpaceDE w:val="0"/>
        <w:ind w:leftChars="200" w:left="1440" w:hangingChars="400" w:hanging="960"/>
        <w:rPr>
          <w:rFonts w:ascii="標楷體" w:eastAsia="標楷體" w:hAnsi="Calibri" w:cs="標楷體"/>
          <w:kern w:val="0"/>
          <w:szCs w:val="24"/>
        </w:rPr>
      </w:pPr>
      <w:r>
        <w:rPr>
          <w:rFonts w:ascii="標楷體" w:eastAsia="標楷體" w:hAnsi="Calibri" w:cs="標楷體" w:hint="eastAsia"/>
          <w:color w:val="FF0000"/>
          <w:kern w:val="0"/>
          <w:szCs w:val="24"/>
        </w:rPr>
        <w:t>2.2.3.2.</w:t>
      </w:r>
      <w:r>
        <w:rPr>
          <w:rFonts w:ascii="標楷體" w:eastAsia="標楷體" w:hAnsi="Calibri" w:cs="標楷體" w:hint="eastAsia"/>
          <w:kern w:val="0"/>
          <w:szCs w:val="24"/>
        </w:rPr>
        <w:t>本校關防基於安全理由，不得外借攜出，若為投標計畫之需，應簽請校長核可後，以「投標專用章」授權方式處理。</w:t>
      </w:r>
    </w:p>
    <w:p w:rsidR="00356AF1" w:rsidRDefault="00356AF1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bCs/>
          <w:color w:val="000000"/>
          <w:szCs w:val="24"/>
        </w:rPr>
        <w:t>3.控制重點：</w:t>
      </w:r>
    </w:p>
    <w:p w:rsidR="00356AF1" w:rsidRDefault="00356AF1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3.1.是否有用印申請書或核定簽呈。</w:t>
      </w:r>
    </w:p>
    <w:p w:rsidR="00356AF1" w:rsidRDefault="00356AF1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bCs/>
          <w:color w:val="000000"/>
          <w:szCs w:val="24"/>
        </w:rPr>
        <w:t>4.使用表單：</w:t>
      </w:r>
    </w:p>
    <w:p w:rsidR="00356AF1" w:rsidRDefault="00356AF1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4.1.用印申請書。</w:t>
      </w:r>
    </w:p>
    <w:p w:rsidR="00356AF1" w:rsidRDefault="00356AF1" w:rsidP="007E37D3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  <w:szCs w:val="24"/>
        </w:rPr>
      </w:pPr>
      <w:r>
        <w:rPr>
          <w:rFonts w:ascii="標楷體" w:eastAsia="標楷體" w:hAnsi="標楷體" w:cs="Times New Roman" w:hint="eastAsia"/>
          <w:b/>
          <w:bCs/>
          <w:color w:val="000000"/>
          <w:szCs w:val="24"/>
        </w:rPr>
        <w:t>5.依據及相關文件：</w:t>
      </w:r>
    </w:p>
    <w:p w:rsidR="00356AF1" w:rsidRDefault="00356AF1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5.1.用印申請書或核定之簽呈。</w:t>
      </w:r>
    </w:p>
    <w:p w:rsidR="00356AF1" w:rsidRDefault="00356AF1" w:rsidP="007E37D3">
      <w:pPr>
        <w:autoSpaceDE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5.2.印信管理作業辦法。</w:t>
      </w:r>
    </w:p>
    <w:p w:rsidR="00356AF1" w:rsidRDefault="00356AF1" w:rsidP="00391C55">
      <w:pPr>
        <w:sectPr w:rsidR="00356AF1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B504A1" w:rsidRDefault="00B504A1"/>
    <w:sectPr w:rsidR="00B504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6272"/>
    <w:multiLevelType w:val="hybridMultilevel"/>
    <w:tmpl w:val="20AE368A"/>
    <w:lvl w:ilvl="0" w:tplc="1A429C0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434F38"/>
    <w:multiLevelType w:val="multilevel"/>
    <w:tmpl w:val="122698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2" w15:restartNumberingAfterBreak="0">
    <w:nsid w:val="3F1C5A75"/>
    <w:multiLevelType w:val="hybridMultilevel"/>
    <w:tmpl w:val="20AE368A"/>
    <w:lvl w:ilvl="0" w:tplc="1A429C0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F1"/>
    <w:rsid w:val="00356AF1"/>
    <w:rsid w:val="00B5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356AF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356AF1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356AF1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356AF1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356AF1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356AF1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356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eb2729548f9f1107/&#26700;&#38754;/&#20839;&#25511;-&#31192;&#26360;&#23460;(&#20840;)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.docs.live.net/eb2729548f9f1107/&#26700;&#38754;/&#20839;&#25511;-&#31192;&#26360;&#23460;(&#20840;)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.docs.live.net/eb2729548f9f1107/&#26700;&#38754;/&#20839;&#25511;-&#31192;&#26360;&#23460;(&#20840;).docx" TargetMode="External"/><Relationship Id="rId11" Type="http://schemas.openxmlformats.org/officeDocument/2006/relationships/hyperlink" Target="https://d.docs.live.net/eb2729548f9f1107/&#26700;&#38754;/&#20839;&#25511;-&#31192;&#26360;&#23460;(&#20840;).docx" TargetMode="External"/><Relationship Id="rId5" Type="http://schemas.openxmlformats.org/officeDocument/2006/relationships/hyperlink" Target="https://d.docs.live.net/eb2729548f9f1107/&#26700;&#38754;/&#20839;&#25511;-&#31192;&#26360;&#23460;(&#20840;).docx" TargetMode="External"/><Relationship Id="rId10" Type="http://schemas.openxmlformats.org/officeDocument/2006/relationships/hyperlink" Target="https://d.docs.live.net/eb2729548f9f1107/&#26700;&#38754;/&#20839;&#25511;-&#31192;&#26360;&#23460;(&#20840;).doc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2024-04-02T07:12:00Z</dcterms:created>
</cp:coreProperties>
</file>