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ACA" w:rsidRDefault="00A06ACA" w:rsidP="00253AB2">
      <w:pPr>
        <w:pStyle w:val="3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4"/>
        <w:gridCol w:w="1185"/>
        <w:gridCol w:w="1043"/>
        <w:gridCol w:w="1296"/>
      </w:tblGrid>
      <w:tr w:rsidR="00A06ACA" w:rsidTr="007E37D3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E168B9">
            <w:pPr>
              <w:pStyle w:val="31"/>
              <w:rPr>
                <w:color w:val="000000" w:themeColor="text1"/>
              </w:rPr>
            </w:pPr>
            <w:hyperlink r:id="rId7" w:anchor="秘書室目錄" w:history="1">
              <w:bookmarkStart w:id="1" w:name="_Toc99130284"/>
              <w:bookmarkStart w:id="2" w:name="_Toc92798272"/>
              <w:bookmarkStart w:id="3" w:name="_Toc161926639"/>
              <w:r w:rsidR="00A06ACA">
                <w:rPr>
                  <w:rStyle w:val="a3"/>
                  <w:rFonts w:hint="eastAsia"/>
                </w:rPr>
                <w:t>1150-002</w:t>
              </w:r>
              <w:bookmarkStart w:id="4" w:name="校務意見反應回覆機制"/>
              <w:r w:rsidR="00A06ACA">
                <w:rPr>
                  <w:rStyle w:val="a3"/>
                  <w:rFonts w:hint="eastAsia"/>
                </w:rPr>
                <w:t>校務意見反應回覆機制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A06ACA" w:rsidTr="007E37D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A06ACA" w:rsidTr="007E37D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CA" w:rsidRDefault="00A06AC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A06ACA" w:rsidRDefault="00A06AC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:rsidR="00A06ACA" w:rsidRDefault="00A06AC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黃晴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郁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06ACA" w:rsidTr="007E37D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1.修正原因：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配合新版內控格式修正流程圖。</w:t>
            </w:r>
          </w:p>
          <w:p w:rsidR="00A06ACA" w:rsidRDefault="00A06AC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忻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06ACA" w:rsidTr="007E37D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1.修正原因：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依現況修正。</w:t>
            </w:r>
          </w:p>
          <w:p w:rsidR="00A06ACA" w:rsidRDefault="00A06AC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2.修正處：針對</w:t>
            </w:r>
            <w:proofErr w:type="gramStart"/>
            <w:r>
              <w:rPr>
                <w:rFonts w:ascii="標楷體" w:eastAsia="標楷體" w:hAnsi="標楷體" w:hint="eastAsia"/>
              </w:rPr>
              <w:t>暱</w:t>
            </w:r>
            <w:proofErr w:type="gramEnd"/>
            <w:r>
              <w:rPr>
                <w:rFonts w:ascii="標楷體" w:eastAsia="標楷體" w:hAnsi="標楷體" w:hint="eastAsia"/>
              </w:rPr>
              <w:t>名者陳情意見，提出處理程序，新增2.4。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06ACA" w:rsidRDefault="00A06ACA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8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A06ACA" w:rsidRDefault="00A06ACA" w:rsidP="007E37D3">
      <w:pPr>
        <w:widowControl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44DEE" wp14:editId="1ABE9907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53" name="文字方塊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ACA" w:rsidRDefault="00A06ACA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表單修訂日期：106.01.11</w:t>
                            </w:r>
                          </w:p>
                          <w:p w:rsidR="00A06ACA" w:rsidRDefault="00A06ACA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44DEE" id="_x0000_t202" coordsize="21600,21600" o:spt="202" path="m,l,21600r21600,l21600,xe">
                <v:stroke joinstyle="miter"/>
                <v:path gradientshapeok="t" o:connecttype="rect"/>
              </v:shapetype>
              <v:shape id="文字方塊 653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" fillcolor="white [3201]" stroked="f" strokeweight="1pt">
                <v:textbox>
                  <w:txbxContent>
                    <w:p w:rsidR="00A06ACA" w:rsidRDefault="00A06ACA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表單修訂日期：106.01.11</w:t>
                      </w:r>
                    </w:p>
                    <w:p w:rsidR="00A06ACA" w:rsidRDefault="00A06ACA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0"/>
        <w:gridCol w:w="2065"/>
        <w:gridCol w:w="1297"/>
        <w:gridCol w:w="1297"/>
        <w:gridCol w:w="1197"/>
      </w:tblGrid>
      <w:tr w:rsidR="00A06ACA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 w:type="page"/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A06ACA" w:rsidTr="007E37D3">
        <w:tc>
          <w:tcPr>
            <w:tcW w:w="20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版本/</w:t>
            </w:r>
          </w:p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制訂日期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頁數</w:t>
            </w:r>
          </w:p>
        </w:tc>
      </w:tr>
      <w:tr w:rsidR="00A06ACA" w:rsidTr="007E37D3">
        <w:tc>
          <w:tcPr>
            <w:tcW w:w="20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校務意見反應回覆機制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03/</w:t>
            </w:r>
          </w:p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111.12.28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第1頁/</w:t>
            </w:r>
          </w:p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共2頁</w:t>
            </w:r>
          </w:p>
        </w:tc>
      </w:tr>
    </w:tbl>
    <w:p w:rsidR="00A06ACA" w:rsidRDefault="00A06ACA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0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A06ACA" w:rsidRDefault="00A06ACA" w:rsidP="007E37D3">
      <w:pPr>
        <w:autoSpaceDE w:val="0"/>
        <w:spacing w:before="100" w:beforeAutospacing="1"/>
        <w:jc w:val="both"/>
        <w:textAlignment w:val="baseline"/>
        <w:rPr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kern w:val="0"/>
          <w:szCs w:val="20"/>
        </w:rPr>
        <w:t>1.</w:t>
      </w:r>
      <w:r>
        <w:rPr>
          <w:rFonts w:ascii="標楷體" w:eastAsia="標楷體" w:hAnsi="標楷體" w:hint="eastAsia"/>
          <w:b/>
          <w:bCs/>
          <w:color w:val="000000" w:themeColor="text1"/>
        </w:rPr>
        <w:t>流程圖：</w:t>
      </w:r>
    </w:p>
    <w:p w:rsidR="00A06ACA" w:rsidRPr="007E37D3" w:rsidRDefault="00A06ACA" w:rsidP="007E37D3">
      <w:r>
        <w:rPr>
          <w:rFonts w:cs="Times New Roman" w:hint="eastAsia"/>
          <w:kern w:val="0"/>
          <w:sz w:val="28"/>
          <w:szCs w:val="20"/>
        </w:rPr>
        <w:object w:dxaOrig="9960" w:dyaOrig="11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7.5pt" o:ole="">
            <v:imagedata r:id="rId12" o:title=""/>
          </v:shape>
          <o:OLEObject Type="Embed" ProgID="Visio.Drawing.11" ShapeID="_x0000_i1025" DrawAspect="Content" ObjectID="_1773581164" r:id="rId13"/>
        </w:object>
      </w:r>
    </w:p>
    <w:p w:rsidR="00A06ACA" w:rsidRPr="007E37D3" w:rsidRDefault="00A06ACA" w:rsidP="007E37D3"/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A06ACA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 w:type="page"/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A06ACA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版本/</w:t>
            </w:r>
          </w:p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頁數</w:t>
            </w:r>
          </w:p>
        </w:tc>
      </w:tr>
      <w:tr w:rsidR="00A06ACA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校務意見反應回覆機制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03/</w:t>
            </w:r>
          </w:p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111.12.28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第2頁/</w:t>
            </w:r>
          </w:p>
          <w:p w:rsidR="00A06ACA" w:rsidRDefault="00A06AC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154DF" wp14:editId="5721B2BF">
                      <wp:simplePos x="0" y="0"/>
                      <wp:positionH relativeFrom="column">
                        <wp:posOffset>-258445</wp:posOffset>
                      </wp:positionH>
                      <wp:positionV relativeFrom="paragraph">
                        <wp:posOffset>186055</wp:posOffset>
                      </wp:positionV>
                      <wp:extent cx="928370" cy="352425"/>
                      <wp:effectExtent l="0" t="0" r="0" b="0"/>
                      <wp:wrapNone/>
                      <wp:docPr id="652" name="文字方塊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37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06ACA" w:rsidRDefault="00A06ACA" w:rsidP="007E37D3">
                                  <w:pPr>
                                    <w:jc w:val="right"/>
                                    <w:rPr>
                                      <w:rStyle w:val="a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r:id="rId14" w:anchor="秘書室" w:history="1">
                                    <w:r>
                                      <w:rPr>
                                        <w:rStyle w:val="a3"/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秘書室</w:t>
                                    </w:r>
                                  </w:hyperlink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r:id="rId15" w:anchor="目錄" w:history="1">
                                    <w:r>
                                      <w:rPr>
                                        <w:rStyle w:val="a3"/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  <w:p w:rsidR="00A06ACA" w:rsidRDefault="00A06ACA" w:rsidP="007E37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154DF" id="文字方塊 652" o:spid="_x0000_s1027" type="#_x0000_t202" style="position:absolute;left:0;text-align:left;margin-left:-20.35pt;margin-top:14.65pt;width:73.1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" filled="f" stroked="f" strokeweight=".5pt">
                      <v:textbox>
                        <w:txbxContent>
                          <w:p w:rsidR="00A06ACA" w:rsidRDefault="00A06ACA" w:rsidP="007E37D3">
                            <w:pPr>
                              <w:jc w:val="right"/>
                              <w:rPr>
                                <w:rStyle w:val="a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r:id="rId16" w:anchor="秘書室" w:history="1">
                              <w:r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秘書室</w:t>
                              </w:r>
                            </w:hyperlink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r:id="rId17" w:anchor="目錄" w:history="1">
                              <w:r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A06ACA" w:rsidRDefault="00A06ACA" w:rsidP="007E37D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共2頁</w:t>
            </w:r>
          </w:p>
        </w:tc>
      </w:tr>
    </w:tbl>
    <w:p w:rsidR="00A06ACA" w:rsidRDefault="00A06ACA" w:rsidP="007E37D3">
      <w:pPr>
        <w:pStyle w:val="a4"/>
        <w:tabs>
          <w:tab w:val="left" w:pos="360"/>
        </w:tabs>
        <w:adjustRightInd/>
        <w:ind w:leftChars="0" w:left="0" w:right="0"/>
        <w:rPr>
          <w:rFonts w:hAnsi="標楷體"/>
          <w:color w:val="000000" w:themeColor="text1"/>
          <w:sz w:val="24"/>
        </w:rPr>
      </w:pPr>
      <w:r>
        <w:rPr>
          <w:rFonts w:hAnsi="標楷體" w:hint="eastAsia"/>
          <w:b/>
          <w:bCs/>
          <w:color w:val="000000" w:themeColor="text1"/>
        </w:rPr>
        <w:t xml:space="preserve">2.作業程序：                                                 </w:t>
      </w:r>
    </w:p>
    <w:p w:rsidR="00A06ACA" w:rsidRDefault="00A06ACA" w:rsidP="00A06AC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意見反應信箱之意見彙集及整理。</w:t>
      </w:r>
    </w:p>
    <w:p w:rsidR="00A06ACA" w:rsidRDefault="00A06ACA" w:rsidP="00A06AC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經由秘書室反應之意見：</w:t>
      </w:r>
    </w:p>
    <w:p w:rsidR="00A06ACA" w:rsidRDefault="00A06AC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2.2.1.屬情節重大者：</w:t>
      </w:r>
    </w:p>
    <w:p w:rsidR="00A06ACA" w:rsidRDefault="00A06ACA" w:rsidP="007E37D3">
      <w:pPr>
        <w:tabs>
          <w:tab w:val="num" w:pos="2880"/>
        </w:tabs>
        <w:autoSpaceDE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2.2.1.1.陳報校長，依問題性質責成相關單位處理。業務單位承辦人將處理結果陳報單位主管後，再陳校長核示。</w:t>
      </w:r>
    </w:p>
    <w:p w:rsidR="00A06ACA" w:rsidRDefault="00A06ACA" w:rsidP="007E37D3">
      <w:pPr>
        <w:tabs>
          <w:tab w:val="num" w:pos="2880"/>
        </w:tabs>
        <w:autoSpaceDE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2.2.1.2.經校長核示之處理結果，若為須回覆之意見，則逕自回覆反應人並副知秘書室；若為無須回覆之意見，則將處理結果送秘書室備查。</w:t>
      </w:r>
    </w:p>
    <w:p w:rsidR="00A06ACA" w:rsidRDefault="00A06AC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2.2.2.非屬情節重大者，依問題性質責成相關單位處理。業務單位承辦人將處理結果陳報單位主管後，若為須回覆之意見，則逕自回覆反應人並副知秘書室；若為無須回覆之意見，則將處理結果送秘書室備查。</w:t>
      </w:r>
    </w:p>
    <w:p w:rsidR="00A06ACA" w:rsidRDefault="00A06ACA" w:rsidP="00A06AC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直接於學校網頁之Q</w:t>
      </w:r>
      <w:proofErr w:type="gramStart"/>
      <w:r>
        <w:rPr>
          <w:rFonts w:ascii="標楷體" w:eastAsia="標楷體" w:hAnsi="標楷體" w:hint="eastAsia"/>
          <w:color w:val="000000" w:themeColor="text1"/>
        </w:rPr>
        <w:t>＆</w:t>
      </w:r>
      <w:proofErr w:type="gramEnd"/>
      <w:r>
        <w:rPr>
          <w:rFonts w:ascii="標楷體" w:eastAsia="標楷體" w:hAnsi="標楷體" w:hint="eastAsia"/>
          <w:color w:val="000000" w:themeColor="text1"/>
        </w:rPr>
        <w:t>A系統反映之意見（未經由秘書室）：</w:t>
      </w:r>
    </w:p>
    <w:p w:rsidR="00A06ACA" w:rsidRDefault="00A06AC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2.3.1.由業務單位承辦人將處理結果陳報單位主管。</w:t>
      </w:r>
    </w:p>
    <w:p w:rsidR="00A06ACA" w:rsidRDefault="00A06ACA" w:rsidP="007E37D3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2.3.2.若為須回覆之意見，則逕自回覆反應人並副知秘書室；若為無須回覆之意見，則將處理結果送秘書室備查。</w:t>
      </w:r>
    </w:p>
    <w:p w:rsidR="00A06ACA" w:rsidRDefault="00A06ACA" w:rsidP="007E37D3">
      <w:pPr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</w:t>
      </w:r>
      <w:proofErr w:type="gramStart"/>
      <w:r>
        <w:rPr>
          <w:rFonts w:ascii="標楷體" w:eastAsia="標楷體" w:hAnsi="標楷體" w:hint="eastAsia"/>
        </w:rPr>
        <w:t>暱</w:t>
      </w:r>
      <w:proofErr w:type="gramEnd"/>
      <w:r>
        <w:rPr>
          <w:rFonts w:ascii="標楷體" w:eastAsia="標楷體" w:hAnsi="標楷體" w:hint="eastAsia"/>
        </w:rPr>
        <w:t>名案處理程序(適用各單位意見信箱):</w:t>
      </w:r>
    </w:p>
    <w:p w:rsidR="00A06ACA" w:rsidRDefault="00A06ACA" w:rsidP="007E37D3">
      <w:pPr>
        <w:ind w:leftChars="100" w:left="1440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2.4.1</w:t>
      </w:r>
      <w:proofErr w:type="gramStart"/>
      <w:r>
        <w:rPr>
          <w:rFonts w:ascii="標楷體" w:eastAsia="標楷體" w:hAnsi="標楷體" w:hint="eastAsia"/>
        </w:rPr>
        <w:t>暱名且</w:t>
      </w:r>
      <w:proofErr w:type="gramEnd"/>
      <w:r>
        <w:rPr>
          <w:rFonts w:ascii="標楷體" w:eastAsia="標楷體" w:hAnsi="標楷體" w:hint="eastAsia"/>
        </w:rPr>
        <w:t>無具體內容者，不予網頁回應，逕回復陳情人「本校恕不回覆無具名且無具體事務之意見，請您具名並提出具體意見，本校將正式於網頁回覆，謝謝。」</w:t>
      </w:r>
    </w:p>
    <w:p w:rsidR="00A06ACA" w:rsidRDefault="00A06ACA" w:rsidP="007E37D3">
      <w:pPr>
        <w:ind w:leftChars="100" w:left="1440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2.4.2</w:t>
      </w:r>
      <w:proofErr w:type="gramStart"/>
      <w:r>
        <w:rPr>
          <w:rFonts w:ascii="標楷體" w:eastAsia="標楷體" w:hAnsi="標楷體" w:hint="eastAsia"/>
        </w:rPr>
        <w:t>暱</w:t>
      </w:r>
      <w:proofErr w:type="gramEnd"/>
      <w:r>
        <w:rPr>
          <w:rFonts w:ascii="標楷體" w:eastAsia="標楷體" w:hAnsi="標楷體" w:hint="eastAsia"/>
        </w:rPr>
        <w:t>名所提為具體內容者，不予網頁上回復，逕回復陳情人「您提出意見回覆如下，但因未知您的身份為何，故不再網頁上回覆，未來請您務必具名提出。」</w:t>
      </w:r>
    </w:p>
    <w:p w:rsidR="00A06ACA" w:rsidRDefault="00A06ACA" w:rsidP="007E37D3">
      <w:pPr>
        <w:ind w:leftChars="100" w:left="1440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2.4.3 具名但姓名明顯為</w:t>
      </w:r>
      <w:proofErr w:type="gramStart"/>
      <w:r>
        <w:rPr>
          <w:rFonts w:ascii="標楷體" w:eastAsia="標楷體" w:hAnsi="標楷體" w:hint="eastAsia"/>
        </w:rPr>
        <w:t>不可辨或有</w:t>
      </w:r>
      <w:proofErr w:type="gramEnd"/>
      <w:r>
        <w:rPr>
          <w:rFonts w:ascii="標楷體" w:eastAsia="標楷體" w:hAnsi="標楷體" w:hint="eastAsia"/>
        </w:rPr>
        <w:t>疑慮時，其所提具體意見依2.4.2辦理，否則以2.4.1項辦理。</w:t>
      </w:r>
    </w:p>
    <w:p w:rsidR="00A06ACA" w:rsidRDefault="00A06AC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:rsidR="00A06ACA" w:rsidRDefault="00A06ACA" w:rsidP="00A06ACA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校務意見箱是否有定期檢閱。</w:t>
      </w:r>
    </w:p>
    <w:p w:rsidR="00A06ACA" w:rsidRDefault="00A06ACA" w:rsidP="00A06ACA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反應之意見是否切實處理。</w:t>
      </w:r>
    </w:p>
    <w:p w:rsidR="00A06ACA" w:rsidRDefault="00A06AC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:rsidR="00A06ACA" w:rsidRDefault="00A06ACA" w:rsidP="007E37D3">
      <w:pPr>
        <w:pStyle w:val="a4"/>
        <w:adjustRightInd/>
        <w:ind w:leftChars="100" w:left="720" w:right="0" w:hangingChars="200" w:hanging="480"/>
        <w:jc w:val="both"/>
        <w:rPr>
          <w:rFonts w:hAnsi="標楷體"/>
          <w:color w:val="000000" w:themeColor="text1"/>
          <w:sz w:val="24"/>
        </w:rPr>
      </w:pPr>
      <w:r>
        <w:rPr>
          <w:rFonts w:hAnsi="標楷體" w:hint="eastAsia"/>
          <w:color w:val="000000" w:themeColor="text1"/>
          <w:sz w:val="24"/>
          <w:szCs w:val="24"/>
        </w:rPr>
        <w:t>4.2.校務意見箱資料處理表。</w:t>
      </w:r>
    </w:p>
    <w:p w:rsidR="00A06ACA" w:rsidRDefault="00A06AC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5.依據及相關文件：</w:t>
      </w:r>
    </w:p>
    <w:p w:rsidR="00A06ACA" w:rsidRDefault="00A06ACA" w:rsidP="007E37D3">
      <w:pPr>
        <w:pStyle w:val="a4"/>
        <w:adjustRightInd/>
        <w:ind w:leftChars="100" w:left="720" w:right="0" w:hangingChars="200" w:hanging="480"/>
        <w:jc w:val="both"/>
        <w:rPr>
          <w:rFonts w:hAnsi="標楷體"/>
          <w:color w:val="000000" w:themeColor="text1"/>
          <w:sz w:val="24"/>
        </w:rPr>
      </w:pPr>
      <w:r>
        <w:rPr>
          <w:rFonts w:hAnsi="標楷體" w:hint="eastAsia"/>
          <w:color w:val="000000" w:themeColor="text1"/>
          <w:sz w:val="24"/>
        </w:rPr>
        <w:t>無。</w:t>
      </w:r>
    </w:p>
    <w:p w:rsidR="00A06ACA" w:rsidRDefault="00A06ACA" w:rsidP="007E37D3">
      <w:pPr>
        <w:pStyle w:val="a4"/>
        <w:adjustRightInd/>
        <w:ind w:leftChars="100" w:left="720" w:right="0" w:hangingChars="200" w:hanging="480"/>
        <w:jc w:val="both"/>
        <w:rPr>
          <w:rFonts w:hAnsi="標楷體"/>
          <w:color w:val="000000" w:themeColor="text1"/>
          <w:sz w:val="24"/>
        </w:rPr>
      </w:pPr>
      <w:r>
        <w:rPr>
          <w:rFonts w:hAnsi="標楷體" w:hint="eastAsia"/>
          <w:color w:val="000000" w:themeColor="text1"/>
          <w:sz w:val="24"/>
        </w:rPr>
        <w:br w:type="page"/>
      </w:r>
    </w:p>
    <w:p w:rsidR="00A06ACA" w:rsidRDefault="00A06ACA" w:rsidP="00391C55">
      <w:pPr>
        <w:sectPr w:rsidR="00A06ACA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EB0DF9" w:rsidRDefault="00EB0DF9"/>
    <w:sectPr w:rsidR="00EB0D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8B9" w:rsidRDefault="00E168B9" w:rsidP="00E168B9">
      <w:r>
        <w:separator/>
      </w:r>
    </w:p>
  </w:endnote>
  <w:endnote w:type="continuationSeparator" w:id="0">
    <w:p w:rsidR="00E168B9" w:rsidRDefault="00E168B9" w:rsidP="00E1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8B9" w:rsidRDefault="00E168B9" w:rsidP="00E168B9">
      <w:r>
        <w:separator/>
      </w:r>
    </w:p>
  </w:footnote>
  <w:footnote w:type="continuationSeparator" w:id="0">
    <w:p w:rsidR="00E168B9" w:rsidRDefault="00E168B9" w:rsidP="00E1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84C23"/>
    <w:multiLevelType w:val="multilevel"/>
    <w:tmpl w:val="5EF4186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4C48DE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A"/>
    <w:rsid w:val="00A06ACA"/>
    <w:rsid w:val="00E168B9"/>
    <w:rsid w:val="00EB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D9F60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A06AC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06AC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A06AC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06AC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06ACA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06ACA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1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68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68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image" Target="media/image1.emf"/><Relationship Id="rId17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.docs.live.net/eb2729548f9f1107/&#26700;&#38754;/&#20839;&#25511;-&#31192;&#26360;&#23460;(&#20840;)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2024-04-02T07:12:00Z</dcterms:created>
  <dcterms:modified xsi:type="dcterms:W3CDTF">2024-04-02T07:21:00Z</dcterms:modified>
</cp:coreProperties>
</file>