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BAE" w:rsidRPr="004928F7" w:rsidRDefault="00355BAE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673"/>
        <w:gridCol w:w="1295"/>
        <w:gridCol w:w="1041"/>
        <w:gridCol w:w="1296"/>
      </w:tblGrid>
      <w:tr w:rsidR="00355BAE" w:rsidRPr="004928F7" w:rsidTr="00203F7F">
        <w:trPr>
          <w:jc w:val="center"/>
        </w:trPr>
        <w:tc>
          <w:tcPr>
            <w:tcW w:w="682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館設備維護"/>
        <w:tc>
          <w:tcPr>
            <w:tcW w:w="2436" w:type="pct"/>
            <w:vAlign w:val="center"/>
          </w:tcPr>
          <w:p w:rsidR="00355BAE" w:rsidRPr="004928F7" w:rsidRDefault="00355BAE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圖書暨資訊處目錄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224"/>
            <w:bookmarkStart w:id="2" w:name="_Toc99130235"/>
            <w:bookmarkStart w:id="3" w:name="_Toc161926587"/>
            <w:r w:rsidRPr="004928F7">
              <w:rPr>
                <w:rStyle w:val="a3"/>
                <w:rFonts w:hint="eastAsia"/>
              </w:rPr>
              <w:t>1180-021圖書館設備維護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8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vAlign w:val="center"/>
          </w:tcPr>
          <w:p w:rsidR="00355BAE" w:rsidRPr="004928F7" w:rsidRDefault="00355BA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5BAE" w:rsidRPr="004928F7" w:rsidTr="00203F7F">
        <w:trPr>
          <w:jc w:val="center"/>
        </w:trPr>
        <w:tc>
          <w:tcPr>
            <w:tcW w:w="682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6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8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5BAE" w:rsidRPr="004928F7" w:rsidTr="00203F7F">
        <w:trPr>
          <w:jc w:val="center"/>
        </w:trPr>
        <w:tc>
          <w:tcPr>
            <w:tcW w:w="682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6" w:type="pct"/>
            <w:vAlign w:val="center"/>
          </w:tcPr>
          <w:p w:rsidR="00355BAE" w:rsidRPr="004928F7" w:rsidRDefault="00355BA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5BAE" w:rsidRPr="004928F7" w:rsidRDefault="00355BA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355BAE" w:rsidRPr="004928F7" w:rsidRDefault="00355BA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6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658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5BAE" w:rsidRPr="004928F7" w:rsidTr="00203F7F">
        <w:trPr>
          <w:jc w:val="center"/>
        </w:trPr>
        <w:tc>
          <w:tcPr>
            <w:tcW w:w="682" w:type="pct"/>
            <w:vAlign w:val="center"/>
          </w:tcPr>
          <w:p w:rsidR="00355BAE" w:rsidRPr="000B5AEE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436" w:type="pct"/>
            <w:vAlign w:val="center"/>
          </w:tcPr>
          <w:p w:rsidR="00355BAE" w:rsidRPr="000B5AEE" w:rsidRDefault="00355BAE" w:rsidP="00251E4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1.修訂原因：因應110學年度內部稽核委員建議。</w:t>
            </w:r>
          </w:p>
          <w:p w:rsidR="00355BAE" w:rsidRPr="000B5AEE" w:rsidRDefault="00355BA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2.修正處：修正作業程序2.1.5.，新增控</w:t>
            </w:r>
          </w:p>
          <w:p w:rsidR="00355BAE" w:rsidRPr="000B5AEE" w:rsidRDefault="00355BA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 xml:space="preserve">  制重點3</w:t>
            </w:r>
            <w:r w:rsidRPr="000B5AEE">
              <w:rPr>
                <w:rFonts w:ascii="標楷體" w:eastAsia="標楷體" w:hAnsi="標楷體"/>
              </w:rPr>
              <w:t>.3</w:t>
            </w:r>
            <w:r w:rsidRPr="000B5AEE">
              <w:rPr>
                <w:rFonts w:ascii="標楷體" w:eastAsia="標楷體" w:hAnsi="標楷體" w:hint="eastAsia"/>
              </w:rPr>
              <w:t>、使用表單4.3</w:t>
            </w:r>
          </w:p>
        </w:tc>
        <w:tc>
          <w:tcPr>
            <w:tcW w:w="678" w:type="pct"/>
            <w:vAlign w:val="center"/>
          </w:tcPr>
          <w:p w:rsidR="00355BAE" w:rsidRPr="000B5AEE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6" w:type="pct"/>
            <w:vAlign w:val="center"/>
          </w:tcPr>
          <w:p w:rsidR="00355BAE" w:rsidRPr="000B5AEE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黃贊維</w:t>
            </w:r>
          </w:p>
        </w:tc>
        <w:tc>
          <w:tcPr>
            <w:tcW w:w="658" w:type="pct"/>
            <w:vAlign w:val="center"/>
          </w:tcPr>
          <w:p w:rsidR="00355BAE" w:rsidRPr="00251E48" w:rsidRDefault="00355BAE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355BAE" w:rsidRPr="00251E48" w:rsidRDefault="00355BAE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55BAE" w:rsidRPr="004928F7" w:rsidTr="00203F7F">
        <w:trPr>
          <w:jc w:val="center"/>
        </w:trPr>
        <w:tc>
          <w:tcPr>
            <w:tcW w:w="682" w:type="pct"/>
            <w:vAlign w:val="center"/>
          </w:tcPr>
          <w:p w:rsidR="00355BAE" w:rsidRPr="000B5AEE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36" w:type="pct"/>
            <w:vAlign w:val="center"/>
          </w:tcPr>
          <w:p w:rsidR="00355BAE" w:rsidRPr="00CC03AA" w:rsidRDefault="00355BAE" w:rsidP="00203F7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1.修訂原因：因應111學年度內部稽核委員建議。</w:t>
            </w:r>
          </w:p>
          <w:p w:rsidR="00355BAE" w:rsidRPr="00CC03AA" w:rsidRDefault="00355BAE" w:rsidP="00203F7F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2.修正處：修正作業程序2.2.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 xml:space="preserve">.、    </w:t>
            </w:r>
          </w:p>
          <w:p w:rsidR="00355BAE" w:rsidRPr="000B5AEE" w:rsidRDefault="00355BAE" w:rsidP="00203F7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03AA">
              <w:rPr>
                <w:rFonts w:ascii="標楷體" w:eastAsia="標楷體" w:hAnsi="標楷體" w:cs="Times New Roman" w:hint="eastAsia"/>
                <w:color w:val="FF0000"/>
              </w:rPr>
              <w:t xml:space="preserve">  2.2.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2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、2.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2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.3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、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2.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2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4、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2.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3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.3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、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2.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3</w:t>
            </w: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4、</w:t>
            </w:r>
          </w:p>
        </w:tc>
        <w:tc>
          <w:tcPr>
            <w:tcW w:w="678" w:type="pct"/>
            <w:vAlign w:val="center"/>
          </w:tcPr>
          <w:p w:rsidR="00355BAE" w:rsidRPr="000B5AEE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112.9月</w:t>
            </w:r>
          </w:p>
        </w:tc>
        <w:tc>
          <w:tcPr>
            <w:tcW w:w="546" w:type="pct"/>
            <w:vAlign w:val="center"/>
          </w:tcPr>
          <w:p w:rsidR="00355BAE" w:rsidRPr="000B5AEE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C03AA">
              <w:rPr>
                <w:rFonts w:ascii="標楷體" w:eastAsia="標楷體" w:hAnsi="標楷體" w:cs="Times New Roman" w:hint="eastAsia"/>
                <w:color w:val="FF0000"/>
              </w:rPr>
              <w:t>黃贊維</w:t>
            </w:r>
          </w:p>
        </w:tc>
        <w:tc>
          <w:tcPr>
            <w:tcW w:w="658" w:type="pct"/>
            <w:vAlign w:val="center"/>
          </w:tcPr>
          <w:p w:rsidR="00355BAE" w:rsidRPr="00B25547" w:rsidRDefault="00355BAE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355BAE" w:rsidRPr="00B25547" w:rsidRDefault="00355BAE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355BAE" w:rsidRPr="004B605C" w:rsidRDefault="00355BAE" w:rsidP="004B605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55BAE" w:rsidRPr="004928F7" w:rsidRDefault="00355BAE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55BAE" w:rsidRPr="004928F7" w:rsidRDefault="00355BAE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28E80" wp14:editId="30E1B066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BAE" w:rsidRDefault="00355BAE" w:rsidP="004B605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355BAE" w:rsidRPr="00B62548" w:rsidRDefault="00355BA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28E80" id="_x0000_t202" coordsize="21600,21600" o:spt="202" path="m,l,21600r21600,l21600,xe">
                <v:stroke joinstyle="miter"/>
                <v:path gradientshapeok="t" o:connecttype="rect"/>
              </v:shapetype>
              <v:shape id="文字方塊 283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AggBhF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355BAE" w:rsidRDefault="00355BAE" w:rsidP="004B605C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355BAE" w:rsidRPr="00B62548" w:rsidRDefault="00355BA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631"/>
        <w:gridCol w:w="1477"/>
        <w:gridCol w:w="1115"/>
        <w:gridCol w:w="1115"/>
      </w:tblGrid>
      <w:tr w:rsidR="00355BA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5BAE" w:rsidRPr="004928F7" w:rsidTr="00627306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1" w:type="pct"/>
            <w:tcBorders>
              <w:right w:val="single" w:sz="1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5BAE" w:rsidRPr="004928F7" w:rsidTr="00627306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圖書館設備維護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55BAE" w:rsidRPr="001F1C73" w:rsidRDefault="00355BAE" w:rsidP="00203F7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</w:rPr>
            </w:pPr>
            <w:r w:rsidRPr="001F1C73">
              <w:rPr>
                <w:rFonts w:ascii="標楷體" w:eastAsia="標楷體" w:hAnsi="標楷體" w:cs="Times New Roman" w:hint="eastAsia"/>
                <w:color w:val="FF0000"/>
                <w:sz w:val="20"/>
              </w:rPr>
              <w:t>03</w:t>
            </w:r>
            <w:r w:rsidRPr="001F1C73">
              <w:rPr>
                <w:rFonts w:ascii="標楷體" w:eastAsia="標楷體" w:hAnsi="標楷體" w:cs="Times New Roman"/>
                <w:color w:val="FF0000"/>
                <w:sz w:val="20"/>
              </w:rPr>
              <w:t>/</w:t>
            </w:r>
          </w:p>
          <w:p w:rsidR="00355BAE" w:rsidRPr="004B605C" w:rsidRDefault="00355BAE" w:rsidP="004B605C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5BAE" w:rsidRPr="004928F7" w:rsidRDefault="00355BAE" w:rsidP="00627306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55BAE" w:rsidRPr="004928F7" w:rsidRDefault="00355BA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55BAE" w:rsidRPr="004928F7" w:rsidRDefault="00355BAE" w:rsidP="00627306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005" w:dyaOrig="1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4" o:title=""/>
          </v:shape>
          <o:OLEObject Type="Embed" ProgID="Visio.Drawing.11" ShapeID="_x0000_i1025" DrawAspect="Content" ObjectID="_1773576504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1631"/>
        <w:gridCol w:w="1477"/>
        <w:gridCol w:w="1115"/>
        <w:gridCol w:w="1113"/>
      </w:tblGrid>
      <w:tr w:rsidR="00355BA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5BAE" w:rsidRPr="004928F7" w:rsidTr="00627306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0" w:type="pct"/>
            <w:tcBorders>
              <w:right w:val="single" w:sz="12" w:space="0" w:color="auto"/>
            </w:tcBorders>
            <w:vAlign w:val="center"/>
          </w:tcPr>
          <w:p w:rsidR="00355BAE" w:rsidRPr="004928F7" w:rsidRDefault="00355BA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5BAE" w:rsidRPr="004928F7" w:rsidTr="00627306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圖書館設備維護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55BAE" w:rsidRPr="001F1C73" w:rsidRDefault="00355BAE" w:rsidP="00203F7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</w:rPr>
            </w:pPr>
            <w:r w:rsidRPr="001F1C73">
              <w:rPr>
                <w:rFonts w:ascii="標楷體" w:eastAsia="標楷體" w:hAnsi="標楷體" w:cs="Times New Roman" w:hint="eastAsia"/>
                <w:color w:val="FF0000"/>
                <w:sz w:val="20"/>
              </w:rPr>
              <w:t>03</w:t>
            </w:r>
            <w:r w:rsidRPr="001F1C73">
              <w:rPr>
                <w:rFonts w:ascii="標楷體" w:eastAsia="標楷體" w:hAnsi="標楷體" w:cs="Times New Roman"/>
                <w:color w:val="FF0000"/>
                <w:sz w:val="20"/>
              </w:rPr>
              <w:t>/</w:t>
            </w:r>
          </w:p>
          <w:p w:rsidR="00355BAE" w:rsidRPr="004B605C" w:rsidRDefault="00355BAE" w:rsidP="004B605C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55BAE" w:rsidRPr="004928F7" w:rsidRDefault="00355BAE" w:rsidP="00203F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5BAE" w:rsidRPr="004928F7" w:rsidRDefault="00355BAE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55BAE" w:rsidRPr="004928F7" w:rsidRDefault="00355BAE" w:rsidP="000C47B6">
      <w:pPr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55BAE" w:rsidRPr="004928F7" w:rsidRDefault="00355BA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2.1.日常巡查</w:t>
      </w:r>
    </w:p>
    <w:p w:rsidR="00355BAE" w:rsidRPr="004928F7" w:rsidRDefault="00355BAE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2.1.1</w:t>
      </w:r>
      <w:r w:rsidRPr="004928F7">
        <w:rPr>
          <w:rFonts w:ascii="標楷體" w:eastAsia="標楷體" w:hAnsi="標楷體" w:hint="eastAsia"/>
        </w:rPr>
        <w:t>.判別並確認館舍問題為水電、建築、電話或空調故障情節。</w:t>
      </w:r>
    </w:p>
    <w:p w:rsidR="00355BAE" w:rsidRPr="004928F7" w:rsidRDefault="00355BAE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2.1.2</w:t>
      </w:r>
      <w:r w:rsidRPr="004928F7">
        <w:rPr>
          <w:rFonts w:ascii="標楷體" w:eastAsia="標楷體" w:hAnsi="標楷體" w:hint="eastAsia"/>
        </w:rPr>
        <w:t>.判定是否能自行修復，若可自行修復，則直接處理。</w:t>
      </w:r>
    </w:p>
    <w:p w:rsidR="00355BAE" w:rsidRPr="004928F7" w:rsidRDefault="00355BAE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2.1.3.無法自行修復者，線上填寫「意見信箱暨請修網」。</w:t>
      </w:r>
    </w:p>
    <w:p w:rsidR="00355BAE" w:rsidRPr="004928F7" w:rsidRDefault="00355BAE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</w:t>
      </w:r>
      <w:r w:rsidRPr="004928F7">
        <w:rPr>
          <w:rFonts w:ascii="標楷體" w:eastAsia="標楷體" w:hAnsi="標楷體" w:hint="eastAsia"/>
        </w:rPr>
        <w:t>.1.4.修繕完成後，再次確認是否確實修復。</w:t>
      </w:r>
    </w:p>
    <w:p w:rsidR="00355BAE" w:rsidRPr="00CD0D04" w:rsidRDefault="00355BAE" w:rsidP="000C47B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CD0D04">
        <w:rPr>
          <w:rFonts w:ascii="標楷體" w:eastAsia="標楷體" w:hAnsi="標楷體" w:hint="eastAsia"/>
        </w:rPr>
        <w:t>2.1.5.空調若有溫溼度異常之情形，觀察是否為天候因素影響，若為機器問題通報總務處修繕，實際修復工作天數以總務處視問題判斷為基準。工作天數以填寫線上報修系統為起始日，並請總務處回復修復天數，以確認是否確實修繕完成。</w:t>
      </w:r>
      <w:r w:rsidRPr="00CD0D04">
        <w:rPr>
          <w:rFonts w:ascii="標楷體" w:eastAsia="標楷體" w:hAnsi="標楷體"/>
        </w:rPr>
        <w:t xml:space="preserve"> </w:t>
      </w:r>
    </w:p>
    <w:p w:rsidR="00355BAE" w:rsidRPr="004928F7" w:rsidRDefault="00355BAE" w:rsidP="000C47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2.2.定期巡查</w:t>
      </w:r>
    </w:p>
    <w:p w:rsidR="00355BAE" w:rsidRPr="000C47B6" w:rsidRDefault="00355BAE" w:rsidP="000C47B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FF0000"/>
        </w:rPr>
      </w:pPr>
      <w:r w:rsidRPr="000C47B6">
        <w:rPr>
          <w:rFonts w:ascii="標楷體" w:eastAsia="標楷體" w:hAnsi="標楷體" w:hint="eastAsia"/>
        </w:rPr>
        <w:t>2.2.1.訂定巡查項目：包含桌燈、書庫電燈開關、窗簾、機房空調濾網、空調溫濕度。</w:t>
      </w:r>
      <w:r w:rsidRPr="000C47B6">
        <w:rPr>
          <w:rFonts w:ascii="標楷體" w:eastAsia="標楷體" w:hAnsi="標楷體" w:hint="eastAsia"/>
          <w:color w:val="FF0000"/>
        </w:rPr>
        <w:t>並於巡查紀錄表填寫巡查日期。</w:t>
      </w:r>
    </w:p>
    <w:p w:rsidR="00355BAE" w:rsidRPr="00E74554" w:rsidRDefault="00355BAE" w:rsidP="00203F7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t>2.2.</w:t>
      </w:r>
      <w:r w:rsidRPr="0030754A">
        <w:rPr>
          <w:rFonts w:ascii="標楷體" w:eastAsia="標楷體" w:hAnsi="標楷體" w:cs="Times New Roman" w:hint="eastAsia"/>
          <w:color w:val="FF0000"/>
        </w:rPr>
        <w:t>2.</w:t>
      </w:r>
      <w:r w:rsidRPr="00E74554">
        <w:rPr>
          <w:rFonts w:ascii="標楷體" w:eastAsia="標楷體" w:hAnsi="標楷體" w:cs="Times New Roman" w:hint="eastAsia"/>
        </w:rPr>
        <w:t>判定是否能自行修復，若可自行修復，則直接處理。</w:t>
      </w:r>
    </w:p>
    <w:p w:rsidR="00355BAE" w:rsidRPr="000C47B6" w:rsidRDefault="00355BAE" w:rsidP="000C47B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FF0000"/>
        </w:rPr>
      </w:pPr>
      <w:r w:rsidRPr="000C47B6">
        <w:rPr>
          <w:rFonts w:ascii="標楷體" w:eastAsia="標楷體" w:hAnsi="標楷體" w:hint="eastAsia"/>
          <w:color w:val="FF0000"/>
        </w:rPr>
        <w:t>2.2.3.無法自行修繕情形聯繫總務處修繕，修繕完成後，再次確認是否確實修復。</w:t>
      </w:r>
    </w:p>
    <w:p w:rsidR="00355BAE" w:rsidRPr="000C47B6" w:rsidRDefault="00355BAE" w:rsidP="000C47B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FF0000"/>
        </w:rPr>
      </w:pPr>
      <w:r w:rsidRPr="000C47B6">
        <w:rPr>
          <w:rFonts w:ascii="標楷體" w:eastAsia="標楷體" w:hAnsi="標楷體" w:hint="eastAsia"/>
          <w:color w:val="FF0000"/>
        </w:rPr>
        <w:t>2.2.4.若無法修復，則請購或編列預算，經總務處</w:t>
      </w:r>
      <w:r w:rsidRPr="000C47B6">
        <w:rPr>
          <w:rFonts w:ascii="標楷體" w:eastAsia="標楷體" w:hAnsi="標楷體"/>
          <w:color w:val="FF0000"/>
        </w:rPr>
        <w:t>環安與營繕組依照本校採購作業辦法辦理，經核准後再行修繕</w:t>
      </w:r>
      <w:r w:rsidRPr="000C47B6">
        <w:rPr>
          <w:rFonts w:ascii="標楷體" w:eastAsia="標楷體" w:hAnsi="標楷體" w:hint="eastAsia"/>
          <w:color w:val="FF0000"/>
        </w:rPr>
        <w:t>。</w:t>
      </w:r>
    </w:p>
    <w:p w:rsidR="00355BAE" w:rsidRPr="004928F7" w:rsidRDefault="00355BA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2.3.特殊狀況：如地震、颱風災後。</w:t>
      </w:r>
    </w:p>
    <w:p w:rsidR="00355BAE" w:rsidRPr="004928F7" w:rsidRDefault="00355BAE" w:rsidP="00627306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</w:t>
      </w: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.1</w:t>
      </w:r>
      <w:r w:rsidRPr="004928F7">
        <w:rPr>
          <w:rFonts w:ascii="標楷體" w:eastAsia="標楷體" w:hAnsi="標楷體" w:hint="eastAsia"/>
        </w:rPr>
        <w:t>.判別並確認館舍問題為水電、建築、電話或空調故障情節。</w:t>
      </w:r>
    </w:p>
    <w:p w:rsidR="00355BAE" w:rsidRPr="004928F7" w:rsidRDefault="00355BAE" w:rsidP="00627306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</w:t>
      </w: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.2</w:t>
      </w:r>
      <w:r w:rsidRPr="004928F7">
        <w:rPr>
          <w:rFonts w:ascii="標楷體" w:eastAsia="標楷體" w:hAnsi="標楷體" w:hint="eastAsia"/>
        </w:rPr>
        <w:t>判定是否能自行修復，若可自行修復，則直接處理。</w:t>
      </w:r>
    </w:p>
    <w:p w:rsidR="00355BAE" w:rsidRDefault="00355BAE" w:rsidP="00203F7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29026E">
        <w:rPr>
          <w:rFonts w:ascii="標楷體" w:eastAsia="標楷體" w:hAnsi="標楷體" w:cs="Times New Roman" w:hint="eastAsia"/>
          <w:color w:val="FF0000"/>
        </w:rPr>
        <w:t>2.3.3.無法自行修繕情形聯繫總務處修繕，修繕完成後，再次確認是否確實修復。</w:t>
      </w:r>
    </w:p>
    <w:p w:rsidR="00355BAE" w:rsidRDefault="00355BAE" w:rsidP="00203F7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cs="Times New Roman" w:hint="eastAsia"/>
          <w:color w:val="FF0000"/>
        </w:rPr>
        <w:t>2.3.4.若無法修復，則請購編列預算，經總務處</w:t>
      </w:r>
      <w:r w:rsidRPr="0030754A">
        <w:rPr>
          <w:rFonts w:ascii="標楷體" w:eastAsia="標楷體" w:hAnsi="標楷體" w:cs="Times New Roman"/>
          <w:color w:val="FF0000"/>
        </w:rPr>
        <w:t>環安與營繕組依照本校採購作業辦法</w:t>
      </w:r>
    </w:p>
    <w:p w:rsidR="00355BAE" w:rsidRPr="00FD28D5" w:rsidRDefault="00355BAE" w:rsidP="00203F7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cs="Times New Roman" w:hint="eastAsia"/>
          <w:color w:val="FF0000"/>
        </w:rPr>
        <w:t xml:space="preserve">      </w:t>
      </w:r>
      <w:r w:rsidRPr="0030754A">
        <w:rPr>
          <w:rFonts w:ascii="標楷體" w:eastAsia="標楷體" w:hAnsi="標楷體" w:cs="Times New Roman"/>
          <w:color w:val="FF0000"/>
        </w:rPr>
        <w:t>辦理，經核准後再行修繕</w:t>
      </w:r>
      <w:r w:rsidRPr="0029026E">
        <w:rPr>
          <w:rFonts w:ascii="標楷體" w:eastAsia="標楷體" w:hAnsi="標楷體" w:cs="Times New Roman" w:hint="eastAsia"/>
          <w:color w:val="FF0000"/>
        </w:rPr>
        <w:t>。</w:t>
      </w:r>
    </w:p>
    <w:p w:rsidR="00355BAE" w:rsidRPr="004928F7" w:rsidRDefault="00355BA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55BAE" w:rsidRPr="004928F7" w:rsidRDefault="00355BA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3.1.館設故障是否確實通報。</w:t>
      </w:r>
    </w:p>
    <w:p w:rsidR="00355BAE" w:rsidRPr="004928F7" w:rsidRDefault="00355BA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</w:t>
      </w:r>
      <w:r w:rsidRPr="004928F7">
        <w:rPr>
          <w:rFonts w:ascii="標楷體" w:eastAsia="標楷體" w:hAnsi="標楷體"/>
        </w:rPr>
        <w:t>定期巡查紀錄是否確實填寫</w:t>
      </w:r>
      <w:r w:rsidRPr="004928F7">
        <w:rPr>
          <w:rFonts w:ascii="標楷體" w:eastAsia="標楷體" w:hAnsi="標楷體" w:hint="eastAsia"/>
        </w:rPr>
        <w:t>。</w:t>
      </w:r>
    </w:p>
    <w:p w:rsidR="00355BAE" w:rsidRPr="00051721" w:rsidRDefault="00355BAE" w:rsidP="0005172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21">
        <w:rPr>
          <w:rFonts w:ascii="標楷體" w:eastAsia="標楷體" w:hAnsi="標楷體" w:hint="eastAsia"/>
        </w:rPr>
        <w:t>3.3.溫溼度紀錄表是否確實記錄。</w:t>
      </w:r>
    </w:p>
    <w:p w:rsidR="00355BAE" w:rsidRPr="004928F7" w:rsidRDefault="00355BA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55BAE" w:rsidRPr="004928F7" w:rsidRDefault="00355BA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4.1.佛光大學意見信箱暨請修網。</w:t>
      </w:r>
    </w:p>
    <w:p w:rsidR="00355BAE" w:rsidRPr="004928F7" w:rsidRDefault="00355BA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4.2.雲五館設備巡檢紀錄表。</w:t>
      </w:r>
    </w:p>
    <w:p w:rsidR="00355BAE" w:rsidRPr="00051721" w:rsidRDefault="00355BAE" w:rsidP="0005172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21">
        <w:rPr>
          <w:rFonts w:ascii="標楷體" w:eastAsia="標楷體" w:hAnsi="標楷體" w:hint="eastAsia"/>
        </w:rPr>
        <w:t>4.3.雲五館溫溼度檢測表。</w:t>
      </w:r>
    </w:p>
    <w:p w:rsidR="00355BAE" w:rsidRPr="004928F7" w:rsidRDefault="00355BA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55BAE" w:rsidRPr="004928F7" w:rsidRDefault="00355BAE" w:rsidP="0062730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5.1.佛光大學總務處修繕管理辦法。</w:t>
      </w:r>
    </w:p>
    <w:p w:rsidR="00355BAE" w:rsidRDefault="00355BAE" w:rsidP="00E2637E">
      <w:pPr>
        <w:sectPr w:rsidR="00355BA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F169B0" w:rsidRDefault="00F169B0"/>
    <w:sectPr w:rsidR="00F169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AE"/>
    <w:rsid w:val="00355BAE"/>
    <w:rsid w:val="00F1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BA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BA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355BA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355BA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55BA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55BAE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355BAE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355BA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