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27C" w:rsidRPr="004928F7" w:rsidRDefault="0096427C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6"/>
        <w:gridCol w:w="4668"/>
        <w:gridCol w:w="1293"/>
        <w:gridCol w:w="1055"/>
        <w:gridCol w:w="1296"/>
      </w:tblGrid>
      <w:tr w:rsidR="0096427C" w:rsidRPr="004928F7" w:rsidTr="00475156">
        <w:trPr>
          <w:jc w:val="center"/>
        </w:trPr>
        <w:tc>
          <w:tcPr>
            <w:tcW w:w="679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系統委外開發流程新系統招標"/>
        <w:tc>
          <w:tcPr>
            <w:tcW w:w="2434" w:type="pct"/>
            <w:vAlign w:val="center"/>
          </w:tcPr>
          <w:p w:rsidR="0096427C" w:rsidRPr="004928F7" w:rsidRDefault="0096427C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圖書暨資訊處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233"/>
            <w:bookmarkStart w:id="2" w:name="_Toc92798222"/>
            <w:bookmarkStart w:id="3" w:name="_Toc161926585"/>
            <w:r w:rsidRPr="004928F7">
              <w:rPr>
                <w:rStyle w:val="a3"/>
                <w:rFonts w:hint="eastAsia"/>
              </w:rPr>
              <w:t>1180-020-1系統委外開發流程-新系統招標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77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0" w:type="pct"/>
            <w:gridSpan w:val="2"/>
            <w:vAlign w:val="center"/>
          </w:tcPr>
          <w:p w:rsidR="0096427C" w:rsidRPr="004928F7" w:rsidRDefault="0096427C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6427C" w:rsidRPr="004928F7" w:rsidTr="00475156">
        <w:trPr>
          <w:jc w:val="center"/>
        </w:trPr>
        <w:tc>
          <w:tcPr>
            <w:tcW w:w="679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4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7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3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6427C" w:rsidRPr="004928F7" w:rsidTr="00475156">
        <w:trPr>
          <w:jc w:val="center"/>
        </w:trPr>
        <w:tc>
          <w:tcPr>
            <w:tcW w:w="679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4" w:type="pct"/>
          </w:tcPr>
          <w:p w:rsidR="0096427C" w:rsidRPr="004928F7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6427C" w:rsidRPr="004928F7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96427C" w:rsidRPr="004928F7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8</w:t>
            </w:r>
            <w:r w:rsidRPr="004928F7">
              <w:rPr>
                <w:rFonts w:ascii="標楷體" w:eastAsia="標楷體" w:hAnsi="標楷體" w:hint="eastAsia"/>
              </w:rPr>
              <w:t>.</w:t>
            </w: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3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658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6427C" w:rsidRPr="004928F7" w:rsidTr="00475156">
        <w:trPr>
          <w:jc w:val="center"/>
        </w:trPr>
        <w:tc>
          <w:tcPr>
            <w:tcW w:w="679" w:type="pct"/>
            <w:vAlign w:val="center"/>
          </w:tcPr>
          <w:p w:rsidR="0096427C" w:rsidRPr="00E915AC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4" w:type="pct"/>
          </w:tcPr>
          <w:p w:rsidR="0096427C" w:rsidRPr="00E915AC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1.修訂原因：配合作業程序修正。</w:t>
            </w:r>
          </w:p>
          <w:p w:rsidR="0096427C" w:rsidRPr="00E915AC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 xml:space="preserve">2.修正處： </w:t>
            </w:r>
          </w:p>
          <w:p w:rsidR="0096427C" w:rsidRPr="00E915AC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（1）作業程序修改2.3.1.及2.6</w:t>
            </w:r>
            <w:r w:rsidRPr="00E915AC">
              <w:rPr>
                <w:rFonts w:ascii="標楷體" w:eastAsia="標楷體" w:hAnsi="標楷體"/>
              </w:rPr>
              <w:t>.1.</w:t>
            </w:r>
            <w:r w:rsidRPr="00E915AC">
              <w:rPr>
                <w:rFonts w:ascii="標楷體" w:eastAsia="標楷體" w:hAnsi="標楷體" w:hint="eastAsia"/>
              </w:rPr>
              <w:t xml:space="preserve">。 </w:t>
            </w:r>
          </w:p>
          <w:p w:rsidR="0096427C" w:rsidRPr="00E915AC" w:rsidRDefault="0096427C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（2）控制重點修改3.</w:t>
            </w:r>
            <w:r w:rsidRPr="00E915AC">
              <w:rPr>
                <w:rFonts w:ascii="標楷體" w:eastAsia="標楷體" w:hAnsi="標楷體"/>
              </w:rPr>
              <w:t>4</w:t>
            </w:r>
            <w:r w:rsidRPr="00E915AC">
              <w:rPr>
                <w:rFonts w:ascii="標楷體" w:eastAsia="標楷體" w:hAnsi="標楷體" w:hint="eastAsia"/>
              </w:rPr>
              <w:t>.至3.5.。</w:t>
            </w:r>
          </w:p>
        </w:tc>
        <w:tc>
          <w:tcPr>
            <w:tcW w:w="677" w:type="pct"/>
            <w:vAlign w:val="center"/>
          </w:tcPr>
          <w:p w:rsidR="0096427C" w:rsidRPr="00E915AC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1</w:t>
            </w:r>
            <w:r w:rsidRPr="00E915AC">
              <w:rPr>
                <w:rFonts w:ascii="標楷體" w:eastAsia="標楷體" w:hAnsi="標楷體"/>
              </w:rPr>
              <w:t>11.</w:t>
            </w:r>
            <w:r w:rsidRPr="00E915AC">
              <w:rPr>
                <w:rFonts w:ascii="標楷體" w:eastAsia="標楷體" w:hAnsi="標楷體" w:hint="eastAsia"/>
              </w:rPr>
              <w:t>9月</w:t>
            </w:r>
          </w:p>
        </w:tc>
        <w:tc>
          <w:tcPr>
            <w:tcW w:w="553" w:type="pct"/>
            <w:vAlign w:val="center"/>
          </w:tcPr>
          <w:p w:rsidR="0096427C" w:rsidRPr="00E915AC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吳國豪</w:t>
            </w:r>
          </w:p>
        </w:tc>
        <w:tc>
          <w:tcPr>
            <w:tcW w:w="658" w:type="pct"/>
            <w:vAlign w:val="center"/>
          </w:tcPr>
          <w:p w:rsidR="0096427C" w:rsidRPr="00251E48" w:rsidRDefault="0096427C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96427C" w:rsidRPr="00251E48" w:rsidRDefault="0096427C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6427C" w:rsidRPr="004928F7" w:rsidTr="00475156">
        <w:trPr>
          <w:jc w:val="center"/>
        </w:trPr>
        <w:tc>
          <w:tcPr>
            <w:tcW w:w="679" w:type="pct"/>
            <w:vAlign w:val="center"/>
          </w:tcPr>
          <w:p w:rsidR="0096427C" w:rsidRPr="00E915AC" w:rsidRDefault="0096427C" w:rsidP="004751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4CDA">
              <w:rPr>
                <w:rFonts w:ascii="標楷體" w:eastAsia="標楷體" w:hAnsi="標楷體" w:cs="Times New Roman" w:hint="eastAsia"/>
                <w:color w:val="FF0000"/>
              </w:rPr>
              <w:t>3</w:t>
            </w:r>
          </w:p>
        </w:tc>
        <w:tc>
          <w:tcPr>
            <w:tcW w:w="2434" w:type="pct"/>
          </w:tcPr>
          <w:p w:rsidR="0096427C" w:rsidRPr="00CF4CDA" w:rsidRDefault="0096427C" w:rsidP="00475156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  <w:r w:rsidRPr="00CF4CDA">
              <w:rPr>
                <w:rFonts w:ascii="標楷體" w:eastAsia="標楷體" w:hAnsi="標楷體" w:cs="Times New Roman" w:hint="eastAsia"/>
                <w:color w:val="FF0000"/>
              </w:rPr>
              <w:t>1.修訂原因：配合監察人審查意見修改。</w:t>
            </w:r>
          </w:p>
          <w:p w:rsidR="0096427C" w:rsidRPr="00E915AC" w:rsidRDefault="0096427C" w:rsidP="00475156">
            <w:pPr>
              <w:spacing w:line="0" w:lineRule="atLeast"/>
              <w:rPr>
                <w:rFonts w:ascii="標楷體" w:eastAsia="標楷體" w:hAnsi="標楷體"/>
              </w:rPr>
            </w:pPr>
            <w:r w:rsidRPr="00CF4CDA">
              <w:rPr>
                <w:rFonts w:ascii="標楷體" w:eastAsia="標楷體" w:hAnsi="標楷體" w:cs="Times New Roman" w:hint="eastAsia"/>
                <w:color w:val="FF0000"/>
              </w:rPr>
              <w:t>2.修正處：作業程序修改2.4.1。</w:t>
            </w:r>
          </w:p>
        </w:tc>
        <w:tc>
          <w:tcPr>
            <w:tcW w:w="677" w:type="pct"/>
            <w:vAlign w:val="center"/>
          </w:tcPr>
          <w:p w:rsidR="0096427C" w:rsidRPr="00E915AC" w:rsidRDefault="0096427C" w:rsidP="004751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4CDA">
              <w:rPr>
                <w:rFonts w:ascii="標楷體" w:eastAsia="標楷體" w:hAnsi="標楷體" w:cs="Times New Roman" w:hint="eastAsia"/>
                <w:color w:val="FF0000"/>
              </w:rPr>
              <w:t>1</w:t>
            </w:r>
            <w:r w:rsidRPr="00CF4CDA">
              <w:rPr>
                <w:rFonts w:ascii="標楷體" w:eastAsia="標楷體" w:hAnsi="標楷體" w:cs="Times New Roman"/>
                <w:color w:val="FF0000"/>
              </w:rPr>
              <w:t>1</w:t>
            </w:r>
            <w:r w:rsidRPr="00CF4CDA">
              <w:rPr>
                <w:rFonts w:ascii="標楷體" w:eastAsia="標楷體" w:hAnsi="標楷體" w:cs="Times New Roman" w:hint="eastAsia"/>
                <w:color w:val="FF0000"/>
              </w:rPr>
              <w:t>2</w:t>
            </w:r>
            <w:r w:rsidRPr="00CF4CDA">
              <w:rPr>
                <w:rFonts w:ascii="標楷體" w:eastAsia="標楷體" w:hAnsi="標楷體" w:cs="Times New Roman"/>
                <w:color w:val="FF0000"/>
              </w:rPr>
              <w:t>.</w:t>
            </w:r>
            <w:r w:rsidRPr="00CF4CDA">
              <w:rPr>
                <w:rFonts w:ascii="標楷體" w:eastAsia="標楷體" w:hAnsi="標楷體" w:cs="Times New Roman" w:hint="eastAsia"/>
                <w:color w:val="FF0000"/>
              </w:rPr>
              <w:t>9月</w:t>
            </w:r>
          </w:p>
        </w:tc>
        <w:tc>
          <w:tcPr>
            <w:tcW w:w="553" w:type="pct"/>
            <w:vAlign w:val="center"/>
          </w:tcPr>
          <w:p w:rsidR="0096427C" w:rsidRPr="00E915AC" w:rsidRDefault="0096427C" w:rsidP="004751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4CDA">
              <w:rPr>
                <w:rFonts w:ascii="標楷體" w:eastAsia="標楷體" w:hAnsi="標楷體" w:cs="Times New Roman" w:hint="eastAsia"/>
                <w:color w:val="FF0000"/>
              </w:rPr>
              <w:t>吳國豪</w:t>
            </w:r>
          </w:p>
        </w:tc>
        <w:tc>
          <w:tcPr>
            <w:tcW w:w="658" w:type="pct"/>
            <w:vAlign w:val="center"/>
          </w:tcPr>
          <w:p w:rsidR="0096427C" w:rsidRPr="00B25547" w:rsidRDefault="0096427C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96427C" w:rsidRPr="00B25547" w:rsidRDefault="0096427C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96427C" w:rsidRPr="00740D78" w:rsidRDefault="0096427C" w:rsidP="00740D78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96427C" w:rsidRPr="004928F7" w:rsidRDefault="0096427C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D51D2" wp14:editId="4348B65D">
                <wp:simplePos x="0" y="0"/>
                <wp:positionH relativeFrom="column">
                  <wp:posOffset>4975860</wp:posOffset>
                </wp:positionH>
                <wp:positionV relativeFrom="paragraph">
                  <wp:posOffset>5715</wp:posOffset>
                </wp:positionV>
                <wp:extent cx="1266825" cy="323850"/>
                <wp:effectExtent l="0" t="0" r="0" b="0"/>
                <wp:wrapNone/>
                <wp:docPr id="504" name="文字方塊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427C" w:rsidRPr="006D7D73" w:rsidRDefault="0096427C" w:rsidP="007E22C9">
                            <w:pPr>
                              <w:autoSpaceDE w:val="0"/>
                              <w:autoSpaceDN w:val="0"/>
                              <w:spacing w:line="0" w:lineRule="atLeast"/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lang w:eastAsia="zh-CN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96427C" w:rsidRDefault="00964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D51D2" id="_x0000_t202" coordsize="21600,21600" o:spt="202" path="m,l,21600r21600,l21600,xe">
                <v:stroke joinstyle="miter"/>
                <v:path gradientshapeok="t" o:connecttype="rect"/>
              </v:shapetype>
              <v:shape id="文字方塊 504" o:spid="_x0000_s1026" type="#_x0000_t202" style="position:absolute;margin-left:391.8pt;margin-top:.45pt;width:99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" filled="f" stroked="f" strokeweight=".5pt">
                <v:textbox>
                  <w:txbxContent>
                    <w:p w:rsidR="0096427C" w:rsidRPr="006D7D73" w:rsidRDefault="0096427C" w:rsidP="007E22C9">
                      <w:pPr>
                        <w:autoSpaceDE w:val="0"/>
                        <w:autoSpaceDN w:val="0"/>
                        <w:spacing w:line="0" w:lineRule="atLeast"/>
                        <w:jc w:val="right"/>
                        <w:textAlignment w:val="baseline"/>
                        <w:rPr>
                          <w:rFonts w:ascii="標楷體" w:eastAsia="標楷體" w:hAnsi="標楷體"/>
                          <w:b/>
                          <w:lang w:eastAsia="zh-CN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圖書暨資訊處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圖書暨資訊處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96427C" w:rsidRDefault="0096427C"/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8D5CA" wp14:editId="377E9594">
                <wp:simplePos x="0" y="0"/>
                <wp:positionH relativeFrom="column">
                  <wp:posOffset>4286250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27C" w:rsidRDefault="0096427C" w:rsidP="00740D78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3F676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96427C" w:rsidRPr="003F6762" w:rsidRDefault="0096427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F676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D5CA" id="Text Box 2" o:spid="_x0000_s1027" type="#_x0000_t202" style="position:absolute;margin-left:337.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" fillcolor="white [3201]" stroked="f" strokeweight="1pt">
                <v:textbox>
                  <w:txbxContent>
                    <w:p w:rsidR="0096427C" w:rsidRDefault="0096427C" w:rsidP="00740D78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3F676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96427C" w:rsidRPr="003F6762" w:rsidRDefault="0096427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F676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1756"/>
        <w:gridCol w:w="1254"/>
        <w:gridCol w:w="1268"/>
        <w:gridCol w:w="1170"/>
      </w:tblGrid>
      <w:tr w:rsidR="0096427C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6427C" w:rsidRPr="004928F7" w:rsidTr="00627306">
        <w:trPr>
          <w:jc w:val="center"/>
        </w:trPr>
        <w:tc>
          <w:tcPr>
            <w:tcW w:w="22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99" w:type="pct"/>
            <w:tcBorders>
              <w:left w:val="single" w:sz="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0" w:type="pct"/>
            <w:tcBorders>
              <w:right w:val="single" w:sz="1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6427C" w:rsidRPr="004928F7" w:rsidTr="00627306">
        <w:trPr>
          <w:trHeight w:val="663"/>
          <w:jc w:val="center"/>
        </w:trPr>
        <w:tc>
          <w:tcPr>
            <w:tcW w:w="22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89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6427C" w:rsidRPr="00740D78" w:rsidRDefault="0096427C" w:rsidP="0047515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740D78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03/</w:t>
            </w:r>
          </w:p>
          <w:p w:rsidR="0096427C" w:rsidRPr="00740D78" w:rsidRDefault="0096427C" w:rsidP="00740D78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96427C" w:rsidRPr="004928F7" w:rsidRDefault="0096427C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6427C" w:rsidRPr="004928F7" w:rsidRDefault="0096427C" w:rsidP="00627306">
      <w:pPr>
        <w:spacing w:before="100" w:beforeAutospacing="1"/>
        <w:rPr>
          <w:rFonts w:ascii="標楷體" w:eastAsia="標楷體" w:hAnsi="標楷體" w:cs="MS Mincho"/>
          <w:b/>
          <w:szCs w:val="24"/>
        </w:rPr>
      </w:pPr>
      <w:r w:rsidRPr="004928F7">
        <w:rPr>
          <w:rFonts w:ascii="標楷體" w:eastAsia="標楷體" w:hAnsi="標楷體" w:cs="MS Mincho" w:hint="eastAsia"/>
          <w:b/>
          <w:szCs w:val="24"/>
        </w:rPr>
        <w:t>1.流程圖：</w:t>
      </w:r>
    </w:p>
    <w:p w:rsidR="0096427C" w:rsidRPr="004928F7" w:rsidRDefault="0096427C" w:rsidP="00627306">
      <w:pPr>
        <w:widowControl/>
        <w:ind w:leftChars="-59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object w:dxaOrig="9870" w:dyaOrig="11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48.25pt" o:ole="">
            <v:imagedata r:id="rId5" o:title=""/>
          </v:shape>
          <o:OLEObject Type="Embed" ProgID="Visio.Drawing.11" ShapeID="_x0000_i1025" DrawAspect="Content" ObjectID="_1773576507" r:id="rId6"/>
        </w:object>
      </w:r>
    </w:p>
    <w:p w:rsidR="0096427C" w:rsidRPr="004928F7" w:rsidRDefault="0096427C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637"/>
        <w:gridCol w:w="1371"/>
        <w:gridCol w:w="1268"/>
        <w:gridCol w:w="1180"/>
      </w:tblGrid>
      <w:tr w:rsidR="0096427C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6427C" w:rsidRPr="004928F7" w:rsidTr="00627306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8" w:type="pct"/>
            <w:tcBorders>
              <w:left w:val="single" w:sz="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02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6427C" w:rsidRPr="004928F7" w:rsidTr="00627306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8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6427C" w:rsidRPr="00740D78" w:rsidRDefault="0096427C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740D78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03/</w:t>
            </w:r>
          </w:p>
          <w:p w:rsidR="0096427C" w:rsidRPr="004928F7" w:rsidRDefault="0096427C" w:rsidP="00740D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96427C" w:rsidRPr="004928F7" w:rsidRDefault="0096427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96427C" w:rsidRPr="004928F7" w:rsidRDefault="0096427C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6427C" w:rsidRPr="004928F7" w:rsidRDefault="0096427C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96427C" w:rsidRPr="004928F7" w:rsidRDefault="0096427C" w:rsidP="0096427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當主辦單位提出「系統維護及程式修改作業」時，如為新系統委外開發案件進入本流程。</w:t>
      </w:r>
    </w:p>
    <w:p w:rsidR="0096427C" w:rsidRPr="004928F7" w:rsidRDefault="0096427C" w:rsidP="0096427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委外專案成立後，由主辦單位組成專案小組召集圖資處、相關業務單位、使用者代表等，並邀請相關領域之系統廠商，進行系統規劃討論。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2.2.1.主辦單位可請兩家（含）以上之廠商進行系統展示或專案報告（金額在10萬元以下的家數可酌減），進而瞭解自身系統功能的需求。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2.2.2.主辦單位提出</w:t>
      </w:r>
      <w:r w:rsidRPr="004928F7">
        <w:rPr>
          <w:rFonts w:ascii="標楷體" w:eastAsia="標楷體" w:hAnsi="標楷體" w:hint="eastAsia"/>
          <w:kern w:val="0"/>
        </w:rPr>
        <w:t>需求或圖資處建議下可邀請校外專家提供意見。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2.2.3.</w:t>
      </w:r>
      <w:r w:rsidRPr="004928F7">
        <w:rPr>
          <w:rFonts w:ascii="標楷體" w:eastAsia="標楷體" w:hAnsi="標楷體" w:hint="eastAsia"/>
        </w:rPr>
        <w:t>當與廠商的初步系統規劃工作完成後，主辦單位需制訂「委外系統需求書」，並經由主管簽署。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</w:t>
      </w:r>
      <w:r w:rsidRPr="004928F7">
        <w:rPr>
          <w:rFonts w:ascii="標楷體" w:eastAsia="標楷體" w:hAnsi="標楷體"/>
        </w:rPr>
        <w:t>4</w:t>
      </w:r>
      <w:r w:rsidRPr="004928F7">
        <w:rPr>
          <w:rFonts w:ascii="標楷體" w:eastAsia="標楷體" w:hAnsi="標楷體" w:hint="eastAsia"/>
        </w:rPr>
        <w:t>.「委外系統需求書」可參酌廠商提供之相關資料填寫。</w:t>
      </w:r>
    </w:p>
    <w:p w:rsidR="0096427C" w:rsidRPr="004928F7" w:rsidRDefault="0096427C" w:rsidP="0096427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主辦單位完成「委外系統需求書」，需送「校務資訊整合工作小組會議」審議。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2.3.1.須請</w:t>
      </w:r>
      <w:r w:rsidRPr="00CD0D04">
        <w:rPr>
          <w:rFonts w:ascii="標楷體" w:eastAsia="標楷體" w:hAnsi="標楷體" w:hint="eastAsia"/>
          <w:b/>
        </w:rPr>
        <w:t>三</w:t>
      </w:r>
      <w:r w:rsidRPr="00CD0D04">
        <w:rPr>
          <w:rFonts w:ascii="標楷體" w:eastAsia="標楷體" w:hAnsi="標楷體" w:hint="eastAsia"/>
        </w:rPr>
        <w:t>家（含）以上之廠商於「校務資訊整合工作小組會議」上進行簡報（金額在</w:t>
      </w:r>
      <w:r w:rsidRPr="00CD0D04">
        <w:rPr>
          <w:rFonts w:ascii="標楷體" w:eastAsia="標楷體" w:hAnsi="標楷體" w:hint="eastAsia"/>
          <w:b/>
        </w:rPr>
        <w:t>3</w:t>
      </w:r>
      <w:r w:rsidRPr="004928F7">
        <w:rPr>
          <w:rFonts w:ascii="標楷體" w:eastAsia="標楷體" w:hAnsi="標楷體" w:hint="eastAsia"/>
        </w:rPr>
        <w:t>萬元以下的家數可酌減）。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.3.</w:t>
      </w: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經過會議通過之委外專案，方可與廠商進行規格研議作業，取得系統規格書及報價單，單位主管也需簽署「規格確認書」。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2.3.3.會議未通過之委外專案，退回「委外系統需求書」，由主辦單位重新進行系統需求研議規劃。</w:t>
      </w:r>
    </w:p>
    <w:p w:rsidR="0096427C" w:rsidRPr="004928F7" w:rsidRDefault="0096427C" w:rsidP="0096427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主辦單位取得廠商之系統規格書及報價單後，需再送「校務資訊整合工作小組會議」審議。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.4.1.</w:t>
      </w:r>
      <w:r w:rsidRPr="004928F7">
        <w:rPr>
          <w:rFonts w:ascii="標楷體" w:eastAsia="標楷體" w:hAnsi="標楷體" w:hint="eastAsia"/>
        </w:rPr>
        <w:t>會議通過之委外專案，</w:t>
      </w:r>
      <w:r w:rsidRPr="00F64EDF">
        <w:rPr>
          <w:rFonts w:ascii="Times New Roman" w:eastAsia="標楷體" w:hAnsi="Times New Roman" w:cs="Times New Roman"/>
          <w:color w:val="FF0000"/>
          <w:szCs w:val="24"/>
        </w:rPr>
        <w:t>需先確認是否已編列算，</w:t>
      </w:r>
      <w:r w:rsidRPr="004928F7">
        <w:rPr>
          <w:rFonts w:ascii="標楷體" w:eastAsia="標楷體" w:hAnsi="標楷體" w:hint="eastAsia"/>
        </w:rPr>
        <w:t>方可進行後續採購流程。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2.4.2</w:t>
      </w:r>
      <w:r w:rsidRPr="004928F7">
        <w:rPr>
          <w:rFonts w:ascii="標楷體" w:eastAsia="標楷體" w:hAnsi="標楷體" w:hint="eastAsia"/>
        </w:rPr>
        <w:t>.會議通過之委外專案如規模較為複雜或牽涉單位較廣，圖資處會訂為「列管專案」，其餘皆為「一般專案」。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</w:t>
      </w:r>
      <w:r w:rsidRPr="004928F7">
        <w:rPr>
          <w:rFonts w:ascii="標楷體" w:eastAsia="標楷體" w:hAnsi="標楷體"/>
        </w:rPr>
        <w:t>4</w:t>
      </w:r>
      <w:r w:rsidRPr="004928F7">
        <w:rPr>
          <w:rFonts w:ascii="標楷體" w:eastAsia="標楷體" w:hAnsi="標楷體" w:hint="eastAsia"/>
        </w:rPr>
        <w:t>.</w:t>
      </w:r>
      <w:r w:rsidRPr="004928F7">
        <w:rPr>
          <w:rFonts w:ascii="標楷體" w:eastAsia="標楷體" w:hAnsi="標楷體"/>
        </w:rPr>
        <w:t>3</w:t>
      </w:r>
      <w:r w:rsidRPr="004928F7">
        <w:rPr>
          <w:rFonts w:ascii="標楷體" w:eastAsia="標楷體" w:hAnsi="標楷體" w:hint="eastAsia"/>
        </w:rPr>
        <w:t>.會議未通過之委外專案，退回主辦單位進行系統規格研議。</w:t>
      </w:r>
    </w:p>
    <w:p w:rsidR="0096427C" w:rsidRPr="004928F7" w:rsidRDefault="0096427C" w:rsidP="0096427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得標廠商確定後，進入專案管理。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</w:t>
      </w:r>
      <w:r w:rsidRPr="004928F7">
        <w:rPr>
          <w:rFonts w:ascii="標楷體" w:eastAsia="標楷體" w:hAnsi="標楷體"/>
        </w:rPr>
        <w:t>5.1</w:t>
      </w:r>
      <w:r w:rsidRPr="004928F7">
        <w:rPr>
          <w:rFonts w:ascii="標楷體" w:eastAsia="標楷體" w:hAnsi="標楷體" w:hint="eastAsia"/>
        </w:rPr>
        <w:t>.廠商得標後需提供專案時程進度表，訂定專案發展各個重要時間點，作為專案控管之依據。</w:t>
      </w:r>
    </w:p>
    <w:p w:rsidR="0096427C" w:rsidRPr="004928F7" w:rsidRDefault="0096427C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</w:t>
      </w:r>
      <w:r w:rsidRPr="004928F7">
        <w:rPr>
          <w:rFonts w:ascii="標楷體" w:eastAsia="標楷體" w:hAnsi="標楷體"/>
        </w:rPr>
        <w:t>5</w:t>
      </w:r>
      <w:r w:rsidRPr="004928F7">
        <w:rPr>
          <w:rFonts w:ascii="標楷體" w:eastAsia="標楷體" w:hAnsi="標楷體" w:hint="eastAsia"/>
        </w:rPr>
        <w:t>.</w:t>
      </w:r>
      <w:r w:rsidRPr="004928F7">
        <w:rPr>
          <w:rFonts w:ascii="標楷體" w:eastAsia="標楷體" w:hAnsi="標楷體"/>
        </w:rPr>
        <w:t>2</w:t>
      </w:r>
      <w:r w:rsidRPr="004928F7">
        <w:rPr>
          <w:rFonts w:ascii="標楷體" w:eastAsia="標楷體" w:hAnsi="標楷體" w:hint="eastAsia"/>
        </w:rPr>
        <w:t>.專案進度控管可分為一般專案及列管專案。</w:t>
      </w:r>
    </w:p>
    <w:p w:rsidR="0096427C" w:rsidRPr="004928F7" w:rsidRDefault="0096427C" w:rsidP="00627306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</w:t>
      </w:r>
      <w:r w:rsidRPr="004928F7">
        <w:rPr>
          <w:rFonts w:ascii="標楷體" w:eastAsia="標楷體" w:hAnsi="標楷體"/>
        </w:rPr>
        <w:t>5</w:t>
      </w:r>
      <w:r w:rsidRPr="004928F7">
        <w:rPr>
          <w:rFonts w:ascii="標楷體" w:eastAsia="標楷體" w:hAnsi="標楷體" w:hint="eastAsia"/>
        </w:rPr>
        <w:t>.</w:t>
      </w:r>
      <w:r w:rsidRPr="004928F7">
        <w:rPr>
          <w:rFonts w:ascii="標楷體" w:eastAsia="標楷體" w:hAnsi="標楷體"/>
        </w:rPr>
        <w:t>2</w:t>
      </w:r>
      <w:r w:rsidRPr="004928F7">
        <w:rPr>
          <w:rFonts w:ascii="標楷體" w:eastAsia="標楷體" w:hAnsi="標楷體" w:hint="eastAsia"/>
        </w:rPr>
        <w:t>.1.一般專案：由承辦人依專案時程表管理檢視專案進度。</w:t>
      </w:r>
    </w:p>
    <w:p w:rsidR="0096427C" w:rsidRPr="004928F7" w:rsidRDefault="0096427C" w:rsidP="00627306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</w:t>
      </w:r>
      <w:r w:rsidRPr="004928F7">
        <w:rPr>
          <w:rFonts w:ascii="標楷體" w:eastAsia="標楷體" w:hAnsi="標楷體"/>
        </w:rPr>
        <w:t>5.2.2</w:t>
      </w:r>
      <w:r w:rsidRPr="004928F7">
        <w:rPr>
          <w:rFonts w:ascii="標楷體" w:eastAsia="標楷體" w:hAnsi="標楷體" w:hint="eastAsia"/>
        </w:rPr>
        <w:t>.列管專案：列管進入校務資訊整合工作小組定期檢視進度。</w:t>
      </w:r>
    </w:p>
    <w:p w:rsidR="0096427C" w:rsidRPr="004928F7" w:rsidRDefault="0096427C" w:rsidP="00627306">
      <w:pPr>
        <w:widowControl/>
        <w:ind w:leftChars="600" w:left="144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2.5.2.3</w:t>
      </w:r>
      <w:r w:rsidRPr="004928F7">
        <w:rPr>
          <w:rFonts w:ascii="標楷體" w:eastAsia="標楷體" w:hAnsi="標楷體" w:hint="eastAsia"/>
        </w:rPr>
        <w:t>.當一般專案廠商進度落後或有特殊需求，可提「校務資訊整合工作小組會議」變更為列管專案。</w:t>
      </w:r>
    </w:p>
    <w:p w:rsidR="0096427C" w:rsidRPr="004928F7" w:rsidRDefault="0096427C" w:rsidP="00627306">
      <w:pPr>
        <w:widowControl/>
        <w:ind w:leftChars="600" w:left="1440"/>
        <w:rPr>
          <w:rFonts w:ascii="標楷體" w:eastAsia="標楷體" w:hAnsi="標楷體"/>
        </w:rPr>
      </w:pPr>
    </w:p>
    <w:p w:rsidR="0096427C" w:rsidRPr="004928F7" w:rsidRDefault="0096427C" w:rsidP="00627306">
      <w:pPr>
        <w:widowControl/>
        <w:ind w:leftChars="600" w:left="1440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637"/>
        <w:gridCol w:w="1371"/>
        <w:gridCol w:w="1268"/>
        <w:gridCol w:w="1180"/>
      </w:tblGrid>
      <w:tr w:rsidR="0096427C" w:rsidRPr="004928F7" w:rsidTr="001756C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27C" w:rsidRPr="004928F7" w:rsidRDefault="0096427C" w:rsidP="001756C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6427C" w:rsidRPr="004928F7" w:rsidTr="004C3C4F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8" w:type="pct"/>
            <w:tcBorders>
              <w:left w:val="single" w:sz="2" w:space="0" w:color="auto"/>
            </w:tcBorders>
            <w:vAlign w:val="center"/>
          </w:tcPr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02" w:type="pct"/>
            <w:vAlign w:val="center"/>
          </w:tcPr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4" w:type="pct"/>
            <w:tcBorders>
              <w:right w:val="single" w:sz="12" w:space="0" w:color="auto"/>
            </w:tcBorders>
            <w:vAlign w:val="center"/>
          </w:tcPr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6427C" w:rsidRPr="004928F7" w:rsidTr="004C3C4F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8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96427C" w:rsidRPr="00740D78" w:rsidRDefault="0096427C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740D78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03/</w:t>
            </w:r>
          </w:p>
          <w:p w:rsidR="0096427C" w:rsidRPr="004928F7" w:rsidRDefault="0096427C" w:rsidP="00740D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第3頁/</w:t>
            </w:r>
          </w:p>
          <w:p w:rsidR="0096427C" w:rsidRPr="004928F7" w:rsidRDefault="0096427C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96427C" w:rsidRDefault="0096427C" w:rsidP="004C3C4F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2.6.按照合約內容測試功能是否達到需求，如有功能未完善需求需變更，應再進行需求研議。</w:t>
      </w:r>
    </w:p>
    <w:p w:rsidR="0096427C" w:rsidRDefault="0096427C" w:rsidP="004C3C4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2.6.1.當規格變更涉及預算時，</w:t>
      </w:r>
      <w:r w:rsidRPr="00CD0D04">
        <w:rPr>
          <w:rFonts w:ascii="標楷體" w:eastAsia="標楷體" w:hAnsi="標楷體" w:hint="eastAsia"/>
        </w:rPr>
        <w:t>流程應回到「訪談/需求研議」階段執行。</w:t>
      </w:r>
    </w:p>
    <w:p w:rsidR="0096427C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2.7.驗收通過後結案。</w:t>
      </w:r>
    </w:p>
    <w:p w:rsidR="0096427C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2.8.相關會議紀錄及文件應放置於知識管理系統（KM），以利往後查存。</w:t>
      </w:r>
    </w:p>
    <w:p w:rsidR="0096427C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2.9.各範本格式項目可以增減，依個案性質不同使用。</w:t>
      </w:r>
    </w:p>
    <w:p w:rsidR="0096427C" w:rsidRDefault="0096427C" w:rsidP="004C3C4F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3.控制重點：</w:t>
      </w:r>
    </w:p>
    <w:p w:rsidR="0096427C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3.1.需求書制定是否按圖資處所訂範本製作，並經主辦單位主管簽署。</w:t>
      </w:r>
    </w:p>
    <w:p w:rsidR="0096427C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3.2.委外案件是否都經校務資訊整合工作小組會議通過。</w:t>
      </w:r>
    </w:p>
    <w:p w:rsidR="0096427C" w:rsidRDefault="0096427C" w:rsidP="004C3C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3.3.相關系統規格確認書、訪談紀錄表是否經主辦單位主管簽署。</w:t>
      </w:r>
    </w:p>
    <w:p w:rsidR="0096427C" w:rsidRPr="00CD0D04" w:rsidRDefault="0096427C" w:rsidP="00CD0D0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0D04">
        <w:rPr>
          <w:rFonts w:ascii="標楷體" w:eastAsia="標楷體" w:hAnsi="標楷體" w:hint="eastAsia"/>
        </w:rPr>
        <w:t>3.4.規格需求變更及涉及預算增加時，是否有再經權責單位同意。</w:t>
      </w:r>
    </w:p>
    <w:p w:rsidR="0096427C" w:rsidRPr="00CD0D04" w:rsidRDefault="0096427C" w:rsidP="00CD0D0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D0D04">
        <w:rPr>
          <w:rFonts w:ascii="標楷體" w:eastAsia="標楷體" w:hAnsi="標楷體" w:hint="eastAsia"/>
          <w:kern w:val="0"/>
        </w:rPr>
        <w:t>3.5.相關資料紀錄是否存放於本校知識管理系統（KM）。</w:t>
      </w:r>
    </w:p>
    <w:p w:rsidR="0096427C" w:rsidRPr="004928F7" w:rsidRDefault="0096427C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96427C" w:rsidRPr="004928F7" w:rsidRDefault="0096427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4.1</w:t>
      </w:r>
      <w:r w:rsidRPr="004928F7">
        <w:rPr>
          <w:rFonts w:ascii="標楷體" w:eastAsia="標楷體" w:hAnsi="標楷體" w:hint="eastAsia"/>
        </w:rPr>
        <w:t>.佛光大學資訊系統委外開發訪談紀錄表。</w:t>
      </w:r>
    </w:p>
    <w:p w:rsidR="0096427C" w:rsidRPr="004928F7" w:rsidRDefault="0096427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4.2.佛光大學資訊系統委外開發規格功能確認書。</w:t>
      </w:r>
    </w:p>
    <w:p w:rsidR="0096427C" w:rsidRPr="004928F7" w:rsidRDefault="0096427C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96427C" w:rsidRPr="004928F7" w:rsidRDefault="0096427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5.1.佛光大學資訊系統開發暨變更作業辦法。</w:t>
      </w:r>
    </w:p>
    <w:p w:rsidR="0096427C" w:rsidRPr="004928F7" w:rsidRDefault="0096427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5.2.IS-02-11應用系統安全管理程序書。</w:t>
      </w:r>
    </w:p>
    <w:p w:rsidR="0096427C" w:rsidRPr="004928F7" w:rsidRDefault="0096427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</w:t>
      </w:r>
      <w:r w:rsidRPr="004928F7">
        <w:rPr>
          <w:rFonts w:ascii="標楷體" w:eastAsia="標楷體" w:hAnsi="標楷體"/>
        </w:rPr>
        <w:t>佛光大學委外系統</w:t>
      </w:r>
      <w:r w:rsidRPr="004928F7">
        <w:rPr>
          <w:rFonts w:ascii="標楷體" w:eastAsia="標楷體" w:hAnsi="標楷體" w:hint="eastAsia"/>
        </w:rPr>
        <w:t>需求</w:t>
      </w:r>
      <w:r w:rsidRPr="004928F7">
        <w:rPr>
          <w:rFonts w:ascii="標楷體" w:eastAsia="標楷體" w:hAnsi="標楷體"/>
        </w:rPr>
        <w:t>書要點</w:t>
      </w:r>
      <w:r w:rsidRPr="004928F7">
        <w:rPr>
          <w:rFonts w:ascii="標楷體" w:eastAsia="標楷體" w:hAnsi="標楷體" w:hint="eastAsia"/>
        </w:rPr>
        <w:t>。</w:t>
      </w:r>
    </w:p>
    <w:p w:rsidR="0096427C" w:rsidRPr="004928F7" w:rsidRDefault="0096427C" w:rsidP="0068579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96427C" w:rsidRDefault="0096427C" w:rsidP="00E2637E">
      <w:pPr>
        <w:sectPr w:rsidR="0096427C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DF6A5E" w:rsidRDefault="00DF6A5E"/>
    <w:sectPr w:rsidR="00DF6A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4CC"/>
    <w:multiLevelType w:val="multilevel"/>
    <w:tmpl w:val="7ED88C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80"/>
        </w:tabs>
        <w:ind w:left="2164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C"/>
    <w:rsid w:val="0096427C"/>
    <w:rsid w:val="00D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27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27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96427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96427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6427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6427C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96427C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96427C"/>
  </w:style>
  <w:style w:type="character" w:customStyle="1" w:styleId="30">
    <w:name w:val="標題 3 字元"/>
    <w:basedOn w:val="a0"/>
    <w:link w:val="3"/>
    <w:uiPriority w:val="9"/>
    <w:semiHidden/>
    <w:rsid w:val="0096427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