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00" w:rsidRPr="00353300" w:rsidRDefault="00353300" w:rsidP="00353300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353300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353300">
        <w:rPr>
          <w:rFonts w:ascii="標楷體" w:eastAsia="標楷體" w:hAnsi="標楷體" w:cs="Times New Roman"/>
          <w:sz w:val="36"/>
          <w:szCs w:val="36"/>
        </w:rPr>
        <w:t>/</w:t>
      </w:r>
      <w:r w:rsidRPr="00353300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1"/>
        <w:gridCol w:w="4761"/>
        <w:gridCol w:w="1204"/>
        <w:gridCol w:w="1006"/>
        <w:gridCol w:w="1296"/>
      </w:tblGrid>
      <w:tr w:rsidR="00353300" w:rsidRPr="00353300" w:rsidTr="0086511D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53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Toc86668632"/>
        <w:bookmarkStart w:id="1" w:name="體適能檢測"/>
        <w:tc>
          <w:tcPr>
            <w:tcW w:w="24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353300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353300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HYPERLINK  \l "</w:instrText>
            </w:r>
            <w:r w:rsidRPr="00353300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通識教育委員會</w:instrText>
            </w:r>
            <w:r w:rsidRPr="00353300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353300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2" w:name="_Toc99130300"/>
            <w:bookmarkStart w:id="3" w:name="_Toc92798289"/>
            <w:bookmarkStart w:id="4" w:name="_Toc127542183"/>
            <w:r w:rsidRPr="00353300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1260-007</w:t>
            </w:r>
            <w:r w:rsidRPr="00353300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體適能檢測</w:t>
            </w:r>
            <w:bookmarkEnd w:id="0"/>
            <w:bookmarkEnd w:id="2"/>
            <w:bookmarkEnd w:id="3"/>
            <w:bookmarkEnd w:id="4"/>
            <w:r w:rsidRPr="00353300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53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53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tr w:rsidR="00353300" w:rsidRPr="00353300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53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53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35330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353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53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35330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353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53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53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53300" w:rsidRPr="00353300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300" w:rsidRPr="00353300" w:rsidRDefault="00353300" w:rsidP="00353300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353300" w:rsidRPr="00353300" w:rsidRDefault="00353300" w:rsidP="0035330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新訂</w:t>
            </w:r>
          </w:p>
          <w:p w:rsidR="00353300" w:rsidRPr="00353300" w:rsidRDefault="00353300" w:rsidP="00353300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3300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353300">
              <w:rPr>
                <w:rFonts w:ascii="標楷體" w:eastAsia="標楷體" w:hAnsi="標楷體" w:cs="Times New Roman" w:hint="eastAsia"/>
              </w:rPr>
              <w:t>陳焰輝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53300" w:rsidRPr="00353300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300" w:rsidRPr="00353300" w:rsidRDefault="00353300" w:rsidP="0035330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1.修訂原因：依</w:t>
            </w:r>
            <w:r w:rsidRPr="00353300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353300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353300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353300">
              <w:rPr>
                <w:rFonts w:ascii="標楷體" w:eastAsia="標楷體" w:hAnsi="標楷體" w:cs="夹发砰-WinCharSetFFFF-H" w:hint="eastAsia"/>
                <w:kern w:val="0"/>
              </w:rPr>
              <w:t>次會議紀錄辦理，及配合法規名稱修改。</w:t>
            </w:r>
          </w:p>
          <w:p w:rsidR="00353300" w:rsidRPr="00353300" w:rsidRDefault="00353300" w:rsidP="0035330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2.修正處：</w:t>
            </w:r>
            <w:r w:rsidRPr="00353300">
              <w:rPr>
                <w:rFonts w:ascii="標楷體" w:eastAsia="標楷體" w:hAnsi="標楷體" w:cs="Times New Roman" w:hint="eastAsia"/>
                <w:bCs/>
              </w:rPr>
              <w:t>依據及相關文件修改5.1.。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3300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蔡武雄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53300" w:rsidRPr="00353300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300" w:rsidRPr="00353300" w:rsidRDefault="00353300" w:rsidP="0035330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353300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353300">
              <w:rPr>
                <w:rFonts w:ascii="標楷體" w:eastAsia="標楷體" w:hAnsi="標楷體" w:cs="Times New Roman" w:hint="eastAsia"/>
              </w:rPr>
              <w:t>修訂原因：</w:t>
            </w:r>
            <w:r w:rsidRPr="00353300">
              <w:rPr>
                <w:rFonts w:ascii="標楷體" w:eastAsia="標楷體" w:hAnsi="標楷體" w:cs="Times New Roman" w:hint="eastAsia"/>
                <w:szCs w:val="24"/>
              </w:rPr>
              <w:t>配合新版內控格式修正流程圖，及修正單位歸屬。</w:t>
            </w:r>
          </w:p>
          <w:p w:rsidR="00353300" w:rsidRPr="00353300" w:rsidRDefault="00353300" w:rsidP="0035330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53300" w:rsidRPr="00353300" w:rsidRDefault="00353300" w:rsidP="0035330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（1）</w:t>
            </w:r>
            <w:r w:rsidRPr="00353300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353300" w:rsidRPr="00353300" w:rsidRDefault="00353300" w:rsidP="0035330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（2）作業程序修改2.2.。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53300" w:rsidRPr="00353300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300" w:rsidRPr="00353300" w:rsidRDefault="00353300" w:rsidP="0035330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353300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353300">
              <w:rPr>
                <w:rFonts w:ascii="標楷體" w:eastAsia="標楷體" w:hAnsi="標楷體" w:cs="Times New Roman" w:hint="eastAsia"/>
              </w:rPr>
              <w:t>修訂原因：依105學年度稽核建議修正。</w:t>
            </w:r>
          </w:p>
          <w:p w:rsidR="00353300" w:rsidRPr="00353300" w:rsidRDefault="00353300" w:rsidP="0035330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53300" w:rsidRPr="00353300" w:rsidRDefault="00353300" w:rsidP="0035330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（1）</w:t>
            </w:r>
            <w:r w:rsidRPr="00353300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353300" w:rsidRPr="00353300" w:rsidRDefault="00353300" w:rsidP="00353300">
            <w:pPr>
              <w:spacing w:line="0" w:lineRule="atLeast"/>
              <w:ind w:firstLineChars="100" w:firstLine="240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（2）作業程序修改2.10.。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106.11月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53300" w:rsidRPr="00353300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300" w:rsidRPr="00353300" w:rsidRDefault="00353300" w:rsidP="0035330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1.修正原因：</w:t>
            </w:r>
          </w:p>
          <w:p w:rsidR="00353300" w:rsidRPr="00353300" w:rsidRDefault="00353300" w:rsidP="0035330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夹发砰-WinCharSetFFFF-H"/>
                <w:kern w:val="0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（1）依</w:t>
            </w:r>
            <w:r w:rsidRPr="00353300">
              <w:rPr>
                <w:rFonts w:ascii="標楷體" w:eastAsia="標楷體" w:hAnsi="標楷體" w:cs="夹发砰-WinCharSetFFFF-H"/>
                <w:kern w:val="0"/>
              </w:rPr>
              <w:t>10</w:t>
            </w:r>
            <w:r w:rsidRPr="00353300">
              <w:rPr>
                <w:rFonts w:ascii="標楷體" w:eastAsia="標楷體" w:hAnsi="標楷體" w:cs="夹发砰-WinCharSetFFFF-H" w:hint="eastAsia"/>
                <w:kern w:val="0"/>
              </w:rPr>
              <w:t>6學年度內部控制制度推動小組第2次會議紀錄辦理。</w:t>
            </w:r>
          </w:p>
          <w:p w:rsidR="00353300" w:rsidRPr="00353300" w:rsidRDefault="00353300" w:rsidP="0035330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（2）依106學年度稽核委員建議修正。</w:t>
            </w:r>
          </w:p>
          <w:p w:rsidR="00353300" w:rsidRPr="00353300" w:rsidRDefault="00353300" w:rsidP="0035330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53300" w:rsidRPr="00353300" w:rsidRDefault="00353300" w:rsidP="0035330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夹发砰-WinCharSetFFFF-H"/>
                <w:kern w:val="0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353300" w:rsidRPr="00353300" w:rsidRDefault="00353300" w:rsidP="0035330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（2）作業程序修改2.1.、2.3.、2.4.和</w:t>
            </w:r>
            <w:proofErr w:type="gramStart"/>
            <w:r w:rsidRPr="00353300">
              <w:rPr>
                <w:rFonts w:ascii="標楷體" w:eastAsia="標楷體" w:hAnsi="標楷體" w:cs="Times New Roman" w:hint="eastAsia"/>
              </w:rPr>
              <w:t>原條序</w:t>
            </w:r>
            <w:proofErr w:type="gramEnd"/>
            <w:r w:rsidRPr="00353300">
              <w:rPr>
                <w:rFonts w:ascii="標楷體" w:eastAsia="標楷體" w:hAnsi="標楷體" w:cs="Times New Roman" w:hint="eastAsia"/>
              </w:rPr>
              <w:t>2.7.、2.9.、2.10.，及刪除</w:t>
            </w:r>
            <w:proofErr w:type="gramStart"/>
            <w:r w:rsidRPr="00353300">
              <w:rPr>
                <w:rFonts w:ascii="標楷體" w:eastAsia="標楷體" w:hAnsi="標楷體" w:cs="Times New Roman" w:hint="eastAsia"/>
              </w:rPr>
              <w:t>原條序</w:t>
            </w:r>
            <w:proofErr w:type="gramEnd"/>
            <w:r w:rsidRPr="00353300">
              <w:rPr>
                <w:rFonts w:ascii="標楷體" w:eastAsia="標楷體" w:hAnsi="標楷體" w:cs="Times New Roman" w:hint="eastAsia"/>
              </w:rPr>
              <w:t>2.5.、2.8.後，</w:t>
            </w:r>
            <w:proofErr w:type="gramStart"/>
            <w:r w:rsidRPr="00353300">
              <w:rPr>
                <w:rFonts w:ascii="標楷體" w:eastAsia="標楷體" w:hAnsi="標楷體" w:cs="Times New Roman" w:hint="eastAsia"/>
              </w:rPr>
              <w:t>順修條序</w:t>
            </w:r>
            <w:proofErr w:type="gramEnd"/>
            <w:r w:rsidRPr="00353300">
              <w:rPr>
                <w:rFonts w:ascii="標楷體" w:eastAsia="標楷體" w:hAnsi="標楷體" w:cs="Times New Roman" w:hint="eastAsia"/>
              </w:rPr>
              <w:t>2.5.-2.8.。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107.6月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53300" w:rsidRPr="00353300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6.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300" w:rsidRPr="00353300" w:rsidRDefault="00353300" w:rsidP="00353300">
            <w:pPr>
              <w:spacing w:line="0" w:lineRule="atLeast"/>
              <w:rPr>
                <w:rFonts w:ascii="標楷體" w:eastAsia="標楷體" w:hAnsi="標楷體" w:cs="Times New Roman"/>
                <w:vanish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1.修訂原因：配合110學年度全校組織調整。</w:t>
            </w:r>
          </w:p>
          <w:p w:rsidR="00353300" w:rsidRPr="00353300" w:rsidRDefault="00353300" w:rsidP="0035330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2.修正處：流程圖及表頭制定單位文字。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111.1月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羅羽</w:t>
            </w:r>
            <w:proofErr w:type="gramStart"/>
            <w:r w:rsidRPr="00353300">
              <w:rPr>
                <w:rFonts w:ascii="標楷體" w:eastAsia="標楷體" w:hAnsi="標楷體" w:cs="Times New Roman" w:hint="eastAsia"/>
              </w:rPr>
              <w:t>筑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111.01.19</w:t>
            </w:r>
          </w:p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110-3</w:t>
            </w:r>
          </w:p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53300" w:rsidRPr="00353300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7.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300" w:rsidRPr="00353300" w:rsidRDefault="00353300" w:rsidP="00353300">
            <w:pPr>
              <w:spacing w:line="0" w:lineRule="atLeast"/>
              <w:rPr>
                <w:rFonts w:ascii="標楷體" w:eastAsia="標楷體" w:hAnsi="標楷體" w:cs="Times New Roman"/>
                <w:vanish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1.修訂原因：從學</w:t>
            </w:r>
            <w:proofErr w:type="gramStart"/>
            <w:r w:rsidRPr="00353300">
              <w:rPr>
                <w:rFonts w:ascii="標楷體" w:eastAsia="標楷體" w:hAnsi="標楷體" w:cs="Times New Roman" w:hint="eastAsia"/>
              </w:rPr>
              <w:t>務</w:t>
            </w:r>
            <w:proofErr w:type="gramEnd"/>
            <w:r w:rsidRPr="00353300">
              <w:rPr>
                <w:rFonts w:ascii="標楷體" w:eastAsia="標楷體" w:hAnsi="標楷體" w:cs="Times New Roman" w:hint="eastAsia"/>
              </w:rPr>
              <w:t>處</w:t>
            </w:r>
            <w:proofErr w:type="gramStart"/>
            <w:r w:rsidRPr="00353300">
              <w:rPr>
                <w:rFonts w:ascii="標楷體" w:eastAsia="標楷體" w:hAnsi="標楷體" w:cs="Times New Roman" w:hint="eastAsia"/>
              </w:rPr>
              <w:t>調整至通識</w:t>
            </w:r>
            <w:proofErr w:type="gramEnd"/>
            <w:r w:rsidRPr="00353300">
              <w:rPr>
                <w:rFonts w:ascii="標楷體" w:eastAsia="標楷體" w:hAnsi="標楷體" w:cs="Times New Roman" w:hint="eastAsia"/>
              </w:rPr>
              <w:t>委員會體育中心。</w:t>
            </w:r>
          </w:p>
          <w:p w:rsidR="00353300" w:rsidRPr="00353300" w:rsidRDefault="00353300" w:rsidP="0035330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2.修正處：項目編號修正為1260-007體適能檢測。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111.12月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羅羽</w:t>
            </w:r>
            <w:proofErr w:type="gramStart"/>
            <w:r w:rsidRPr="00353300">
              <w:rPr>
                <w:rFonts w:ascii="標楷體" w:eastAsia="標楷體" w:hAnsi="標楷體" w:cs="Times New Roman" w:hint="eastAsia"/>
              </w:rPr>
              <w:t>筑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111.10.19</w:t>
            </w:r>
          </w:p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110-1</w:t>
            </w:r>
          </w:p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53300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353300" w:rsidRPr="00353300" w:rsidRDefault="00353300" w:rsidP="00353300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353300" w:rsidRPr="00353300" w:rsidRDefault="00353300" w:rsidP="00353300">
      <w:pPr>
        <w:widowControl/>
        <w:rPr>
          <w:rFonts w:ascii="標楷體" w:eastAsia="標楷體" w:hAnsi="標楷體" w:cs="Times New Roman"/>
        </w:rPr>
      </w:pPr>
      <w:r w:rsidRPr="00353300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EE557" wp14:editId="7DC10FCC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6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3300" w:rsidRPr="00BC5574" w:rsidRDefault="00353300" w:rsidP="0035330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C55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1.01.19</w:t>
                            </w:r>
                          </w:p>
                          <w:p w:rsidR="00353300" w:rsidRPr="00BC5574" w:rsidRDefault="00353300" w:rsidP="0035330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C55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EE557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" fillcolor="window" stroked="f" strokeweight="1pt">
                <v:textbox>
                  <w:txbxContent>
                    <w:p w:rsidR="00353300" w:rsidRPr="00BC5574" w:rsidRDefault="00353300" w:rsidP="0035330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C55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1.01.19</w:t>
                      </w:r>
                    </w:p>
                    <w:p w:rsidR="00353300" w:rsidRPr="00BC5574" w:rsidRDefault="00353300" w:rsidP="0035330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C55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53300">
        <w:rPr>
          <w:rFonts w:ascii="標楷體" w:eastAsia="標楷體" w:hAnsi="標楷體" w:cs="Times New Roman"/>
        </w:rPr>
        <w:br w:type="page"/>
      </w:r>
    </w:p>
    <w:tbl>
      <w:tblPr>
        <w:tblW w:w="9781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630"/>
        <w:gridCol w:w="1228"/>
        <w:gridCol w:w="1265"/>
        <w:gridCol w:w="1277"/>
      </w:tblGrid>
      <w:tr w:rsidR="00353300" w:rsidRPr="00353300" w:rsidTr="0086511D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5330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3300" w:rsidRPr="00353300" w:rsidTr="0086511D">
        <w:trPr>
          <w:jc w:val="center"/>
        </w:trPr>
        <w:tc>
          <w:tcPr>
            <w:tcW w:w="4381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277" w:type="dxa"/>
            <w:tcBorders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353300" w:rsidRPr="00353300" w:rsidTr="0086511D">
        <w:trPr>
          <w:trHeight w:val="663"/>
          <w:jc w:val="center"/>
        </w:trPr>
        <w:tc>
          <w:tcPr>
            <w:tcW w:w="43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3300">
              <w:rPr>
                <w:rFonts w:ascii="標楷體" w:eastAsia="標楷體" w:hAnsi="標楷體" w:cs="Times New Roman" w:hint="eastAsia"/>
                <w:b/>
                <w:szCs w:val="24"/>
              </w:rPr>
              <w:t>體適能檢測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 w:hint="eastAsia"/>
                <w:sz w:val="20"/>
                <w:szCs w:val="20"/>
              </w:rPr>
              <w:t>通識教育委員會</w:t>
            </w:r>
          </w:p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 w:hint="eastAsia"/>
                <w:sz w:val="20"/>
                <w:szCs w:val="20"/>
              </w:rPr>
              <w:t>體育中心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1260-007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 w:hint="eastAsia"/>
                <w:sz w:val="20"/>
                <w:szCs w:val="20"/>
              </w:rPr>
              <w:t>07</w:t>
            </w: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111.10.19</w:t>
            </w:r>
          </w:p>
        </w:tc>
        <w:tc>
          <w:tcPr>
            <w:tcW w:w="12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第1頁/</w:t>
            </w:r>
          </w:p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353300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353300" w:rsidRPr="00353300" w:rsidRDefault="00353300" w:rsidP="00353300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353300" w:rsidRPr="00353300" w:rsidRDefault="00353300" w:rsidP="0035330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353300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353300" w:rsidRPr="00353300" w:rsidRDefault="00353300" w:rsidP="00353300">
      <w:pPr>
        <w:widowControl/>
        <w:ind w:leftChars="-59" w:left="-142"/>
        <w:rPr>
          <w:rFonts w:ascii="標楷體" w:eastAsia="標楷體" w:hAnsi="標楷體" w:cs="Times New Roman"/>
          <w:b/>
          <w:bCs/>
        </w:rPr>
      </w:pPr>
      <w:r w:rsidRPr="00353300">
        <w:rPr>
          <w:rFonts w:ascii="標楷體" w:eastAsia="標楷體" w:hAnsi="標楷體" w:cs="Times New Roman"/>
        </w:rPr>
        <w:object w:dxaOrig="6585" w:dyaOrig="14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15pt;height:548.5pt" o:ole="">
            <v:imagedata r:id="rId5" o:title=""/>
          </v:shape>
          <o:OLEObject Type="Embed" ProgID="Visio.Drawing.11" ShapeID="_x0000_i1025" DrawAspect="Content" ObjectID="_1741003881" r:id="rId6"/>
        </w:object>
      </w:r>
      <w:r w:rsidRPr="00353300">
        <w:rPr>
          <w:rFonts w:ascii="標楷體" w:eastAsia="標楷體" w:hAnsi="標楷體" w:cs="Times New Roman"/>
          <w:b/>
          <w:bCs/>
        </w:rPr>
        <w:br w:type="page"/>
      </w:r>
    </w:p>
    <w:tbl>
      <w:tblPr>
        <w:tblW w:w="9781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630"/>
        <w:gridCol w:w="1228"/>
        <w:gridCol w:w="1265"/>
        <w:gridCol w:w="1277"/>
      </w:tblGrid>
      <w:tr w:rsidR="00353300" w:rsidRPr="00353300" w:rsidTr="0086511D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5330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3300" w:rsidRPr="00353300" w:rsidTr="0086511D">
        <w:trPr>
          <w:jc w:val="center"/>
        </w:trPr>
        <w:tc>
          <w:tcPr>
            <w:tcW w:w="4381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277" w:type="dxa"/>
            <w:tcBorders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353300" w:rsidRPr="00353300" w:rsidTr="0086511D">
        <w:trPr>
          <w:trHeight w:val="663"/>
          <w:jc w:val="center"/>
        </w:trPr>
        <w:tc>
          <w:tcPr>
            <w:tcW w:w="43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3300">
              <w:rPr>
                <w:rFonts w:ascii="標楷體" w:eastAsia="標楷體" w:hAnsi="標楷體" w:cs="Times New Roman" w:hint="eastAsia"/>
                <w:b/>
                <w:szCs w:val="24"/>
              </w:rPr>
              <w:t>體適能檢測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 w:hint="eastAsia"/>
                <w:sz w:val="20"/>
                <w:szCs w:val="20"/>
              </w:rPr>
              <w:t>通識教育委員會</w:t>
            </w:r>
          </w:p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 w:hint="eastAsia"/>
                <w:sz w:val="20"/>
                <w:szCs w:val="20"/>
              </w:rPr>
              <w:t>體育中心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1260-007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 w:hint="eastAsia"/>
                <w:sz w:val="20"/>
                <w:szCs w:val="20"/>
              </w:rPr>
              <w:t>07</w:t>
            </w: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111.10.19</w:t>
            </w:r>
          </w:p>
        </w:tc>
        <w:tc>
          <w:tcPr>
            <w:tcW w:w="12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353300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353300" w:rsidRPr="00353300" w:rsidRDefault="00353300" w:rsidP="0035330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353300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353300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353300" w:rsidRPr="00353300" w:rsidRDefault="00353300" w:rsidP="00353300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5" w:name="_GoBack"/>
      <w:bookmarkEnd w:id="5"/>
    </w:p>
    <w:p w:rsidR="00353300" w:rsidRPr="00353300" w:rsidRDefault="00353300" w:rsidP="0035330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353300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353300" w:rsidRPr="00353300" w:rsidRDefault="00353300" w:rsidP="0035330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53300">
        <w:rPr>
          <w:rFonts w:ascii="標楷體" w:eastAsia="標楷體" w:hAnsi="標楷體" w:cs="Times New Roman" w:hint="eastAsia"/>
        </w:rPr>
        <w:t>2.1.依教育部實施計畫辦理。</w:t>
      </w:r>
    </w:p>
    <w:p w:rsidR="00353300" w:rsidRPr="00353300" w:rsidRDefault="00353300" w:rsidP="0035330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53300">
        <w:rPr>
          <w:rFonts w:ascii="標楷體" w:eastAsia="標楷體" w:hAnsi="標楷體" w:cs="Times New Roman" w:hint="eastAsia"/>
        </w:rPr>
        <w:t>2.2.協調通識教育中心，召集大</w:t>
      </w:r>
      <w:proofErr w:type="gramStart"/>
      <w:r w:rsidRPr="00353300">
        <w:rPr>
          <w:rFonts w:ascii="標楷體" w:eastAsia="標楷體" w:hAnsi="標楷體" w:cs="Times New Roman" w:hint="eastAsia"/>
        </w:rPr>
        <w:t>一</w:t>
      </w:r>
      <w:proofErr w:type="gramEnd"/>
      <w:r w:rsidRPr="00353300">
        <w:rPr>
          <w:rFonts w:ascii="標楷體" w:eastAsia="標楷體" w:hAnsi="標楷體" w:cs="Times New Roman" w:hint="eastAsia"/>
        </w:rPr>
        <w:t>體育老師及相關人員，訂定實施體適能檢測時程表。</w:t>
      </w:r>
    </w:p>
    <w:p w:rsidR="00353300" w:rsidRPr="00353300" w:rsidRDefault="00353300" w:rsidP="0035330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53300">
        <w:rPr>
          <w:rFonts w:ascii="標楷體" w:eastAsia="標楷體" w:hAnsi="標楷體" w:cs="Times New Roman" w:hint="eastAsia"/>
        </w:rPr>
        <w:t>2.3.大一</w:t>
      </w:r>
      <w:proofErr w:type="gramStart"/>
      <w:r w:rsidRPr="00353300">
        <w:rPr>
          <w:rFonts w:ascii="標楷體" w:eastAsia="標楷體" w:hAnsi="標楷體" w:cs="Times New Roman" w:hint="eastAsia"/>
        </w:rPr>
        <w:t>各</w:t>
      </w:r>
      <w:proofErr w:type="gramEnd"/>
      <w:r w:rsidRPr="00353300">
        <w:rPr>
          <w:rFonts w:ascii="標楷體" w:eastAsia="標楷體" w:hAnsi="標楷體" w:cs="Times New Roman" w:hint="eastAsia"/>
        </w:rPr>
        <w:t>班體育老師於第一學期結束前完成體適能檢測。</w:t>
      </w:r>
    </w:p>
    <w:p w:rsidR="00353300" w:rsidRPr="00353300" w:rsidRDefault="00353300" w:rsidP="0035330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53300">
        <w:rPr>
          <w:rFonts w:ascii="標楷體" w:eastAsia="標楷體" w:hAnsi="標楷體" w:cs="Times New Roman" w:hint="eastAsia"/>
        </w:rPr>
        <w:t>2.4.各班繳交體適能檢測紀錄表，體育組將資料輸入電腦，並上傳教育部。</w:t>
      </w:r>
    </w:p>
    <w:p w:rsidR="00353300" w:rsidRPr="00353300" w:rsidRDefault="00353300" w:rsidP="0035330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53300">
        <w:rPr>
          <w:rFonts w:ascii="標楷體" w:eastAsia="標楷體" w:hAnsi="標楷體" w:cs="Times New Roman" w:hint="eastAsia"/>
        </w:rPr>
        <w:t>2.5.進行體適能檢測結果分析及統計。</w:t>
      </w:r>
    </w:p>
    <w:p w:rsidR="00353300" w:rsidRPr="00353300" w:rsidRDefault="00353300" w:rsidP="0035330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53300">
        <w:rPr>
          <w:rFonts w:ascii="標楷體" w:eastAsia="標楷體" w:hAnsi="標楷體" w:cs="Times New Roman" w:hint="eastAsia"/>
        </w:rPr>
        <w:t>2.6.體適能檢測結果，呈閱後上網公告，並通知任課教師。</w:t>
      </w:r>
    </w:p>
    <w:p w:rsidR="00353300" w:rsidRPr="00353300" w:rsidRDefault="00353300" w:rsidP="0035330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53300">
        <w:rPr>
          <w:rFonts w:ascii="標楷體" w:eastAsia="標楷體" w:hAnsi="標楷體" w:cs="Times New Roman" w:hint="eastAsia"/>
        </w:rPr>
        <w:t>2.7.根據檢測結果，對低於標準者，開立運動處方及因應對策。</w:t>
      </w:r>
    </w:p>
    <w:p w:rsidR="00353300" w:rsidRPr="00353300" w:rsidRDefault="00353300" w:rsidP="0035330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53300">
        <w:rPr>
          <w:rFonts w:ascii="標楷體" w:eastAsia="標楷體" w:hAnsi="標楷體" w:cs="Times New Roman" w:hint="eastAsia"/>
        </w:rPr>
        <w:t>2.8.檢測低於標準之學生，於下學期實施重測。</w:t>
      </w:r>
    </w:p>
    <w:p w:rsidR="00353300" w:rsidRPr="00353300" w:rsidRDefault="00353300" w:rsidP="0035330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353300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353300" w:rsidRPr="00353300" w:rsidRDefault="00353300" w:rsidP="0035330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53300">
        <w:rPr>
          <w:rFonts w:ascii="標楷體" w:eastAsia="標楷體" w:hAnsi="標楷體" w:cs="Times New Roman" w:hint="eastAsia"/>
        </w:rPr>
        <w:t>是否依規定時程上網公告。</w:t>
      </w:r>
    </w:p>
    <w:p w:rsidR="00353300" w:rsidRPr="00353300" w:rsidRDefault="00353300" w:rsidP="0035330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53300">
        <w:rPr>
          <w:rFonts w:ascii="標楷體" w:eastAsia="標楷體" w:hAnsi="標楷體" w:cs="Times New Roman" w:hint="eastAsia"/>
        </w:rPr>
        <w:t>是否依教育部規定檢測。</w:t>
      </w:r>
    </w:p>
    <w:p w:rsidR="00353300" w:rsidRPr="00353300" w:rsidRDefault="00353300" w:rsidP="00353300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353300">
        <w:rPr>
          <w:rFonts w:ascii="標楷體" w:eastAsia="標楷體" w:hAnsi="標楷體" w:cs="Times New Roman" w:hint="eastAsia"/>
          <w:b/>
          <w:szCs w:val="24"/>
        </w:rPr>
        <w:t>4.使用表單</w:t>
      </w:r>
      <w:r w:rsidRPr="00353300">
        <w:rPr>
          <w:rFonts w:ascii="標楷體" w:eastAsia="標楷體" w:hAnsi="標楷體" w:cs="Times New Roman" w:hint="eastAsia"/>
          <w:b/>
          <w:bCs/>
        </w:rPr>
        <w:t>：</w:t>
      </w:r>
    </w:p>
    <w:p w:rsidR="00353300" w:rsidRPr="00353300" w:rsidRDefault="00353300" w:rsidP="0035330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proofErr w:type="gramStart"/>
      <w:r w:rsidRPr="00353300">
        <w:rPr>
          <w:rFonts w:ascii="標楷體" w:eastAsia="標楷體" w:hAnsi="標楷體" w:cs="Times New Roman" w:hint="eastAsia"/>
        </w:rPr>
        <w:t>各班體適</w:t>
      </w:r>
      <w:proofErr w:type="gramEnd"/>
      <w:r w:rsidRPr="00353300">
        <w:rPr>
          <w:rFonts w:ascii="標楷體" w:eastAsia="標楷體" w:hAnsi="標楷體" w:cs="Times New Roman" w:hint="eastAsia"/>
        </w:rPr>
        <w:t>能檢測紀錄表。</w:t>
      </w:r>
    </w:p>
    <w:p w:rsidR="00353300" w:rsidRPr="00353300" w:rsidRDefault="00353300" w:rsidP="0035330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353300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353300" w:rsidRPr="00353300" w:rsidRDefault="00353300" w:rsidP="0035330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53300">
        <w:rPr>
          <w:rFonts w:ascii="標楷體" w:eastAsia="標楷體" w:hAnsi="標楷體" w:cs="Times New Roman" w:hint="eastAsia"/>
        </w:rPr>
        <w:t>5.1.國民體能檢測實施辦法。（教育部103.5.28）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40F06"/>
    <w:multiLevelType w:val="multilevel"/>
    <w:tmpl w:val="DE061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22E324D"/>
    <w:multiLevelType w:val="multilevel"/>
    <w:tmpl w:val="AEA20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5EF11C5"/>
    <w:multiLevelType w:val="multilevel"/>
    <w:tmpl w:val="305E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00"/>
    <w:rsid w:val="00353300"/>
    <w:rsid w:val="007528B8"/>
    <w:rsid w:val="007C68EF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EFC0"/>
  <w15:chartTrackingRefBased/>
  <w15:docId w15:val="{BEFF1634-564D-4683-81B4-EBED32C2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85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2023-03-22T05:15:00Z</dcterms:created>
  <dcterms:modified xsi:type="dcterms:W3CDTF">2023-03-22T07:25:00Z</dcterms:modified>
</cp:coreProperties>
</file>