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332" w:rsidRPr="00931332" w:rsidRDefault="00931332" w:rsidP="00931332">
      <w:pPr>
        <w:jc w:val="center"/>
        <w:outlineLvl w:val="0"/>
        <w:rPr>
          <w:rFonts w:ascii="標楷體" w:eastAsia="標楷體" w:hAnsi="標楷體" w:cs="Times New Roman"/>
          <w:b/>
          <w:sz w:val="56"/>
          <w:szCs w:val="56"/>
        </w:rPr>
      </w:pPr>
      <w:bookmarkStart w:id="0" w:name="_Toc127542006"/>
      <w:r w:rsidRPr="00931332">
        <w:rPr>
          <w:rFonts w:ascii="標楷體" w:eastAsia="標楷體" w:hAnsi="標楷體" w:cs="Times New Roman" w:hint="eastAsia"/>
          <w:b/>
          <w:sz w:val="56"/>
          <w:szCs w:val="56"/>
        </w:rPr>
        <w:t>總務處</w:t>
      </w:r>
      <w:bookmarkEnd w:id="0"/>
    </w:p>
    <w:p w:rsidR="00931332" w:rsidRPr="00931332" w:rsidRDefault="00931332" w:rsidP="00931332">
      <w:pPr>
        <w:keepNext/>
        <w:jc w:val="center"/>
        <w:outlineLvl w:val="1"/>
        <w:rPr>
          <w:rFonts w:ascii="標楷體" w:eastAsia="標楷體" w:hAnsi="標楷體" w:cs="Times New Roman"/>
          <w:b/>
          <w:bCs/>
          <w:sz w:val="36"/>
          <w:szCs w:val="36"/>
        </w:rPr>
      </w:pPr>
      <w:bookmarkStart w:id="1" w:name="_Toc92798118"/>
      <w:bookmarkStart w:id="2" w:name="_Toc99130129"/>
      <w:bookmarkStart w:id="3" w:name="_Toc127542007"/>
      <w:r w:rsidRPr="00931332">
        <w:rPr>
          <w:rFonts w:ascii="標楷體" w:eastAsia="標楷體" w:hAnsi="標楷體" w:cs="Times New Roman"/>
          <w:b/>
          <w:bCs/>
          <w:sz w:val="36"/>
          <w:szCs w:val="36"/>
        </w:rPr>
        <w:t>1</w:t>
      </w:r>
      <w:r w:rsidRPr="00931332">
        <w:rPr>
          <w:rFonts w:ascii="標楷體" w:eastAsia="標楷體" w:hAnsi="標楷體" w:cs="Times New Roman" w:hint="eastAsia"/>
          <w:b/>
          <w:bCs/>
          <w:sz w:val="36"/>
          <w:szCs w:val="36"/>
        </w:rPr>
        <w:t>1</w:t>
      </w:r>
      <w:r w:rsidRPr="00931332">
        <w:rPr>
          <w:rFonts w:ascii="標楷體" w:eastAsia="標楷體" w:hAnsi="標楷體" w:cs="Times New Roman"/>
          <w:b/>
          <w:bCs/>
          <w:sz w:val="36"/>
          <w:szCs w:val="36"/>
        </w:rPr>
        <w:t>1</w:t>
      </w:r>
      <w:r w:rsidRPr="00931332">
        <w:rPr>
          <w:rFonts w:ascii="標楷體" w:eastAsia="標楷體" w:hAnsi="標楷體" w:cs="Times New Roman" w:hint="eastAsia"/>
          <w:b/>
          <w:bCs/>
          <w:sz w:val="36"/>
          <w:szCs w:val="36"/>
        </w:rPr>
        <w:t>學年度</w:t>
      </w:r>
      <w:r w:rsidRPr="00931332">
        <w:rPr>
          <w:rFonts w:ascii="標楷體" w:eastAsia="標楷體" w:hAnsi="標楷體" w:cs="Times New Roman"/>
          <w:b/>
          <w:bCs/>
          <w:sz w:val="36"/>
          <w:szCs w:val="36"/>
        </w:rPr>
        <w:t xml:space="preserve"> </w:t>
      </w:r>
      <w:bookmarkStart w:id="4" w:name="總務處"/>
      <w:r w:rsidRPr="00931332">
        <w:rPr>
          <w:rFonts w:ascii="標楷體" w:eastAsia="標楷體" w:hAnsi="標楷體" w:cs="Times New Roman" w:hint="eastAsia"/>
          <w:b/>
          <w:bCs/>
          <w:sz w:val="36"/>
          <w:szCs w:val="36"/>
        </w:rPr>
        <w:t>總務處</w:t>
      </w:r>
      <w:bookmarkEnd w:id="4"/>
      <w:r w:rsidRPr="00931332">
        <w:rPr>
          <w:rFonts w:ascii="標楷體" w:eastAsia="標楷體" w:hAnsi="標楷體" w:cs="Times New Roman"/>
          <w:b/>
          <w:bCs/>
          <w:sz w:val="36"/>
          <w:szCs w:val="36"/>
        </w:rPr>
        <w:t xml:space="preserve"> </w:t>
      </w:r>
      <w:r w:rsidRPr="00931332">
        <w:rPr>
          <w:rFonts w:ascii="標楷體" w:eastAsia="標楷體" w:hAnsi="標楷體" w:cs="Times New Roman" w:hint="eastAsia"/>
          <w:b/>
          <w:bCs/>
          <w:sz w:val="36"/>
          <w:szCs w:val="36"/>
        </w:rPr>
        <w:t>內部控制項目修訂總表</w:t>
      </w:r>
      <w:bookmarkEnd w:id="1"/>
      <w:bookmarkEnd w:id="2"/>
      <w:bookmarkEnd w:id="3"/>
    </w:p>
    <w:tbl>
      <w:tblPr>
        <w:tblW w:w="515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23"/>
        <w:gridCol w:w="1054"/>
        <w:gridCol w:w="2515"/>
        <w:gridCol w:w="457"/>
        <w:gridCol w:w="822"/>
        <w:gridCol w:w="824"/>
        <w:gridCol w:w="1050"/>
        <w:gridCol w:w="2663"/>
      </w:tblGrid>
      <w:tr w:rsidR="00931332" w:rsidRPr="00931332" w:rsidTr="0068259F">
        <w:trPr>
          <w:tblHeader/>
          <w:jc w:val="center"/>
        </w:trPr>
        <w:tc>
          <w:tcPr>
            <w:tcW w:w="264" w:type="pct"/>
            <w:vMerge w:val="restar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532" w:type="pct"/>
            <w:vMerge w:val="restar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風險分布代號</w:t>
            </w:r>
          </w:p>
        </w:tc>
        <w:tc>
          <w:tcPr>
            <w:tcW w:w="1269" w:type="pct"/>
            <w:vMerge w:val="restar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內控項目編號及名稱</w:t>
            </w:r>
          </w:p>
        </w:tc>
        <w:tc>
          <w:tcPr>
            <w:tcW w:w="230" w:type="pct"/>
            <w:vMerge w:val="restar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版次</w:t>
            </w:r>
          </w:p>
        </w:tc>
        <w:tc>
          <w:tcPr>
            <w:tcW w:w="831" w:type="pct"/>
            <w:gridSpan w:val="2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內容是否修改</w:t>
            </w:r>
          </w:p>
        </w:tc>
        <w:tc>
          <w:tcPr>
            <w:tcW w:w="530" w:type="pct"/>
            <w:vMerge w:val="restar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新訂</w:t>
            </w:r>
            <w:r w:rsidRPr="00931332">
              <w:rPr>
                <w:rFonts w:ascii="標楷體" w:eastAsia="標楷體" w:hAnsi="標楷體" w:cs="Times New Roman"/>
                <w:szCs w:val="24"/>
              </w:rPr>
              <w:t>/</w:t>
            </w:r>
            <w:r w:rsidRPr="00931332">
              <w:rPr>
                <w:rFonts w:ascii="標楷體" w:eastAsia="標楷體" w:hAnsi="標楷體" w:cs="Times New Roman" w:hint="eastAsia"/>
                <w:szCs w:val="24"/>
              </w:rPr>
              <w:t>刪除</w:t>
            </w:r>
            <w:r w:rsidRPr="00931332">
              <w:rPr>
                <w:rFonts w:ascii="標楷體" w:eastAsia="標楷體" w:hAnsi="標楷體" w:cs="Times New Roman"/>
                <w:szCs w:val="24"/>
              </w:rPr>
              <w:t>/</w:t>
            </w:r>
            <w:r w:rsidRPr="00931332">
              <w:rPr>
                <w:rFonts w:ascii="標楷體" w:eastAsia="標楷體" w:hAnsi="標楷體" w:cs="Times New Roman" w:hint="eastAsia"/>
                <w:szCs w:val="24"/>
              </w:rPr>
              <w:t>作廢</w:t>
            </w:r>
          </w:p>
        </w:tc>
        <w:tc>
          <w:tcPr>
            <w:tcW w:w="1344" w:type="pct"/>
            <w:vMerge w:val="restar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本次修訂摘要</w:t>
            </w:r>
            <w:r w:rsidRPr="00931332">
              <w:rPr>
                <w:rFonts w:ascii="標楷體" w:eastAsia="標楷體" w:hAnsi="標楷體" w:cs="Times New Roman"/>
                <w:szCs w:val="24"/>
              </w:rPr>
              <w:t>/</w:t>
            </w:r>
            <w:r w:rsidRPr="00931332">
              <w:rPr>
                <w:rFonts w:ascii="標楷體" w:eastAsia="標楷體" w:hAnsi="標楷體" w:cs="Times New Roman" w:hint="eastAsia"/>
                <w:szCs w:val="24"/>
              </w:rPr>
              <w:t>原因</w:t>
            </w:r>
          </w:p>
        </w:tc>
      </w:tr>
      <w:tr w:rsidR="00931332" w:rsidRPr="00931332" w:rsidTr="0068259F">
        <w:trPr>
          <w:tblHeader/>
          <w:jc w:val="center"/>
        </w:trPr>
        <w:tc>
          <w:tcPr>
            <w:tcW w:w="264" w:type="pct"/>
            <w:vMerge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32" w:type="pct"/>
            <w:vMerge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9" w:type="pct"/>
            <w:vMerge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0" w:type="pct"/>
            <w:vMerge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15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是</w:t>
            </w:r>
          </w:p>
        </w:tc>
        <w:tc>
          <w:tcPr>
            <w:tcW w:w="416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否</w:t>
            </w:r>
          </w:p>
        </w:tc>
        <w:tc>
          <w:tcPr>
            <w:tcW w:w="530" w:type="pct"/>
            <w:vMerge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4" w:type="pct"/>
            <w:vMerge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31332" w:rsidRPr="00931332" w:rsidTr="0068259F">
        <w:trPr>
          <w:trHeight w:val="32"/>
          <w:jc w:val="center"/>
        </w:trPr>
        <w:tc>
          <w:tcPr>
            <w:tcW w:w="26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532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931332">
              <w:rPr>
                <w:rFonts w:ascii="標楷體" w:eastAsia="標楷體" w:hAnsi="標楷體" w:cs="Times New Roman"/>
                <w:szCs w:val="24"/>
              </w:rPr>
              <w:t>1-1</w:t>
            </w:r>
          </w:p>
        </w:tc>
        <w:tc>
          <w:tcPr>
            <w:tcW w:w="1269" w:type="pct"/>
            <w:vAlign w:val="center"/>
          </w:tcPr>
          <w:p w:rsidR="00931332" w:rsidRPr="00931332" w:rsidRDefault="005D3BB4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採購管理作業10萬元以上" w:history="1">
              <w:r w:rsidR="00931332" w:rsidRPr="0093133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1130-001</w:t>
              </w:r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-1採購</w:t>
              </w:r>
              <w:r w:rsidR="00931332" w:rsidRPr="0093133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管理作業</w:t>
              </w:r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-10萬元（含）以上</w:t>
              </w:r>
            </w:hyperlink>
          </w:p>
        </w:tc>
        <w:tc>
          <w:tcPr>
            <w:tcW w:w="2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06</w:t>
            </w:r>
          </w:p>
        </w:tc>
        <w:tc>
          <w:tcPr>
            <w:tcW w:w="415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931332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 2" w:char="F050"/>
            </w:r>
          </w:p>
        </w:tc>
        <w:tc>
          <w:tcPr>
            <w:tcW w:w="416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4" w:type="pct"/>
            <w:vMerge w:val="restart"/>
            <w:vAlign w:val="center"/>
          </w:tcPr>
          <w:p w:rsidR="00931332" w:rsidRPr="00931332" w:rsidRDefault="00931332" w:rsidP="00931332">
            <w:pPr>
              <w:numPr>
                <w:ilvl w:val="0"/>
                <w:numId w:val="5"/>
              </w:numPr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依據內控文件審查意見調整。</w:t>
            </w:r>
          </w:p>
          <w:p w:rsidR="00931332" w:rsidRPr="00931332" w:rsidRDefault="00931332" w:rsidP="00931332">
            <w:pPr>
              <w:numPr>
                <w:ilvl w:val="0"/>
                <w:numId w:val="5"/>
              </w:numPr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color w:val="FF0000"/>
                <w:szCs w:val="24"/>
              </w:rPr>
              <w:t>控制重點新增</w:t>
            </w:r>
          </w:p>
          <w:p w:rsidR="00931332" w:rsidRPr="00931332" w:rsidRDefault="00931332" w:rsidP="00931332">
            <w:pPr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931332">
              <w:rPr>
                <w:rFonts w:ascii="標楷體" w:eastAsia="標楷體" w:hAnsi="標楷體" w:cs="Times New Roman"/>
                <w:color w:val="FF0000"/>
                <w:szCs w:val="24"/>
              </w:rPr>
              <w:t>a.</w:t>
            </w:r>
            <w:r w:rsidRPr="00931332">
              <w:rPr>
                <w:rFonts w:ascii="標楷體" w:eastAsia="標楷體" w:hAnsi="標楷體" w:cs="Times New Roman" w:hint="eastAsia"/>
                <w:color w:val="FF0000"/>
                <w:szCs w:val="24"/>
              </w:rPr>
              <w:t>不得化整為零:</w:t>
            </w:r>
            <w:r w:rsidRPr="00931332">
              <w:rPr>
                <w:rFonts w:ascii="標楷體" w:eastAsia="標楷體" w:hAnsi="標楷體" w:cs="Times New Roman"/>
                <w:color w:val="FF0000"/>
                <w:szCs w:val="24"/>
              </w:rPr>
              <w:t xml:space="preserve"> 各單位申購物品時，凡性質相同或向同一廠 商購買之物品，能一次辦理者，不得分批辦理、化整為零</w:t>
            </w:r>
            <w:r w:rsidRPr="00931332">
              <w:rPr>
                <w:rFonts w:ascii="標楷體" w:eastAsia="標楷體" w:hAnsi="標楷體" w:cs="Times New Roman" w:hint="eastAsia"/>
                <w:color w:val="FF0000"/>
                <w:szCs w:val="24"/>
              </w:rPr>
              <w:t>。</w:t>
            </w:r>
          </w:p>
          <w:p w:rsidR="00931332" w:rsidRPr="00931332" w:rsidRDefault="00931332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color w:val="FF0000"/>
                <w:szCs w:val="24"/>
              </w:rPr>
              <w:t>b</w:t>
            </w:r>
            <w:r w:rsidRPr="00931332">
              <w:rPr>
                <w:rFonts w:ascii="標楷體" w:eastAsia="標楷體" w:hAnsi="標楷體" w:cs="Times New Roman"/>
                <w:color w:val="FF0000"/>
                <w:szCs w:val="24"/>
              </w:rPr>
              <w:t>.</w:t>
            </w:r>
            <w:r w:rsidRPr="00931332">
              <w:rPr>
                <w:rFonts w:ascii="標楷體" w:eastAsia="標楷體" w:hAnsi="標楷體" w:cs="Times New Roman" w:hint="eastAsia"/>
                <w:color w:val="FF0000"/>
                <w:szCs w:val="24"/>
              </w:rPr>
              <w:t>特殊性物品採購，例如:資訊電腦軟體類，是否將請購單會</w:t>
            </w:r>
            <w:proofErr w:type="gramStart"/>
            <w:r w:rsidRPr="00931332">
              <w:rPr>
                <w:rFonts w:ascii="標楷體" w:eastAsia="標楷體" w:hAnsi="標楷體" w:cs="Times New Roman" w:hint="eastAsia"/>
                <w:color w:val="FF0000"/>
                <w:szCs w:val="24"/>
              </w:rPr>
              <w:t>簽圖資處</w:t>
            </w:r>
            <w:proofErr w:type="gramEnd"/>
            <w:r w:rsidRPr="00931332">
              <w:rPr>
                <w:rFonts w:ascii="標楷體" w:eastAsia="標楷體" w:hAnsi="標楷體" w:cs="Times New Roman" w:hint="eastAsia"/>
                <w:color w:val="FF0000"/>
                <w:szCs w:val="24"/>
              </w:rPr>
              <w:t>或由</w:t>
            </w:r>
            <w:proofErr w:type="gramStart"/>
            <w:r w:rsidRPr="00931332">
              <w:rPr>
                <w:rFonts w:ascii="標楷體" w:eastAsia="標楷體" w:hAnsi="標楷體" w:cs="Times New Roman" w:hint="eastAsia"/>
                <w:color w:val="FF0000"/>
                <w:szCs w:val="24"/>
              </w:rPr>
              <w:t>圖資處統</w:t>
            </w:r>
            <w:proofErr w:type="gramEnd"/>
            <w:r w:rsidRPr="00931332">
              <w:rPr>
                <w:rFonts w:ascii="標楷體" w:eastAsia="標楷體" w:hAnsi="標楷體" w:cs="Times New Roman" w:hint="eastAsia"/>
                <w:color w:val="FF0000"/>
                <w:szCs w:val="24"/>
              </w:rPr>
              <w:t>整各單位需求統一提出請購。</w:t>
            </w:r>
          </w:p>
        </w:tc>
      </w:tr>
      <w:tr w:rsidR="00931332" w:rsidRPr="00931332" w:rsidTr="0068259F">
        <w:trPr>
          <w:jc w:val="center"/>
        </w:trPr>
        <w:tc>
          <w:tcPr>
            <w:tcW w:w="26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532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931332">
              <w:rPr>
                <w:rFonts w:ascii="標楷體" w:eastAsia="標楷體" w:hAnsi="標楷體" w:cs="Times New Roman"/>
                <w:szCs w:val="24"/>
              </w:rPr>
              <w:t>1-2</w:t>
            </w:r>
          </w:p>
        </w:tc>
        <w:tc>
          <w:tcPr>
            <w:tcW w:w="1269" w:type="pct"/>
            <w:vAlign w:val="center"/>
          </w:tcPr>
          <w:p w:rsidR="00931332" w:rsidRPr="00931332" w:rsidRDefault="005D3BB4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採購管理作業至3萬元（含）以上至10萬元以下" w:history="1">
              <w:r w:rsidR="00931332" w:rsidRPr="0093133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1130-001-2</w:t>
              </w:r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採購管理作業</w:t>
              </w:r>
              <w:r w:rsidR="00931332" w:rsidRPr="0093133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-</w:t>
              </w:r>
              <w:r w:rsidR="00931332" w:rsidRPr="00931332">
                <w:rPr>
                  <w:rFonts w:ascii="標楷體" w:eastAsia="標楷體" w:hAnsi="標楷體" w:cs="Times New Roman"/>
                  <w:b/>
                  <w:color w:val="FF0000"/>
                  <w:szCs w:val="24"/>
                  <w:u w:val="single"/>
                </w:rPr>
                <w:t>6</w:t>
              </w:r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萬元（含）以上至</w:t>
              </w:r>
              <w:r w:rsidR="00931332" w:rsidRPr="0093133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10</w:t>
              </w:r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萬元以下</w:t>
              </w:r>
            </w:hyperlink>
          </w:p>
        </w:tc>
        <w:tc>
          <w:tcPr>
            <w:tcW w:w="2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03</w:t>
            </w:r>
          </w:p>
        </w:tc>
        <w:tc>
          <w:tcPr>
            <w:tcW w:w="415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931332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 2" w:char="F050"/>
            </w:r>
          </w:p>
        </w:tc>
        <w:tc>
          <w:tcPr>
            <w:tcW w:w="416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4" w:type="pct"/>
            <w:vMerge/>
            <w:vAlign w:val="center"/>
          </w:tcPr>
          <w:p w:rsidR="00931332" w:rsidRPr="00931332" w:rsidRDefault="00931332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</w:tr>
      <w:tr w:rsidR="00931332" w:rsidRPr="00931332" w:rsidTr="0068259F">
        <w:trPr>
          <w:jc w:val="center"/>
        </w:trPr>
        <w:tc>
          <w:tcPr>
            <w:tcW w:w="26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532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931332">
              <w:rPr>
                <w:rFonts w:ascii="標楷體" w:eastAsia="標楷體" w:hAnsi="標楷體" w:cs="Times New Roman"/>
                <w:szCs w:val="24"/>
              </w:rPr>
              <w:t>1-3</w:t>
            </w:r>
          </w:p>
        </w:tc>
        <w:tc>
          <w:tcPr>
            <w:tcW w:w="1269" w:type="pct"/>
            <w:vAlign w:val="center"/>
          </w:tcPr>
          <w:p w:rsidR="00931332" w:rsidRPr="00931332" w:rsidRDefault="005D3BB4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採購管理作業1萬元（含）以上至3萬元以下" w:history="1">
              <w:r w:rsidR="00931332" w:rsidRPr="0093133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1130-001-3</w:t>
              </w:r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採購管理作業</w:t>
              </w:r>
              <w:r w:rsidR="00931332" w:rsidRPr="0093133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-1</w:t>
              </w:r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萬元（含）以上至</w:t>
              </w:r>
              <w:r w:rsidR="00931332" w:rsidRPr="00931332">
                <w:rPr>
                  <w:rFonts w:ascii="標楷體" w:eastAsia="標楷體" w:hAnsi="標楷體" w:cs="Times New Roman" w:hint="eastAsia"/>
                  <w:b/>
                  <w:color w:val="FF0000"/>
                  <w:szCs w:val="24"/>
                  <w:u w:val="single"/>
                </w:rPr>
                <w:t>6</w:t>
              </w:r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萬元以下</w:t>
              </w:r>
            </w:hyperlink>
          </w:p>
        </w:tc>
        <w:tc>
          <w:tcPr>
            <w:tcW w:w="2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03</w:t>
            </w:r>
          </w:p>
        </w:tc>
        <w:tc>
          <w:tcPr>
            <w:tcW w:w="415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931332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 2" w:char="F050"/>
            </w:r>
          </w:p>
        </w:tc>
        <w:tc>
          <w:tcPr>
            <w:tcW w:w="416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4" w:type="pct"/>
            <w:vAlign w:val="center"/>
          </w:tcPr>
          <w:p w:rsidR="00931332" w:rsidRPr="00931332" w:rsidRDefault="00931332" w:rsidP="00931332">
            <w:pPr>
              <w:spacing w:line="0" w:lineRule="atLeast"/>
              <w:rPr>
                <w:rFonts w:ascii="標楷體" w:eastAsia="標楷體" w:hAnsi="標楷體" w:cs="Arial"/>
                <w:color w:val="FF0000"/>
                <w:szCs w:val="24"/>
                <w:shd w:val="clear" w:color="auto" w:fill="FFFFFF"/>
              </w:rPr>
            </w:pPr>
            <w:r w:rsidRPr="00931332">
              <w:rPr>
                <w:rFonts w:ascii="標楷體" w:eastAsia="標楷體" w:hAnsi="標楷體" w:cs="Arial" w:hint="eastAsia"/>
                <w:color w:val="FF0000"/>
                <w:szCs w:val="24"/>
                <w:shd w:val="clear" w:color="auto" w:fill="FFFFFF"/>
              </w:rPr>
              <w:t>同上，另外，</w:t>
            </w:r>
          </w:p>
          <w:p w:rsidR="00931332" w:rsidRPr="00931332" w:rsidRDefault="00931332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931332">
              <w:rPr>
                <w:rFonts w:ascii="標楷體" w:eastAsia="標楷體" w:hAnsi="標楷體" w:cs="Arial" w:hint="eastAsia"/>
                <w:color w:val="FF0000"/>
                <w:szCs w:val="24"/>
                <w:shd w:val="clear" w:color="auto" w:fill="FFFFFF"/>
              </w:rPr>
              <w:t>因本校各單位現零用金為1萬元，故刪除作業程序中零用金核銷文字，以符合現狀。</w:t>
            </w:r>
          </w:p>
        </w:tc>
      </w:tr>
      <w:tr w:rsidR="00931332" w:rsidRPr="00931332" w:rsidTr="0068259F">
        <w:trPr>
          <w:jc w:val="center"/>
        </w:trPr>
        <w:tc>
          <w:tcPr>
            <w:tcW w:w="26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532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931332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1269" w:type="pct"/>
            <w:vAlign w:val="center"/>
          </w:tcPr>
          <w:p w:rsidR="00931332" w:rsidRPr="00931332" w:rsidRDefault="005D3BB4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教職員宿舍申請分配" w:history="1">
              <w:r w:rsidR="00931332" w:rsidRPr="0093133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1130-002</w:t>
              </w:r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教職員宿舍申請分配</w:t>
              </w:r>
            </w:hyperlink>
          </w:p>
        </w:tc>
        <w:tc>
          <w:tcPr>
            <w:tcW w:w="2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31332" w:rsidRPr="00931332" w:rsidTr="0068259F">
        <w:trPr>
          <w:jc w:val="center"/>
        </w:trPr>
        <w:tc>
          <w:tcPr>
            <w:tcW w:w="26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532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931332">
              <w:rPr>
                <w:rFonts w:ascii="標楷體" w:eastAsia="標楷體" w:hAnsi="標楷體" w:cs="Times New Roman"/>
                <w:szCs w:val="24"/>
              </w:rPr>
              <w:t>3-1</w:t>
            </w:r>
          </w:p>
        </w:tc>
        <w:tc>
          <w:tcPr>
            <w:tcW w:w="1269" w:type="pct"/>
            <w:vAlign w:val="center"/>
          </w:tcPr>
          <w:p w:rsidR="00931332" w:rsidRPr="00931332" w:rsidRDefault="005D3BB4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校車管理作業—校車支援申請" w:history="1">
              <w:r w:rsidR="00931332" w:rsidRPr="0093133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1130-003-1</w:t>
              </w:r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校車管理作業</w:t>
              </w:r>
              <w:r w:rsidR="00931332" w:rsidRPr="0093133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-</w:t>
              </w:r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校車支援申請</w:t>
              </w:r>
            </w:hyperlink>
          </w:p>
        </w:tc>
        <w:tc>
          <w:tcPr>
            <w:tcW w:w="2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31332" w:rsidRPr="00931332" w:rsidTr="0068259F">
        <w:trPr>
          <w:jc w:val="center"/>
        </w:trPr>
        <w:tc>
          <w:tcPr>
            <w:tcW w:w="26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532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931332">
              <w:rPr>
                <w:rFonts w:ascii="標楷體" w:eastAsia="標楷體" w:hAnsi="標楷體" w:cs="Times New Roman"/>
                <w:szCs w:val="24"/>
              </w:rPr>
              <w:t>3-2</w:t>
            </w:r>
          </w:p>
        </w:tc>
        <w:tc>
          <w:tcPr>
            <w:tcW w:w="1269" w:type="pct"/>
            <w:vAlign w:val="center"/>
          </w:tcPr>
          <w:p w:rsidR="00931332" w:rsidRPr="00931332" w:rsidRDefault="005D3BB4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校車管理作業—校車事故異常管理" w:history="1">
              <w:r w:rsidR="00931332" w:rsidRPr="0093133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1130-003-2</w:t>
              </w:r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校車管理作業</w:t>
              </w:r>
              <w:r w:rsidR="00931332" w:rsidRPr="0093133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-</w:t>
              </w:r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校車事故、異常管理</w:t>
              </w:r>
            </w:hyperlink>
          </w:p>
        </w:tc>
        <w:tc>
          <w:tcPr>
            <w:tcW w:w="2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931332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 2" w:char="F050"/>
            </w:r>
          </w:p>
        </w:tc>
        <w:tc>
          <w:tcPr>
            <w:tcW w:w="416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4" w:type="pct"/>
            <w:vAlign w:val="center"/>
          </w:tcPr>
          <w:p w:rsidR="00931332" w:rsidRPr="00931332" w:rsidRDefault="00931332" w:rsidP="00931332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依據內控文件審查意見調整。</w:t>
            </w:r>
          </w:p>
          <w:p w:rsidR="00931332" w:rsidRPr="00931332" w:rsidRDefault="00931332" w:rsidP="00931332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color w:val="FF0000"/>
                <w:szCs w:val="24"/>
              </w:rPr>
              <w:t>作業程序2.3項新增事故通報-「向警察單位通報」。</w:t>
            </w:r>
          </w:p>
        </w:tc>
      </w:tr>
      <w:tr w:rsidR="00931332" w:rsidRPr="00931332" w:rsidTr="0068259F">
        <w:trPr>
          <w:jc w:val="center"/>
        </w:trPr>
        <w:tc>
          <w:tcPr>
            <w:tcW w:w="26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532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931332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  <w:tc>
          <w:tcPr>
            <w:tcW w:w="1269" w:type="pct"/>
            <w:vAlign w:val="center"/>
          </w:tcPr>
          <w:p w:rsidR="00931332" w:rsidRPr="00931332" w:rsidRDefault="005D3BB4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勤務支援作業" w:history="1">
              <w:r w:rsidR="00931332" w:rsidRPr="0093133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1130-004</w:t>
              </w:r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勤務支援作業</w:t>
              </w:r>
            </w:hyperlink>
          </w:p>
        </w:tc>
        <w:tc>
          <w:tcPr>
            <w:tcW w:w="2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31332" w:rsidRPr="00931332" w:rsidTr="0068259F">
        <w:trPr>
          <w:jc w:val="center"/>
        </w:trPr>
        <w:tc>
          <w:tcPr>
            <w:tcW w:w="26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532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931332">
              <w:rPr>
                <w:rFonts w:ascii="標楷體" w:eastAsia="標楷體" w:hAnsi="標楷體" w:cs="Times New Roman"/>
                <w:szCs w:val="24"/>
              </w:rPr>
              <w:t>5-1</w:t>
            </w:r>
          </w:p>
        </w:tc>
        <w:tc>
          <w:tcPr>
            <w:tcW w:w="1269" w:type="pct"/>
            <w:vAlign w:val="center"/>
          </w:tcPr>
          <w:p w:rsidR="00931332" w:rsidRPr="00931332" w:rsidRDefault="005D3BB4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財物管理作業A財產新增作業" w:history="1">
              <w:r w:rsidR="00931332" w:rsidRPr="0093133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1130-005-1</w:t>
              </w:r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財物管理作業</w:t>
              </w:r>
              <w:r w:rsidR="00931332" w:rsidRPr="0093133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-A.</w:t>
              </w:r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財產新增作業</w:t>
              </w:r>
            </w:hyperlink>
          </w:p>
        </w:tc>
        <w:tc>
          <w:tcPr>
            <w:tcW w:w="2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15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31332" w:rsidRPr="00931332" w:rsidTr="0068259F">
        <w:trPr>
          <w:jc w:val="center"/>
        </w:trPr>
        <w:tc>
          <w:tcPr>
            <w:tcW w:w="26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532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931332">
              <w:rPr>
                <w:rFonts w:ascii="標楷體" w:eastAsia="標楷體" w:hAnsi="標楷體" w:cs="Times New Roman"/>
                <w:szCs w:val="24"/>
              </w:rPr>
              <w:t>5-2</w:t>
            </w:r>
          </w:p>
        </w:tc>
        <w:tc>
          <w:tcPr>
            <w:tcW w:w="1269" w:type="pct"/>
            <w:vAlign w:val="center"/>
          </w:tcPr>
          <w:p w:rsidR="00931332" w:rsidRPr="00931332" w:rsidRDefault="005D3BB4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財物管理作業B財產驗收作業" w:history="1">
              <w:r w:rsidR="00931332" w:rsidRPr="0093133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1130-005-2</w:t>
              </w:r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財物管理作業</w:t>
              </w:r>
              <w:r w:rsidR="00931332" w:rsidRPr="0093133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-B.</w:t>
              </w:r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財產驗收作業</w:t>
              </w:r>
            </w:hyperlink>
          </w:p>
        </w:tc>
        <w:tc>
          <w:tcPr>
            <w:tcW w:w="2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05</w:t>
            </w:r>
          </w:p>
        </w:tc>
        <w:tc>
          <w:tcPr>
            <w:tcW w:w="415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931332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 2" w:char="F050"/>
            </w:r>
          </w:p>
        </w:tc>
        <w:tc>
          <w:tcPr>
            <w:tcW w:w="416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color w:val="FF0000"/>
                <w:szCs w:val="24"/>
              </w:rPr>
              <w:t>為符合現行法規，故新增『佛光大學採購作業辦法』。</w:t>
            </w:r>
          </w:p>
        </w:tc>
      </w:tr>
      <w:tr w:rsidR="00931332" w:rsidRPr="00931332" w:rsidTr="0068259F">
        <w:trPr>
          <w:jc w:val="center"/>
        </w:trPr>
        <w:tc>
          <w:tcPr>
            <w:tcW w:w="26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/>
                <w:szCs w:val="24"/>
              </w:rPr>
              <w:lastRenderedPageBreak/>
              <w:t>1</w:t>
            </w:r>
            <w:r w:rsidRPr="00931332">
              <w:rPr>
                <w:rFonts w:ascii="標楷體" w:eastAsia="標楷體" w:hAnsi="標楷體" w:cs="Times New Roman" w:hint="eastAsia"/>
                <w:szCs w:val="24"/>
              </w:rPr>
              <w:t>0</w:t>
            </w:r>
          </w:p>
        </w:tc>
        <w:tc>
          <w:tcPr>
            <w:tcW w:w="532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931332">
              <w:rPr>
                <w:rFonts w:ascii="標楷體" w:eastAsia="標楷體" w:hAnsi="標楷體" w:cs="Times New Roman"/>
                <w:szCs w:val="24"/>
              </w:rPr>
              <w:t>5-3</w:t>
            </w:r>
          </w:p>
        </w:tc>
        <w:tc>
          <w:tcPr>
            <w:tcW w:w="1269" w:type="pct"/>
            <w:vAlign w:val="center"/>
          </w:tcPr>
          <w:p w:rsidR="00931332" w:rsidRPr="00931332" w:rsidRDefault="005D3BB4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財物管理作業C財產移轉作業" w:history="1">
              <w:r w:rsidR="00931332" w:rsidRPr="0093133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1130-005-3</w:t>
              </w:r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財物管理作業</w:t>
              </w:r>
              <w:r w:rsidR="00931332" w:rsidRPr="0093133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-C.</w:t>
              </w:r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財產移轉作業</w:t>
              </w:r>
            </w:hyperlink>
          </w:p>
        </w:tc>
        <w:tc>
          <w:tcPr>
            <w:tcW w:w="2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05</w:t>
            </w:r>
          </w:p>
        </w:tc>
        <w:tc>
          <w:tcPr>
            <w:tcW w:w="415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931332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 2" w:char="F050"/>
            </w:r>
          </w:p>
        </w:tc>
        <w:tc>
          <w:tcPr>
            <w:tcW w:w="416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4" w:type="pct"/>
            <w:vAlign w:val="center"/>
          </w:tcPr>
          <w:p w:rsidR="00931332" w:rsidRPr="00931332" w:rsidRDefault="00931332" w:rsidP="00931332">
            <w:pPr>
              <w:numPr>
                <w:ilvl w:val="0"/>
                <w:numId w:val="7"/>
              </w:num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依據內控文件審查意見調整。</w:t>
            </w:r>
          </w:p>
          <w:p w:rsidR="00931332" w:rsidRPr="00931332" w:rsidRDefault="00931332" w:rsidP="00931332">
            <w:pPr>
              <w:numPr>
                <w:ilvl w:val="0"/>
                <w:numId w:val="7"/>
              </w:num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color w:val="FF0000"/>
                <w:szCs w:val="24"/>
              </w:rPr>
              <w:t>新增財產移轉若變更放置地點，重新列印新財產標籤，修改作業辦法。</w:t>
            </w:r>
          </w:p>
        </w:tc>
      </w:tr>
      <w:tr w:rsidR="00931332" w:rsidRPr="00931332" w:rsidTr="0068259F">
        <w:trPr>
          <w:jc w:val="center"/>
        </w:trPr>
        <w:tc>
          <w:tcPr>
            <w:tcW w:w="26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/>
                <w:szCs w:val="24"/>
              </w:rPr>
              <w:t>1</w:t>
            </w:r>
            <w:r w:rsidRPr="00931332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532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931332">
              <w:rPr>
                <w:rFonts w:ascii="標楷體" w:eastAsia="標楷體" w:hAnsi="標楷體" w:cs="Times New Roman"/>
                <w:szCs w:val="24"/>
              </w:rPr>
              <w:t>5-4</w:t>
            </w:r>
          </w:p>
        </w:tc>
        <w:tc>
          <w:tcPr>
            <w:tcW w:w="1269" w:type="pct"/>
            <w:vAlign w:val="center"/>
          </w:tcPr>
          <w:p w:rsidR="00931332" w:rsidRPr="00931332" w:rsidRDefault="005D3BB4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財物管理作業D物品借用作業" w:history="1">
              <w:r w:rsidR="00931332" w:rsidRPr="0093133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1130-005-4</w:t>
              </w:r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財物管理作業</w:t>
              </w:r>
              <w:r w:rsidR="00931332" w:rsidRPr="0093133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-D.</w:t>
              </w:r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物品借用作業</w:t>
              </w:r>
            </w:hyperlink>
          </w:p>
        </w:tc>
        <w:tc>
          <w:tcPr>
            <w:tcW w:w="2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05</w:t>
            </w:r>
          </w:p>
        </w:tc>
        <w:tc>
          <w:tcPr>
            <w:tcW w:w="415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931332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 2" w:char="F050"/>
            </w:r>
          </w:p>
        </w:tc>
        <w:tc>
          <w:tcPr>
            <w:tcW w:w="416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4" w:type="pct"/>
            <w:vAlign w:val="center"/>
          </w:tcPr>
          <w:p w:rsidR="00931332" w:rsidRPr="00931332" w:rsidRDefault="00931332" w:rsidP="00931332">
            <w:pPr>
              <w:numPr>
                <w:ilvl w:val="0"/>
                <w:numId w:val="8"/>
              </w:num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依據內控文件審查意見調整。</w:t>
            </w:r>
          </w:p>
          <w:p w:rsidR="00931332" w:rsidRPr="00931332" w:rsidRDefault="00931332" w:rsidP="00931332">
            <w:pPr>
              <w:numPr>
                <w:ilvl w:val="0"/>
                <w:numId w:val="8"/>
              </w:num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color w:val="FF0000"/>
                <w:szCs w:val="24"/>
              </w:rPr>
              <w:t>物品借用管理之權責修正為財物使用管理單位，修改作業辦法。</w:t>
            </w:r>
          </w:p>
        </w:tc>
      </w:tr>
      <w:tr w:rsidR="00931332" w:rsidRPr="00931332" w:rsidTr="0068259F">
        <w:trPr>
          <w:jc w:val="center"/>
        </w:trPr>
        <w:tc>
          <w:tcPr>
            <w:tcW w:w="26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/>
                <w:szCs w:val="24"/>
              </w:rPr>
              <w:t>1</w:t>
            </w:r>
            <w:r w:rsidRPr="00931332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532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931332">
              <w:rPr>
                <w:rFonts w:ascii="標楷體" w:eastAsia="標楷體" w:hAnsi="標楷體" w:cs="Times New Roman"/>
                <w:szCs w:val="24"/>
              </w:rPr>
              <w:t>5-5</w:t>
            </w:r>
          </w:p>
        </w:tc>
        <w:tc>
          <w:tcPr>
            <w:tcW w:w="1269" w:type="pct"/>
            <w:vAlign w:val="center"/>
          </w:tcPr>
          <w:p w:rsidR="00931332" w:rsidRPr="00931332" w:rsidRDefault="005D3BB4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財物管理作業E財產盤點作業" w:history="1">
              <w:r w:rsidR="00931332" w:rsidRPr="0093133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1130-005-5</w:t>
              </w:r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財物管理作業</w:t>
              </w:r>
              <w:r w:rsidR="00931332" w:rsidRPr="0093133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-E.</w:t>
              </w:r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財產盤點作業</w:t>
              </w:r>
            </w:hyperlink>
          </w:p>
        </w:tc>
        <w:tc>
          <w:tcPr>
            <w:tcW w:w="2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15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31332" w:rsidRPr="00931332" w:rsidTr="0068259F">
        <w:trPr>
          <w:jc w:val="center"/>
        </w:trPr>
        <w:tc>
          <w:tcPr>
            <w:tcW w:w="26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/>
                <w:szCs w:val="24"/>
              </w:rPr>
              <w:t>1</w:t>
            </w:r>
            <w:r w:rsidRPr="00931332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532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931332">
              <w:rPr>
                <w:rFonts w:ascii="標楷體" w:eastAsia="標楷體" w:hAnsi="標楷體" w:cs="Times New Roman"/>
                <w:szCs w:val="24"/>
              </w:rPr>
              <w:t>5-6</w:t>
            </w:r>
          </w:p>
        </w:tc>
        <w:tc>
          <w:tcPr>
            <w:tcW w:w="1269" w:type="pct"/>
            <w:vAlign w:val="center"/>
          </w:tcPr>
          <w:p w:rsidR="00931332" w:rsidRPr="00931332" w:rsidRDefault="005D3BB4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財物管理作業F財產報廢作業" w:history="1">
              <w:r w:rsidR="00931332" w:rsidRPr="0093133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1130-005-6</w:t>
              </w:r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財物管理作業</w:t>
              </w:r>
              <w:r w:rsidR="00931332" w:rsidRPr="0093133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-F.</w:t>
              </w:r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財產報廢作業</w:t>
              </w:r>
            </w:hyperlink>
          </w:p>
        </w:tc>
        <w:tc>
          <w:tcPr>
            <w:tcW w:w="2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04</w:t>
            </w:r>
          </w:p>
        </w:tc>
        <w:tc>
          <w:tcPr>
            <w:tcW w:w="415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931332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 2" w:char="F050"/>
            </w:r>
          </w:p>
        </w:tc>
        <w:tc>
          <w:tcPr>
            <w:tcW w:w="416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4" w:type="pct"/>
            <w:vAlign w:val="center"/>
          </w:tcPr>
          <w:p w:rsidR="00931332" w:rsidRPr="00931332" w:rsidRDefault="00931332" w:rsidP="00931332">
            <w:pPr>
              <w:numPr>
                <w:ilvl w:val="0"/>
                <w:numId w:val="9"/>
              </w:num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依據內控文件審查意見調整。</w:t>
            </w:r>
          </w:p>
          <w:p w:rsidR="00931332" w:rsidRPr="00931332" w:rsidRDefault="00931332" w:rsidP="00931332">
            <w:pPr>
              <w:numPr>
                <w:ilvl w:val="0"/>
                <w:numId w:val="9"/>
              </w:num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color w:val="FF0000"/>
                <w:szCs w:val="24"/>
              </w:rPr>
              <w:t>配合e化系統財產報廢作業，修訂作業辦法。</w:t>
            </w:r>
          </w:p>
        </w:tc>
      </w:tr>
      <w:tr w:rsidR="00931332" w:rsidRPr="00931332" w:rsidTr="0068259F">
        <w:trPr>
          <w:jc w:val="center"/>
        </w:trPr>
        <w:tc>
          <w:tcPr>
            <w:tcW w:w="26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/>
                <w:szCs w:val="24"/>
              </w:rPr>
              <w:t>1</w:t>
            </w:r>
            <w:r w:rsidRPr="00931332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532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931332">
              <w:rPr>
                <w:rFonts w:ascii="標楷體" w:eastAsia="標楷體" w:hAnsi="標楷體" w:cs="Times New Roman"/>
                <w:szCs w:val="24"/>
              </w:rPr>
              <w:t>6</w:t>
            </w:r>
          </w:p>
        </w:tc>
        <w:tc>
          <w:tcPr>
            <w:tcW w:w="1269" w:type="pct"/>
            <w:vAlign w:val="center"/>
          </w:tcPr>
          <w:p w:rsidR="00931332" w:rsidRPr="00931332" w:rsidRDefault="005D3BB4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場地管理作業" w:history="1">
              <w:r w:rsidR="00931332" w:rsidRPr="0093133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1130-006</w:t>
              </w:r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場地管理作業</w:t>
              </w:r>
            </w:hyperlink>
          </w:p>
        </w:tc>
        <w:tc>
          <w:tcPr>
            <w:tcW w:w="2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15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31332" w:rsidRPr="00931332" w:rsidTr="0068259F">
        <w:trPr>
          <w:jc w:val="center"/>
        </w:trPr>
        <w:tc>
          <w:tcPr>
            <w:tcW w:w="26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/>
                <w:szCs w:val="24"/>
              </w:rPr>
              <w:t>1</w:t>
            </w:r>
            <w:r w:rsidRPr="00931332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532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931332">
              <w:rPr>
                <w:rFonts w:ascii="標楷體" w:eastAsia="標楷體" w:hAnsi="標楷體" w:cs="Times New Roman"/>
                <w:szCs w:val="24"/>
              </w:rPr>
              <w:t>7-1</w:t>
            </w:r>
          </w:p>
        </w:tc>
        <w:tc>
          <w:tcPr>
            <w:tcW w:w="1269" w:type="pct"/>
            <w:vAlign w:val="center"/>
          </w:tcPr>
          <w:p w:rsidR="00931332" w:rsidRPr="00931332" w:rsidRDefault="005D3BB4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收文管理作業_A紙本收文管理作業" w:history="1">
              <w:r w:rsidR="00931332" w:rsidRPr="0093133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1130-007-1</w:t>
              </w:r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收文管理作業</w:t>
              </w:r>
              <w:r w:rsidR="00931332" w:rsidRPr="0093133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-A.</w:t>
              </w:r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紙本收文管理作業</w:t>
              </w:r>
            </w:hyperlink>
          </w:p>
        </w:tc>
        <w:tc>
          <w:tcPr>
            <w:tcW w:w="2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15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31332" w:rsidRPr="00931332" w:rsidTr="0068259F">
        <w:trPr>
          <w:jc w:val="center"/>
        </w:trPr>
        <w:tc>
          <w:tcPr>
            <w:tcW w:w="26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16</w:t>
            </w:r>
          </w:p>
        </w:tc>
        <w:tc>
          <w:tcPr>
            <w:tcW w:w="532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931332">
              <w:rPr>
                <w:rFonts w:ascii="標楷體" w:eastAsia="標楷體" w:hAnsi="標楷體" w:cs="Times New Roman"/>
                <w:szCs w:val="24"/>
              </w:rPr>
              <w:t>7-2</w:t>
            </w:r>
          </w:p>
        </w:tc>
        <w:tc>
          <w:tcPr>
            <w:tcW w:w="1269" w:type="pct"/>
            <w:vAlign w:val="center"/>
          </w:tcPr>
          <w:p w:rsidR="00931332" w:rsidRPr="00931332" w:rsidRDefault="005D3BB4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收文管理作業_B電子收文管理作業" w:history="1">
              <w:r w:rsidR="00931332" w:rsidRPr="0093133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1130-007-2</w:t>
              </w:r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收文管理作業</w:t>
              </w:r>
              <w:r w:rsidR="00931332" w:rsidRPr="0093133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-B.</w:t>
              </w:r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電子收文管理作業</w:t>
              </w:r>
            </w:hyperlink>
          </w:p>
        </w:tc>
        <w:tc>
          <w:tcPr>
            <w:tcW w:w="2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bCs/>
                <w:szCs w:val="24"/>
              </w:rPr>
              <w:t>04</w:t>
            </w:r>
          </w:p>
        </w:tc>
        <w:tc>
          <w:tcPr>
            <w:tcW w:w="415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31332" w:rsidRPr="00931332" w:rsidTr="0068259F">
        <w:trPr>
          <w:jc w:val="center"/>
        </w:trPr>
        <w:tc>
          <w:tcPr>
            <w:tcW w:w="26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17</w:t>
            </w:r>
          </w:p>
        </w:tc>
        <w:tc>
          <w:tcPr>
            <w:tcW w:w="532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931332">
              <w:rPr>
                <w:rFonts w:ascii="標楷體" w:eastAsia="標楷體" w:hAnsi="標楷體" w:cs="Times New Roman"/>
                <w:szCs w:val="24"/>
              </w:rPr>
              <w:t>8</w:t>
            </w:r>
          </w:p>
        </w:tc>
        <w:tc>
          <w:tcPr>
            <w:tcW w:w="1269" w:type="pct"/>
            <w:vAlign w:val="center"/>
          </w:tcPr>
          <w:p w:rsidR="00931332" w:rsidRPr="00931332" w:rsidRDefault="005D3BB4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發文管理作業" w:history="1">
              <w:r w:rsidR="00931332" w:rsidRPr="0093133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1130-008</w:t>
              </w:r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發文管理作業</w:t>
              </w:r>
            </w:hyperlink>
          </w:p>
        </w:tc>
        <w:tc>
          <w:tcPr>
            <w:tcW w:w="2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/>
                <w:szCs w:val="24"/>
              </w:rPr>
              <w:t>05</w:t>
            </w:r>
          </w:p>
        </w:tc>
        <w:tc>
          <w:tcPr>
            <w:tcW w:w="415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31332" w:rsidRPr="00931332" w:rsidTr="0068259F">
        <w:trPr>
          <w:jc w:val="center"/>
        </w:trPr>
        <w:tc>
          <w:tcPr>
            <w:tcW w:w="26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/>
                <w:szCs w:val="24"/>
              </w:rPr>
              <w:t>1</w:t>
            </w:r>
            <w:r w:rsidRPr="00931332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532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931332">
              <w:rPr>
                <w:rFonts w:ascii="標楷體" w:eastAsia="標楷體" w:hAnsi="標楷體" w:cs="Times New Roman"/>
                <w:szCs w:val="24"/>
              </w:rPr>
              <w:t>9</w:t>
            </w:r>
          </w:p>
        </w:tc>
        <w:tc>
          <w:tcPr>
            <w:tcW w:w="1269" w:type="pct"/>
            <w:vAlign w:val="center"/>
          </w:tcPr>
          <w:p w:rsidR="00931332" w:rsidRPr="00931332" w:rsidRDefault="005D3BB4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公文調閱作業" w:history="1">
              <w:r w:rsidR="00931332" w:rsidRPr="0093133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1130-009</w:t>
              </w:r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公文調閱作業</w:t>
              </w:r>
            </w:hyperlink>
          </w:p>
        </w:tc>
        <w:tc>
          <w:tcPr>
            <w:tcW w:w="2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15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31332" w:rsidRPr="00931332" w:rsidTr="0068259F">
        <w:trPr>
          <w:jc w:val="center"/>
        </w:trPr>
        <w:tc>
          <w:tcPr>
            <w:tcW w:w="26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19</w:t>
            </w:r>
          </w:p>
        </w:tc>
        <w:tc>
          <w:tcPr>
            <w:tcW w:w="532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931332">
              <w:rPr>
                <w:rFonts w:ascii="標楷體" w:eastAsia="標楷體" w:hAnsi="標楷體" w:cs="Times New Roman"/>
                <w:szCs w:val="24"/>
              </w:rPr>
              <w:t>11</w:t>
            </w:r>
          </w:p>
        </w:tc>
        <w:tc>
          <w:tcPr>
            <w:tcW w:w="1269" w:type="pct"/>
            <w:vAlign w:val="center"/>
          </w:tcPr>
          <w:p w:rsidR="00931332" w:rsidRPr="00931332" w:rsidRDefault="005D3BB4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收款作業" w:history="1">
              <w:r w:rsidR="00931332" w:rsidRPr="0093133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1130-011</w:t>
              </w:r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收款作業</w:t>
              </w:r>
            </w:hyperlink>
          </w:p>
        </w:tc>
        <w:tc>
          <w:tcPr>
            <w:tcW w:w="2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31332" w:rsidRPr="00931332" w:rsidTr="0068259F">
        <w:trPr>
          <w:jc w:val="center"/>
        </w:trPr>
        <w:tc>
          <w:tcPr>
            <w:tcW w:w="26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20</w:t>
            </w:r>
          </w:p>
        </w:tc>
        <w:tc>
          <w:tcPr>
            <w:tcW w:w="532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931332">
              <w:rPr>
                <w:rFonts w:ascii="標楷體" w:eastAsia="標楷體" w:hAnsi="標楷體" w:cs="Times New Roman"/>
                <w:szCs w:val="24"/>
              </w:rPr>
              <w:t>12</w:t>
            </w:r>
          </w:p>
        </w:tc>
        <w:tc>
          <w:tcPr>
            <w:tcW w:w="1269" w:type="pct"/>
            <w:vAlign w:val="center"/>
          </w:tcPr>
          <w:p w:rsidR="00931332" w:rsidRPr="00931332" w:rsidRDefault="005D3BB4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付款作業" w:history="1">
              <w:r w:rsidR="00931332" w:rsidRPr="0093133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1130-012</w:t>
              </w:r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付款作業</w:t>
              </w:r>
            </w:hyperlink>
          </w:p>
        </w:tc>
        <w:tc>
          <w:tcPr>
            <w:tcW w:w="2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04</w:t>
            </w:r>
          </w:p>
        </w:tc>
        <w:tc>
          <w:tcPr>
            <w:tcW w:w="415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931332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 2" w:char="F050"/>
            </w:r>
          </w:p>
        </w:tc>
        <w:tc>
          <w:tcPr>
            <w:tcW w:w="416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4" w:type="pct"/>
            <w:vAlign w:val="center"/>
          </w:tcPr>
          <w:p w:rsidR="00931332" w:rsidRPr="00931332" w:rsidRDefault="00931332" w:rsidP="00931332">
            <w:pPr>
              <w:numPr>
                <w:ilvl w:val="0"/>
                <w:numId w:val="1"/>
              </w:num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依據內控文件審查意見調整。</w:t>
            </w:r>
          </w:p>
          <w:p w:rsidR="00931332" w:rsidRPr="00931332" w:rsidRDefault="00931332" w:rsidP="00931332">
            <w:pPr>
              <w:numPr>
                <w:ilvl w:val="0"/>
                <w:numId w:val="1"/>
              </w:num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color w:val="FF0000"/>
                <w:szCs w:val="24"/>
              </w:rPr>
              <w:t>控制重點新增</w:t>
            </w:r>
          </w:p>
          <w:p w:rsidR="00931332" w:rsidRPr="00931332" w:rsidRDefault="00931332" w:rsidP="00931332">
            <w:pPr>
              <w:numPr>
                <w:ilvl w:val="0"/>
                <w:numId w:val="2"/>
              </w:num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color w:val="FF0000"/>
                <w:szCs w:val="24"/>
              </w:rPr>
              <w:t>3.3匯款對象及開立支票抬頭是否與採購單(合約立約方)、發票(收據)抬頭相符。</w:t>
            </w:r>
          </w:p>
          <w:p w:rsidR="00931332" w:rsidRPr="00931332" w:rsidRDefault="00931332" w:rsidP="00931332">
            <w:pPr>
              <w:numPr>
                <w:ilvl w:val="0"/>
                <w:numId w:val="2"/>
              </w:num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color w:val="FF0000"/>
                <w:szCs w:val="24"/>
              </w:rPr>
              <w:t>3.4.支票簿控管是否合宜，有</w:t>
            </w:r>
            <w:proofErr w:type="gramStart"/>
            <w:r w:rsidRPr="00931332">
              <w:rPr>
                <w:rFonts w:ascii="標楷體" w:eastAsia="標楷體" w:hAnsi="標楷體" w:cs="Times New Roman" w:hint="eastAsia"/>
                <w:color w:val="FF0000"/>
                <w:szCs w:val="24"/>
              </w:rPr>
              <w:t>無跳號</w:t>
            </w:r>
            <w:r w:rsidRPr="00931332">
              <w:rPr>
                <w:rFonts w:ascii="標楷體" w:eastAsia="標楷體" w:hAnsi="標楷體" w:cs="Times New Roman" w:hint="eastAsia"/>
                <w:color w:val="FF0000"/>
                <w:szCs w:val="24"/>
              </w:rPr>
              <w:lastRenderedPageBreak/>
              <w:t>空白</w:t>
            </w:r>
            <w:proofErr w:type="gramEnd"/>
            <w:r w:rsidRPr="00931332">
              <w:rPr>
                <w:rFonts w:ascii="標楷體" w:eastAsia="標楷體" w:hAnsi="標楷體" w:cs="Times New Roman" w:hint="eastAsia"/>
                <w:color w:val="FF0000"/>
                <w:szCs w:val="24"/>
              </w:rPr>
              <w:t>或作廢支票是否蓋上作廢章，並將</w:t>
            </w:r>
            <w:proofErr w:type="gramStart"/>
            <w:r w:rsidRPr="00931332">
              <w:rPr>
                <w:rFonts w:ascii="標楷體" w:eastAsia="標楷體" w:hAnsi="標楷體" w:cs="Times New Roman" w:hint="eastAsia"/>
                <w:color w:val="FF0000"/>
                <w:szCs w:val="24"/>
              </w:rPr>
              <w:t>支票號剪下</w:t>
            </w:r>
            <w:proofErr w:type="gramEnd"/>
            <w:r w:rsidRPr="00931332">
              <w:rPr>
                <w:rFonts w:ascii="標楷體" w:eastAsia="標楷體" w:hAnsi="標楷體" w:cs="Times New Roman" w:hint="eastAsia"/>
                <w:color w:val="FF0000"/>
                <w:szCs w:val="24"/>
              </w:rPr>
              <w:t>留存。</w:t>
            </w:r>
          </w:p>
        </w:tc>
      </w:tr>
      <w:tr w:rsidR="00931332" w:rsidRPr="00931332" w:rsidTr="0068259F">
        <w:trPr>
          <w:jc w:val="center"/>
        </w:trPr>
        <w:tc>
          <w:tcPr>
            <w:tcW w:w="26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lastRenderedPageBreak/>
              <w:t>21</w:t>
            </w:r>
          </w:p>
        </w:tc>
        <w:tc>
          <w:tcPr>
            <w:tcW w:w="532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931332">
              <w:rPr>
                <w:rFonts w:ascii="標楷體" w:eastAsia="標楷體" w:hAnsi="標楷體" w:cs="Times New Roman"/>
                <w:szCs w:val="24"/>
              </w:rPr>
              <w:t>13</w:t>
            </w:r>
            <w:r w:rsidRPr="00931332">
              <w:rPr>
                <w:rFonts w:ascii="標楷體" w:eastAsia="標楷體" w:hAnsi="標楷體" w:cs="Times New Roman" w:hint="eastAsia"/>
                <w:szCs w:val="24"/>
              </w:rPr>
              <w:t>-1</w:t>
            </w:r>
          </w:p>
        </w:tc>
        <w:tc>
          <w:tcPr>
            <w:tcW w:w="1269" w:type="pct"/>
            <w:vAlign w:val="center"/>
          </w:tcPr>
          <w:p w:rsidR="00931332" w:rsidRPr="00931332" w:rsidRDefault="005D3BB4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設備維護保養作業—一般設備" w:history="1"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1130-013-1設備維護保養作業</w:t>
              </w:r>
              <w:proofErr w:type="gramStart"/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—</w:t>
              </w:r>
              <w:proofErr w:type="gramEnd"/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一般設備</w:t>
              </w:r>
            </w:hyperlink>
          </w:p>
        </w:tc>
        <w:tc>
          <w:tcPr>
            <w:tcW w:w="2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06</w:t>
            </w:r>
          </w:p>
        </w:tc>
        <w:tc>
          <w:tcPr>
            <w:tcW w:w="415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931332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 2" w:char="F050"/>
            </w:r>
          </w:p>
        </w:tc>
        <w:tc>
          <w:tcPr>
            <w:tcW w:w="416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4" w:type="pct"/>
            <w:vAlign w:val="center"/>
          </w:tcPr>
          <w:p w:rsidR="00931332" w:rsidRPr="00931332" w:rsidRDefault="00931332" w:rsidP="00931332">
            <w:pPr>
              <w:numPr>
                <w:ilvl w:val="0"/>
                <w:numId w:val="3"/>
              </w:num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931332">
              <w:rPr>
                <w:rFonts w:ascii="標楷體" w:eastAsia="標楷體" w:hAnsi="標楷體" w:cs="Times New Roman" w:hint="eastAsia"/>
                <w:color w:val="FF0000"/>
              </w:rPr>
              <w:t>依照董事會監察人對於110學年度已完成內部稽核案件建議進行修改。</w:t>
            </w:r>
          </w:p>
          <w:p w:rsidR="00931332" w:rsidRPr="00931332" w:rsidRDefault="00931332" w:rsidP="00931332">
            <w:pPr>
              <w:numPr>
                <w:ilvl w:val="0"/>
                <w:numId w:val="3"/>
              </w:num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931332">
              <w:rPr>
                <w:rFonts w:ascii="標楷體" w:eastAsia="標楷體" w:hAnsi="標楷體" w:cs="Times New Roman" w:hint="eastAsia"/>
                <w:color w:val="FF0000"/>
              </w:rPr>
              <w:t>修正作業程序及新增年度保養計畫彙總表及保養紀錄卡。</w:t>
            </w:r>
          </w:p>
        </w:tc>
      </w:tr>
      <w:tr w:rsidR="00931332" w:rsidRPr="00931332" w:rsidTr="0068259F">
        <w:trPr>
          <w:jc w:val="center"/>
        </w:trPr>
        <w:tc>
          <w:tcPr>
            <w:tcW w:w="26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22</w:t>
            </w:r>
          </w:p>
        </w:tc>
        <w:tc>
          <w:tcPr>
            <w:tcW w:w="532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總13-2</w:t>
            </w:r>
          </w:p>
        </w:tc>
        <w:tc>
          <w:tcPr>
            <w:tcW w:w="1269" w:type="pct"/>
            <w:vAlign w:val="center"/>
          </w:tcPr>
          <w:p w:rsidR="00931332" w:rsidRPr="00931332" w:rsidRDefault="005D3BB4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設備維護保養作業—大型機電設備" w:history="1"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1130-013-2設備維護保養作業</w:t>
              </w:r>
              <w:proofErr w:type="gramStart"/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—</w:t>
              </w:r>
              <w:proofErr w:type="gramEnd"/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大型機電設備</w:t>
              </w:r>
            </w:hyperlink>
          </w:p>
        </w:tc>
        <w:tc>
          <w:tcPr>
            <w:tcW w:w="2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b/>
                <w:bCs/>
                <w:color w:val="FF0000"/>
                <w:szCs w:val="24"/>
              </w:rPr>
              <w:t>03</w:t>
            </w:r>
          </w:p>
        </w:tc>
        <w:tc>
          <w:tcPr>
            <w:tcW w:w="415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931332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 2" w:char="F050"/>
            </w:r>
          </w:p>
        </w:tc>
        <w:tc>
          <w:tcPr>
            <w:tcW w:w="416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4" w:type="pct"/>
            <w:vAlign w:val="center"/>
          </w:tcPr>
          <w:p w:rsidR="00931332" w:rsidRPr="00931332" w:rsidRDefault="00931332" w:rsidP="00931332">
            <w:pPr>
              <w:numPr>
                <w:ilvl w:val="0"/>
                <w:numId w:val="4"/>
              </w:num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931332">
              <w:rPr>
                <w:rFonts w:ascii="標楷體" w:eastAsia="標楷體" w:hAnsi="標楷體" w:cs="Times New Roman" w:hint="eastAsia"/>
                <w:color w:val="FF0000"/>
              </w:rPr>
              <w:t>修改原因：依照董事會監察人對於110學年度已完成內部稽核案件建議進行修改。</w:t>
            </w:r>
          </w:p>
          <w:p w:rsidR="00931332" w:rsidRPr="00931332" w:rsidRDefault="00931332" w:rsidP="00931332">
            <w:pPr>
              <w:numPr>
                <w:ilvl w:val="0"/>
                <w:numId w:val="4"/>
              </w:num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931332">
              <w:rPr>
                <w:rFonts w:ascii="標楷體" w:eastAsia="標楷體" w:hAnsi="標楷體" w:cs="Times New Roman" w:hint="eastAsia"/>
                <w:color w:val="FF0000"/>
              </w:rPr>
              <w:t>修正作業程序、控制重點及新增大型機電設備</w:t>
            </w:r>
            <w:proofErr w:type="gramStart"/>
            <w:r w:rsidRPr="00931332">
              <w:rPr>
                <w:rFonts w:ascii="標楷體" w:eastAsia="標楷體" w:hAnsi="標楷體" w:cs="Times New Roman" w:hint="eastAsia"/>
                <w:color w:val="FF0000"/>
              </w:rPr>
              <w:t>彙整表</w:t>
            </w:r>
            <w:proofErr w:type="gramEnd"/>
            <w:r w:rsidRPr="00931332">
              <w:rPr>
                <w:rFonts w:ascii="標楷體" w:eastAsia="標楷體" w:hAnsi="標楷體" w:cs="Times New Roman" w:hint="eastAsia"/>
                <w:color w:val="FF0000"/>
              </w:rPr>
              <w:t>、年度保養計畫彙總表及保養紀錄卡。</w:t>
            </w:r>
          </w:p>
        </w:tc>
      </w:tr>
      <w:tr w:rsidR="00931332" w:rsidRPr="00931332" w:rsidTr="0068259F">
        <w:trPr>
          <w:jc w:val="center"/>
        </w:trPr>
        <w:tc>
          <w:tcPr>
            <w:tcW w:w="26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23</w:t>
            </w:r>
          </w:p>
        </w:tc>
        <w:tc>
          <w:tcPr>
            <w:tcW w:w="532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931332">
              <w:rPr>
                <w:rFonts w:ascii="標楷體" w:eastAsia="標楷體" w:hAnsi="標楷體" w:cs="Times New Roman"/>
                <w:szCs w:val="24"/>
              </w:rPr>
              <w:t>14</w:t>
            </w:r>
          </w:p>
        </w:tc>
        <w:tc>
          <w:tcPr>
            <w:tcW w:w="1269" w:type="pct"/>
            <w:vAlign w:val="center"/>
          </w:tcPr>
          <w:p w:rsidR="00931332" w:rsidRPr="00931332" w:rsidRDefault="005D3BB4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修繕作業" w:history="1">
              <w:r w:rsidR="00931332" w:rsidRPr="0093133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1130-014</w:t>
              </w:r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修繕作業</w:t>
              </w:r>
            </w:hyperlink>
          </w:p>
        </w:tc>
        <w:tc>
          <w:tcPr>
            <w:tcW w:w="2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15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31332" w:rsidRPr="00931332" w:rsidTr="0068259F">
        <w:trPr>
          <w:jc w:val="center"/>
        </w:trPr>
        <w:tc>
          <w:tcPr>
            <w:tcW w:w="26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931332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  <w:tc>
          <w:tcPr>
            <w:tcW w:w="532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931332">
              <w:rPr>
                <w:rFonts w:ascii="標楷體" w:eastAsia="標楷體" w:hAnsi="標楷體" w:cs="Times New Roman"/>
                <w:szCs w:val="24"/>
              </w:rPr>
              <w:t>15</w:t>
            </w:r>
          </w:p>
        </w:tc>
        <w:tc>
          <w:tcPr>
            <w:tcW w:w="1269" w:type="pct"/>
            <w:vAlign w:val="center"/>
          </w:tcPr>
          <w:p w:rsidR="00931332" w:rsidRPr="00931332" w:rsidRDefault="005D3BB4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教師研究室分配暨管理作業" w:history="1">
              <w:r w:rsidR="00931332" w:rsidRPr="0093133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1130-015</w:t>
              </w:r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教師研究室分配暨管理作業</w:t>
              </w:r>
            </w:hyperlink>
          </w:p>
        </w:tc>
        <w:tc>
          <w:tcPr>
            <w:tcW w:w="2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31332" w:rsidRPr="00931332" w:rsidTr="0068259F">
        <w:trPr>
          <w:jc w:val="center"/>
        </w:trPr>
        <w:tc>
          <w:tcPr>
            <w:tcW w:w="26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931332">
              <w:rPr>
                <w:rFonts w:ascii="標楷體" w:eastAsia="標楷體" w:hAnsi="標楷體" w:cs="Times New Roman"/>
                <w:szCs w:val="24"/>
              </w:rPr>
              <w:t>5</w:t>
            </w:r>
          </w:p>
        </w:tc>
        <w:tc>
          <w:tcPr>
            <w:tcW w:w="532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931332">
              <w:rPr>
                <w:rFonts w:ascii="標楷體" w:eastAsia="標楷體" w:hAnsi="標楷體" w:cs="Times New Roman"/>
                <w:szCs w:val="24"/>
              </w:rPr>
              <w:t>16</w:t>
            </w:r>
          </w:p>
        </w:tc>
        <w:tc>
          <w:tcPr>
            <w:tcW w:w="1269" w:type="pct"/>
            <w:vAlign w:val="center"/>
          </w:tcPr>
          <w:p w:rsidR="00931332" w:rsidRPr="00931332" w:rsidRDefault="005D3BB4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空間規劃暨分配委員會作業" w:history="1">
              <w:r w:rsidR="00931332" w:rsidRPr="0093133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1130-016</w:t>
              </w:r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空間規劃暨分配委員會作業</w:t>
              </w:r>
            </w:hyperlink>
          </w:p>
        </w:tc>
        <w:tc>
          <w:tcPr>
            <w:tcW w:w="2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31332" w:rsidRPr="00931332" w:rsidTr="0068259F">
        <w:trPr>
          <w:jc w:val="center"/>
        </w:trPr>
        <w:tc>
          <w:tcPr>
            <w:tcW w:w="26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931332">
              <w:rPr>
                <w:rFonts w:ascii="標楷體" w:eastAsia="標楷體" w:hAnsi="標楷體" w:cs="Times New Roman"/>
                <w:szCs w:val="24"/>
              </w:rPr>
              <w:t>6</w:t>
            </w:r>
          </w:p>
        </w:tc>
        <w:tc>
          <w:tcPr>
            <w:tcW w:w="532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931332">
              <w:rPr>
                <w:rFonts w:ascii="標楷體" w:eastAsia="標楷體" w:hAnsi="標楷體" w:cs="Times New Roman"/>
                <w:szCs w:val="24"/>
              </w:rPr>
              <w:t>17</w:t>
            </w:r>
          </w:p>
        </w:tc>
        <w:tc>
          <w:tcPr>
            <w:tcW w:w="1269" w:type="pct"/>
            <w:vAlign w:val="center"/>
          </w:tcPr>
          <w:p w:rsidR="00931332" w:rsidRPr="00931332" w:rsidRDefault="005D3BB4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場地外包經營管理作業" w:history="1">
              <w:r w:rsidR="00931332" w:rsidRPr="00931332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1130-017</w:t>
              </w:r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場地外包經營管理作業</w:t>
              </w:r>
            </w:hyperlink>
          </w:p>
        </w:tc>
        <w:tc>
          <w:tcPr>
            <w:tcW w:w="2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31332" w:rsidRPr="00931332" w:rsidTr="0068259F">
        <w:trPr>
          <w:jc w:val="center"/>
        </w:trPr>
        <w:tc>
          <w:tcPr>
            <w:tcW w:w="26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931332">
              <w:rPr>
                <w:rFonts w:ascii="標楷體" w:eastAsia="標楷體" w:hAnsi="標楷體" w:cs="Times New Roman"/>
                <w:szCs w:val="24"/>
              </w:rPr>
              <w:t>7</w:t>
            </w:r>
          </w:p>
        </w:tc>
        <w:tc>
          <w:tcPr>
            <w:tcW w:w="532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931332">
              <w:rPr>
                <w:rFonts w:ascii="標楷體" w:eastAsia="標楷體" w:hAnsi="標楷體" w:cs="Times New Roman"/>
                <w:szCs w:val="24"/>
              </w:rPr>
              <w:t>1</w:t>
            </w:r>
            <w:r w:rsidRPr="00931332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1269" w:type="pct"/>
            <w:vAlign w:val="center"/>
          </w:tcPr>
          <w:p w:rsidR="00931332" w:rsidRPr="00931332" w:rsidRDefault="005D3BB4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公文管考作業" w:history="1"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1130-018公文管考作業</w:t>
              </w:r>
            </w:hyperlink>
          </w:p>
        </w:tc>
        <w:tc>
          <w:tcPr>
            <w:tcW w:w="2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01</w:t>
            </w:r>
          </w:p>
        </w:tc>
        <w:tc>
          <w:tcPr>
            <w:tcW w:w="415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31332" w:rsidRPr="00931332" w:rsidTr="0068259F">
        <w:trPr>
          <w:jc w:val="center"/>
        </w:trPr>
        <w:tc>
          <w:tcPr>
            <w:tcW w:w="26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931332">
              <w:rPr>
                <w:rFonts w:ascii="標楷體" w:eastAsia="標楷體" w:hAnsi="標楷體" w:cs="Times New Roman"/>
                <w:szCs w:val="24"/>
              </w:rPr>
              <w:t>8</w:t>
            </w:r>
          </w:p>
        </w:tc>
        <w:tc>
          <w:tcPr>
            <w:tcW w:w="532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931332">
              <w:rPr>
                <w:rFonts w:ascii="標楷體" w:eastAsia="標楷體" w:hAnsi="標楷體" w:cs="Times New Roman"/>
                <w:szCs w:val="24"/>
              </w:rPr>
              <w:t>1</w:t>
            </w:r>
            <w:r w:rsidRPr="00931332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1269" w:type="pct"/>
            <w:vAlign w:val="center"/>
          </w:tcPr>
          <w:p w:rsidR="00931332" w:rsidRPr="00931332" w:rsidRDefault="005D3BB4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校園邊坡安全穩定監測及巡檢修護作業" w:history="1"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1130-019校園邊坡安全穩定監測及巡檢修護作業</w:t>
              </w:r>
            </w:hyperlink>
          </w:p>
        </w:tc>
        <w:tc>
          <w:tcPr>
            <w:tcW w:w="2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15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416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/>
                <w:szCs w:val="24"/>
              </w:rPr>
              <w:sym w:font="Wingdings 2" w:char="F050"/>
            </w:r>
          </w:p>
        </w:tc>
        <w:tc>
          <w:tcPr>
            <w:tcW w:w="5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31332" w:rsidRPr="00931332" w:rsidTr="0068259F">
        <w:trPr>
          <w:jc w:val="center"/>
        </w:trPr>
        <w:tc>
          <w:tcPr>
            <w:tcW w:w="264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931332">
              <w:rPr>
                <w:rFonts w:ascii="標楷體" w:eastAsia="標楷體" w:hAnsi="標楷體" w:cs="Times New Roman"/>
                <w:szCs w:val="24"/>
              </w:rPr>
              <w:t>9</w:t>
            </w:r>
          </w:p>
        </w:tc>
        <w:tc>
          <w:tcPr>
            <w:tcW w:w="532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931332">
              <w:rPr>
                <w:rFonts w:ascii="標楷體" w:eastAsia="標楷體" w:hAnsi="標楷體" w:cs="Times New Roman"/>
                <w:szCs w:val="24"/>
              </w:rPr>
              <w:t>2</w:t>
            </w:r>
            <w:r w:rsidRPr="00931332">
              <w:rPr>
                <w:rFonts w:ascii="標楷體" w:eastAsia="標楷體" w:hAnsi="標楷體" w:cs="Times New Roman" w:hint="eastAsia"/>
                <w:szCs w:val="24"/>
              </w:rPr>
              <w:t>0</w:t>
            </w:r>
          </w:p>
        </w:tc>
        <w:tc>
          <w:tcPr>
            <w:tcW w:w="1269" w:type="pct"/>
            <w:vAlign w:val="center"/>
          </w:tcPr>
          <w:p w:rsidR="00931332" w:rsidRPr="00931332" w:rsidRDefault="005D3BB4" w:rsidP="00931332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hyperlink w:anchor="不動產之處分、設定負擔、購置或出租。動產購置及附屬機構之設立、相" w:history="1">
              <w:r w:rsidR="00931332" w:rsidRPr="00931332">
                <w:rPr>
                  <w:rFonts w:ascii="標楷體" w:eastAsia="標楷體" w:hAnsi="標楷體" w:cs="Times New Roman" w:hint="eastAsia"/>
                  <w:color w:val="0563C1"/>
                  <w:u w:val="single"/>
                </w:rPr>
                <w:t>1130-020不動產之處分、設定負擔、購置或出租，及動產購置作業</w:t>
              </w:r>
            </w:hyperlink>
          </w:p>
        </w:tc>
        <w:tc>
          <w:tcPr>
            <w:tcW w:w="2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05</w:t>
            </w:r>
          </w:p>
        </w:tc>
        <w:tc>
          <w:tcPr>
            <w:tcW w:w="415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931332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 2" w:char="F050"/>
            </w:r>
          </w:p>
        </w:tc>
        <w:tc>
          <w:tcPr>
            <w:tcW w:w="416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30" w:type="pct"/>
            <w:vAlign w:val="center"/>
          </w:tcPr>
          <w:p w:rsidR="00931332" w:rsidRPr="00931332" w:rsidRDefault="00931332" w:rsidP="009313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4" w:type="pct"/>
            <w:vAlign w:val="center"/>
          </w:tcPr>
          <w:p w:rsidR="00931332" w:rsidRPr="00931332" w:rsidRDefault="00931332" w:rsidP="00931332">
            <w:pPr>
              <w:numPr>
                <w:ilvl w:val="0"/>
                <w:numId w:val="10"/>
              </w:num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依據內控文件審查意見調整。</w:t>
            </w:r>
          </w:p>
          <w:p w:rsidR="00931332" w:rsidRPr="00931332" w:rsidRDefault="00931332" w:rsidP="00931332">
            <w:pPr>
              <w:numPr>
                <w:ilvl w:val="0"/>
                <w:numId w:val="10"/>
              </w:num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931332">
              <w:rPr>
                <w:rFonts w:ascii="標楷體" w:eastAsia="標楷體" w:hAnsi="標楷體" w:cs="Times New Roman" w:hint="eastAsia"/>
                <w:color w:val="FF0000"/>
                <w:szCs w:val="24"/>
              </w:rPr>
              <w:t>不動產之購置及處分，需提供兩家以上外部</w:t>
            </w:r>
            <w:proofErr w:type="gramStart"/>
            <w:r w:rsidRPr="00931332">
              <w:rPr>
                <w:rFonts w:ascii="標楷體" w:eastAsia="標楷體" w:hAnsi="標楷體" w:cs="Times New Roman" w:hint="eastAsia"/>
                <w:color w:val="FF0000"/>
                <w:szCs w:val="24"/>
              </w:rPr>
              <w:t>鑑</w:t>
            </w:r>
            <w:proofErr w:type="gramEnd"/>
            <w:r w:rsidRPr="00931332">
              <w:rPr>
                <w:rFonts w:ascii="標楷體" w:eastAsia="標楷體" w:hAnsi="標楷體" w:cs="Times New Roman" w:hint="eastAsia"/>
                <w:color w:val="FF0000"/>
                <w:szCs w:val="24"/>
              </w:rPr>
              <w:t>價報告</w:t>
            </w:r>
          </w:p>
        </w:tc>
      </w:tr>
    </w:tbl>
    <w:p w:rsidR="00931332" w:rsidRPr="00931332" w:rsidRDefault="00931332" w:rsidP="00931332">
      <w:pPr>
        <w:jc w:val="right"/>
        <w:rPr>
          <w:rFonts w:ascii="標楷體" w:eastAsia="標楷體" w:hAnsi="標楷體" w:cs="Times New Roman"/>
          <w:sz w:val="16"/>
          <w:szCs w:val="16"/>
        </w:rPr>
      </w:pPr>
    </w:p>
    <w:p w:rsidR="00931332" w:rsidRPr="00931332" w:rsidRDefault="00931332" w:rsidP="00931332">
      <w:pPr>
        <w:jc w:val="right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  <w:bookmarkStart w:id="5" w:name="_GoBack"/>
      <w:bookmarkEnd w:id="5"/>
    </w:p>
    <w:p w:rsidR="00FC2FAF" w:rsidRDefault="00FC2FAF"/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85224"/>
    <w:multiLevelType w:val="hybridMultilevel"/>
    <w:tmpl w:val="C952CF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8D24C8"/>
    <w:multiLevelType w:val="hybridMultilevel"/>
    <w:tmpl w:val="1E8067C4"/>
    <w:lvl w:ilvl="0" w:tplc="A6963B52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5E126D"/>
    <w:multiLevelType w:val="hybridMultilevel"/>
    <w:tmpl w:val="21787724"/>
    <w:lvl w:ilvl="0" w:tplc="A6963B52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DE1967"/>
    <w:multiLevelType w:val="hybridMultilevel"/>
    <w:tmpl w:val="D58607FE"/>
    <w:lvl w:ilvl="0" w:tplc="A6963B52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FE4FD5"/>
    <w:multiLevelType w:val="hybridMultilevel"/>
    <w:tmpl w:val="5AA873D2"/>
    <w:lvl w:ilvl="0" w:tplc="49E8A658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F3D15B9"/>
    <w:multiLevelType w:val="hybridMultilevel"/>
    <w:tmpl w:val="5AA873D2"/>
    <w:lvl w:ilvl="0" w:tplc="49E8A658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231BA9"/>
    <w:multiLevelType w:val="hybridMultilevel"/>
    <w:tmpl w:val="B4B64742"/>
    <w:lvl w:ilvl="0" w:tplc="A992D7D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8F0E29"/>
    <w:multiLevelType w:val="hybridMultilevel"/>
    <w:tmpl w:val="D58607FE"/>
    <w:lvl w:ilvl="0" w:tplc="A6963B52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EC72B47"/>
    <w:multiLevelType w:val="hybridMultilevel"/>
    <w:tmpl w:val="54F22E26"/>
    <w:lvl w:ilvl="0" w:tplc="9F1EB2F0">
      <w:start w:val="1"/>
      <w:numFmt w:val="taiwaneseCountingThousand"/>
      <w:suff w:val="space"/>
      <w:lvlText w:val="%1、"/>
      <w:lvlJc w:val="left"/>
      <w:pPr>
        <w:ind w:left="454" w:hanging="45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52B489A"/>
    <w:multiLevelType w:val="hybridMultilevel"/>
    <w:tmpl w:val="E1B8EC4A"/>
    <w:lvl w:ilvl="0" w:tplc="9F1EB2F0">
      <w:start w:val="1"/>
      <w:numFmt w:val="taiwaneseCountingThousand"/>
      <w:suff w:val="space"/>
      <w:lvlText w:val="%1、"/>
      <w:lvlJc w:val="left"/>
      <w:pPr>
        <w:ind w:left="454" w:hanging="45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9"/>
  </w:num>
  <w:num w:numId="5">
    <w:abstractNumId w:val="1"/>
  </w:num>
  <w:num w:numId="6">
    <w:abstractNumId w:val="7"/>
  </w:num>
  <w:num w:numId="7">
    <w:abstractNumId w:val="2"/>
  </w:num>
  <w:num w:numId="8">
    <w:abstractNumId w:val="4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332"/>
    <w:rsid w:val="005D3BB4"/>
    <w:rsid w:val="007528B8"/>
    <w:rsid w:val="00931332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A6E70"/>
  <w15:chartTrackingRefBased/>
  <w15:docId w15:val="{3651CCB7-9245-4974-A627-6BBE98D7D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2023-03-22T01:55:00Z</dcterms:created>
  <dcterms:modified xsi:type="dcterms:W3CDTF">2023-03-22T06:34:00Z</dcterms:modified>
</cp:coreProperties>
</file>