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F2" w:rsidRPr="00FF0FF2" w:rsidRDefault="00FF0FF2" w:rsidP="00FF0FF2">
      <w:pPr>
        <w:jc w:val="center"/>
        <w:outlineLvl w:val="0"/>
        <w:rPr>
          <w:rFonts w:ascii="標楷體" w:eastAsia="標楷體" w:hAnsi="標楷體" w:cs="Times New Roman"/>
          <w:b/>
          <w:color w:val="000000"/>
          <w:sz w:val="56"/>
          <w:szCs w:val="56"/>
        </w:rPr>
      </w:pPr>
      <w:bookmarkStart w:id="0" w:name="_Toc127542161"/>
      <w:bookmarkStart w:id="1" w:name="秘書室"/>
      <w:r w:rsidRPr="00FF0FF2">
        <w:rPr>
          <w:rFonts w:ascii="標楷體" w:eastAsia="標楷體" w:hAnsi="標楷體" w:cs="Times New Roman" w:hint="eastAsia"/>
          <w:b/>
          <w:color w:val="000000"/>
          <w:sz w:val="56"/>
          <w:szCs w:val="56"/>
        </w:rPr>
        <w:t>秘書室</w:t>
      </w:r>
      <w:bookmarkEnd w:id="0"/>
    </w:p>
    <w:p w:rsidR="00FF0FF2" w:rsidRPr="00FF0FF2" w:rsidRDefault="00FF0FF2" w:rsidP="00FF0FF2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2" w:name="_Toc92798268"/>
      <w:bookmarkStart w:id="3" w:name="_Toc99130280"/>
      <w:bookmarkStart w:id="4" w:name="_Toc127542162"/>
      <w:bookmarkEnd w:id="1"/>
      <w:r w:rsidRPr="00FF0FF2">
        <w:rPr>
          <w:rFonts w:ascii="標楷體" w:eastAsia="標楷體" w:hAnsi="標楷體" w:cs="Times New Roman" w:hint="eastAsia"/>
          <w:b/>
          <w:bCs/>
          <w:sz w:val="36"/>
          <w:szCs w:val="36"/>
        </w:rPr>
        <w:t>111</w:t>
      </w:r>
      <w:r w:rsidRPr="00FF0FF2">
        <w:rPr>
          <w:rFonts w:ascii="標楷體" w:eastAsia="標楷體" w:hAnsi="標楷體" w:cs="Times New Roman"/>
          <w:b/>
          <w:bCs/>
          <w:sz w:val="36"/>
          <w:szCs w:val="36"/>
        </w:rPr>
        <w:t>學年度</w:t>
      </w:r>
      <w:r w:rsidRPr="00FF0FF2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秘書室 </w:t>
      </w:r>
      <w:r w:rsidRPr="00FF0FF2">
        <w:rPr>
          <w:rFonts w:ascii="標楷體" w:eastAsia="標楷體" w:hAnsi="標楷體" w:cs="Times New Roman"/>
          <w:b/>
          <w:bCs/>
          <w:sz w:val="36"/>
          <w:szCs w:val="36"/>
        </w:rPr>
        <w:t>內部控制項目修訂</w:t>
      </w:r>
      <w:r w:rsidRPr="00FF0FF2">
        <w:rPr>
          <w:rFonts w:ascii="標楷體" w:eastAsia="標楷體" w:hAnsi="標楷體" w:cs="Times New Roman" w:hint="eastAsia"/>
          <w:b/>
          <w:bCs/>
          <w:sz w:val="36"/>
          <w:szCs w:val="36"/>
        </w:rPr>
        <w:t>總</w:t>
      </w:r>
      <w:r w:rsidRPr="00FF0FF2">
        <w:rPr>
          <w:rFonts w:ascii="標楷體" w:eastAsia="標楷體" w:hAnsi="標楷體" w:cs="Times New Roman"/>
          <w:b/>
          <w:bCs/>
          <w:sz w:val="36"/>
          <w:szCs w:val="36"/>
        </w:rPr>
        <w:t>表</w:t>
      </w:r>
      <w:bookmarkEnd w:id="2"/>
      <w:bookmarkEnd w:id="3"/>
      <w:bookmarkEnd w:id="4"/>
    </w:p>
    <w:p w:rsidR="00FF0FF2" w:rsidRPr="00FF0FF2" w:rsidRDefault="00FF0FF2" w:rsidP="00FF0FF2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47"/>
        <w:gridCol w:w="2410"/>
        <w:gridCol w:w="567"/>
        <w:gridCol w:w="874"/>
        <w:gridCol w:w="874"/>
        <w:gridCol w:w="1113"/>
        <w:gridCol w:w="2367"/>
      </w:tblGrid>
      <w:tr w:rsidR="00FF0FF2" w:rsidRPr="00FF0FF2" w:rsidTr="0086511D">
        <w:trPr>
          <w:jc w:val="center"/>
        </w:trPr>
        <w:tc>
          <w:tcPr>
            <w:tcW w:w="237" w:type="pct"/>
            <w:vMerge w:val="restar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3" w:type="pct"/>
            <w:vMerge w:val="restar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254" w:type="pct"/>
            <w:vMerge w:val="restart"/>
            <w:vAlign w:val="center"/>
          </w:tcPr>
          <w:p w:rsidR="00FF0FF2" w:rsidRPr="00FF0FF2" w:rsidRDefault="00FF0FF2" w:rsidP="00FF0FF2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FF0FF2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FF0FF2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FF0FF2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295" w:type="pct"/>
            <w:vMerge w:val="restar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910" w:type="pct"/>
            <w:gridSpan w:val="2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9" w:type="pct"/>
            <w:vMerge w:val="restar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FF0FF2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32" w:type="pct"/>
            <w:vMerge w:val="restar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Merge/>
          </w:tcPr>
          <w:p w:rsidR="00FF0FF2" w:rsidRPr="00FF0FF2" w:rsidRDefault="00FF0FF2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3" w:type="pct"/>
            <w:vMerge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4" w:type="pct"/>
            <w:vMerge/>
          </w:tcPr>
          <w:p w:rsidR="00FF0FF2" w:rsidRPr="00FF0FF2" w:rsidRDefault="00FF0FF2" w:rsidP="00FF0FF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5" w:type="pct"/>
            <w:vMerge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55" w:type="pct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9" w:type="pct"/>
            <w:vMerge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2" w:type="pct"/>
            <w:vMerge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</w:t>
            </w:r>
            <w:r w:rsidRPr="00FF0FF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254" w:type="pct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務會議暨行政會議辦理程序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1150-001校務會議暨行政會議辦理程序</w:t>
              </w:r>
            </w:hyperlink>
          </w:p>
        </w:tc>
        <w:tc>
          <w:tcPr>
            <w:tcW w:w="295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55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455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79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2" w:type="pct"/>
            <w:vAlign w:val="center"/>
          </w:tcPr>
          <w:p w:rsidR="00FF0FF2" w:rsidRPr="00FF0FF2" w:rsidRDefault="00FF0FF2" w:rsidP="00FF0F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3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秘2</w:t>
            </w:r>
          </w:p>
        </w:tc>
        <w:tc>
          <w:tcPr>
            <w:tcW w:w="1254" w:type="pct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務意見反應回覆機制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1150-002校務意見反應回覆機制</w:t>
              </w:r>
            </w:hyperlink>
          </w:p>
        </w:tc>
        <w:tc>
          <w:tcPr>
            <w:tcW w:w="295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03</w:t>
            </w:r>
          </w:p>
        </w:tc>
        <w:tc>
          <w:tcPr>
            <w:tcW w:w="455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55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2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針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對暱名者處理方式</w:t>
            </w: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秘3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電子報發行辦理程序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u w:val="single"/>
                </w:rPr>
                <w:t>1150-003電子報發行辦理程序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08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秘4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慶典辦理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1150-004慶典辦理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秘5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關防用印管理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1150-005關防用印管理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03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依現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況修正</w:t>
            </w: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秘6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法制作業_法制作業規劃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1150-006-1法制作業</w:t>
              </w:r>
              <w:r w:rsidR="00FF0FF2" w:rsidRPr="00FF0FF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—</w:t>
              </w:r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法制作業規劃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新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增法</w:t>
            </w: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規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決議</w:t>
            </w: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層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級表</w:t>
            </w: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業</w:t>
            </w: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秘7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法制作業_修正暨廢止案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1150-006-2法制作業</w:t>
              </w:r>
              <w:r w:rsidR="00FF0FF2" w:rsidRPr="00FF0FF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—</w:t>
              </w:r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修正暨廢止案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依現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況修正</w:t>
            </w: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秘8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法制作業_制訂案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1150-006-3法制作業</w:t>
              </w:r>
              <w:r w:rsidR="00FF0FF2" w:rsidRPr="00FF0FF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—</w:t>
              </w:r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制訂案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03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依現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況修正</w:t>
            </w: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秘9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法制作業—學院（含相當等級之單位）修正暨廢止案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1150-006-4法制作業</w:t>
              </w:r>
              <w:r w:rsidR="00FF0FF2" w:rsidRPr="00FF0FF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—</w:t>
              </w:r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學院（含相當等級之單位）修正暨廢止案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依現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況修正</w:t>
            </w: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szCs w:val="24"/>
              </w:rPr>
              <w:t>秘10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法制作業—學院（含相當等級之單位）制訂案" w:history="1"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1150-006-5法制作業</w:t>
              </w:r>
              <w:r w:rsidR="00FF0FF2" w:rsidRPr="00FF0FF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—</w:t>
              </w:r>
              <w:r w:rsidR="00FF0FF2" w:rsidRPr="00FF0F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學院（含相當等級之單位）制訂案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依現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況修正</w:t>
            </w:r>
          </w:p>
        </w:tc>
      </w:tr>
      <w:tr w:rsidR="00FF0FF2" w:rsidRPr="00FF0FF2" w:rsidTr="0086511D">
        <w:trPr>
          <w:jc w:val="center"/>
        </w:trPr>
        <w:tc>
          <w:tcPr>
            <w:tcW w:w="237" w:type="pct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秘</w:t>
            </w:r>
            <w:r w:rsidRPr="00FF0FF2">
              <w:rPr>
                <w:rFonts w:ascii="標楷體" w:eastAsia="標楷體" w:hAnsi="標楷體" w:cs="Times New Roman"/>
                <w:color w:val="FF0000"/>
                <w:szCs w:val="24"/>
              </w:rPr>
              <w:t>11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FF0FF2" w:rsidRPr="00FF0FF2" w:rsidRDefault="00C92FEE" w:rsidP="00FF0F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hyperlink w:anchor="年報發行辦理程序" w:history="1">
              <w:r w:rsidR="00FF0FF2" w:rsidRPr="00FF0FF2">
                <w:rPr>
                  <w:rFonts w:ascii="標楷體" w:eastAsia="標楷體" w:hAnsi="標楷體" w:cs="Times New Roman" w:hint="eastAsia"/>
                  <w:b/>
                  <w:color w:val="0563C1"/>
                  <w:u w:val="single"/>
                </w:rPr>
                <w:t>1150-0</w:t>
              </w:r>
              <w:r w:rsidR="00FF0FF2" w:rsidRPr="00FF0FF2">
                <w:rPr>
                  <w:rFonts w:ascii="標楷體" w:eastAsia="標楷體" w:hAnsi="標楷體" w:cs="Times New Roman"/>
                  <w:b/>
                  <w:color w:val="0563C1"/>
                  <w:u w:val="single"/>
                </w:rPr>
                <w:t>07</w:t>
              </w:r>
              <w:r w:rsidR="00FF0FF2" w:rsidRPr="00FF0FF2">
                <w:rPr>
                  <w:rFonts w:ascii="標楷體" w:eastAsia="標楷體" w:hAnsi="標楷體" w:cs="Times New Roman" w:hint="eastAsia"/>
                  <w:b/>
                  <w:color w:val="0563C1"/>
                  <w:u w:val="single"/>
                </w:rPr>
                <w:t>年報發行辦理程序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F0FF2" w:rsidRPr="00FF0FF2" w:rsidRDefault="00FF0FF2" w:rsidP="00FF0F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center"/>
              <w:rPr>
                <w:rFonts w:ascii="標楷體" w:eastAsia="標楷體" w:hAnsi="標楷體" w:cs="Times New Roman"/>
                <w:b/>
                <w:color w:val="FF0000"/>
              </w:rPr>
            </w:pPr>
            <w:r w:rsidRPr="00FF0F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新訂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FF0FF2" w:rsidRPr="00FF0FF2" w:rsidRDefault="00FF0FF2" w:rsidP="00FF0FF2">
            <w:pPr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</w:tbl>
    <w:p w:rsidR="00FF0FF2" w:rsidRPr="00FF0FF2" w:rsidRDefault="00FF0FF2" w:rsidP="00FF0FF2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5" w:name="_GoBack"/>
      <w:bookmarkEnd w:id="5"/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F2"/>
    <w:rsid w:val="007528B8"/>
    <w:rsid w:val="00C92FEE"/>
    <w:rsid w:val="00FC2FAF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23471"/>
  <w15:chartTrackingRefBased/>
  <w15:docId w15:val="{6E116EDB-A414-4F6D-B6B9-E4E37F53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2023-03-22T05:13:00Z</dcterms:created>
  <dcterms:modified xsi:type="dcterms:W3CDTF">2023-03-22T07:16:00Z</dcterms:modified>
</cp:coreProperties>
</file>