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06" w:rsidRPr="00145206" w:rsidRDefault="00145206" w:rsidP="0014520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  <w:shd w:val="clear" w:color="auto" w:fill="FF0000"/>
        </w:rPr>
      </w:pPr>
      <w:r w:rsidRPr="00145206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145206">
        <w:rPr>
          <w:rFonts w:ascii="標楷體" w:eastAsia="標楷體" w:hAnsi="標楷體" w:cs="Times New Roman"/>
          <w:sz w:val="36"/>
          <w:szCs w:val="36"/>
        </w:rPr>
        <w:t>/</w:t>
      </w:r>
      <w:r w:rsidRPr="00145206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D棄選作業"/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14520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>HYPERLINK  \l "教務處"</w:instrText>
            </w:r>
            <w:r w:rsidRPr="0014520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1932"/>
            <w:bookmarkStart w:id="2" w:name="_Toc99130054"/>
            <w:bookmarkStart w:id="3" w:name="_Toc92798047"/>
            <w:r w:rsidRPr="00145206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</w:t>
            </w:r>
            <w:r w:rsidRPr="00145206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110-0</w:t>
            </w:r>
            <w:r w:rsidRPr="00145206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0</w:t>
            </w:r>
            <w:r w:rsidRPr="00145206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4-4</w:t>
            </w:r>
            <w:r w:rsidRPr="00145206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選課作業-</w:t>
            </w:r>
            <w:r w:rsidRPr="00145206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 xml:space="preserve"> </w:t>
            </w:r>
            <w:r w:rsidRPr="00145206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D.棄選作業</w:t>
            </w:r>
            <w:bookmarkEnd w:id="0"/>
            <w:bookmarkEnd w:id="1"/>
            <w:bookmarkEnd w:id="2"/>
            <w:bookmarkEnd w:id="3"/>
            <w:r w:rsidRPr="0014520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14520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14520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新訂</w:t>
            </w:r>
          </w:p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100.3</w:t>
            </w:r>
            <w:r w:rsidRPr="00145206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1.</w:t>
            </w:r>
            <w:r w:rsidRPr="00145206">
              <w:rPr>
                <w:rFonts w:ascii="標楷體" w:eastAsia="標楷體" w:hAnsi="標楷體" w:cs="Times New Roman" w:hint="eastAsia"/>
              </w:rPr>
              <w:t>修訂原因：作業方式變更。</w:t>
            </w:r>
          </w:p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2.</w:t>
            </w:r>
            <w:r w:rsidRPr="00145206">
              <w:rPr>
                <w:rFonts w:ascii="標楷體" w:eastAsia="標楷體" w:hAnsi="標楷體" w:cs="Times New Roman" w:hint="eastAsia"/>
              </w:rPr>
              <w:t>修正處：流程圖。</w:t>
            </w:r>
          </w:p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101.5</w:t>
            </w:r>
            <w:r w:rsidRPr="00145206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1.</w:t>
            </w:r>
            <w:r w:rsidRPr="00145206">
              <w:rPr>
                <w:rFonts w:ascii="標楷體" w:eastAsia="標楷體" w:hAnsi="標楷體" w:cs="Times New Roman" w:hint="eastAsia"/>
              </w:rPr>
              <w:t>修訂原因：變更作業程序。</w:t>
            </w:r>
          </w:p>
          <w:p w:rsidR="00145206" w:rsidRPr="00145206" w:rsidRDefault="00145206" w:rsidP="001452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2.</w:t>
            </w:r>
            <w:r w:rsidRPr="00145206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145206" w:rsidRPr="00145206" w:rsidRDefault="00145206" w:rsidP="001452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145206" w:rsidRPr="00145206" w:rsidRDefault="00145206" w:rsidP="001452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（2）作業程序新增2.2.，其後調整條序修改2.3.。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10</w:t>
            </w:r>
            <w:r w:rsidRPr="00145206">
              <w:rPr>
                <w:rFonts w:ascii="標楷體" w:eastAsia="標楷體" w:hAnsi="標楷體" w:cs="Times New Roman" w:hint="eastAsia"/>
              </w:rPr>
              <w:t>2</w:t>
            </w:r>
            <w:r w:rsidRPr="00145206">
              <w:rPr>
                <w:rFonts w:ascii="標楷體" w:eastAsia="標楷體" w:hAnsi="標楷體" w:cs="Times New Roman"/>
              </w:rPr>
              <w:t>.</w:t>
            </w:r>
            <w:r w:rsidRPr="00145206">
              <w:rPr>
                <w:rFonts w:ascii="標楷體" w:eastAsia="標楷體" w:hAnsi="標楷體" w:cs="Times New Roman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206" w:rsidRPr="00145206" w:rsidRDefault="00145206" w:rsidP="001452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1.修訂原因：配合新版內控格式修改流程圖，及檢討改作業程序。</w:t>
            </w:r>
          </w:p>
          <w:p w:rsidR="00145206" w:rsidRPr="00145206" w:rsidRDefault="00145206" w:rsidP="001452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45206" w:rsidRPr="00145206" w:rsidRDefault="00145206" w:rsidP="001452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145206" w:rsidRPr="00145206" w:rsidRDefault="00145206" w:rsidP="001452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（2）作業程序新增2.2.1.、2.2.2.、2.3.1.、2.3.2.，修改2.2.、2.3.和2.4.。</w:t>
            </w:r>
          </w:p>
          <w:p w:rsidR="00145206" w:rsidRPr="00145206" w:rsidRDefault="00145206" w:rsidP="001452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206" w:rsidRPr="00145206" w:rsidRDefault="00145206" w:rsidP="001452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1.修訂原因：配合調整相關文件編號名稱。</w:t>
            </w:r>
          </w:p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45206" w:rsidRPr="00145206" w:rsidRDefault="00145206" w:rsidP="001452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（1）文件編號與名稱修改。</w:t>
            </w:r>
          </w:p>
          <w:p w:rsidR="00145206" w:rsidRPr="00145206" w:rsidRDefault="00145206" w:rsidP="001452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（2）流程圖修改。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109.10月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5206" w:rsidRPr="00145206" w:rsidTr="002A5708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206" w:rsidRPr="00145206" w:rsidRDefault="00145206" w:rsidP="001452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1.修訂原因：配合法規修訂及實際作業流程修正。</w:t>
            </w:r>
          </w:p>
          <w:p w:rsidR="00145206" w:rsidRPr="00145206" w:rsidRDefault="00145206" w:rsidP="0014520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45206" w:rsidRPr="00145206" w:rsidRDefault="00145206" w:rsidP="00145206">
            <w:pPr>
              <w:spacing w:line="0" w:lineRule="atLeast"/>
              <w:ind w:left="840" w:hangingChars="350" w:hanging="84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（1）作業程序2.1.、2.2.1、2.5.。</w:t>
            </w:r>
          </w:p>
          <w:p w:rsidR="00145206" w:rsidRPr="00145206" w:rsidRDefault="00145206" w:rsidP="00145206">
            <w:pPr>
              <w:spacing w:line="0" w:lineRule="atLeast"/>
              <w:ind w:left="840" w:hangingChars="350" w:hanging="840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（2）控制重點3.1.。</w:t>
            </w:r>
          </w:p>
          <w:p w:rsidR="00145206" w:rsidRPr="00145206" w:rsidRDefault="00145206" w:rsidP="001452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（3）依據及相關文件5.1.、5.2.。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111.12月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/>
              </w:rPr>
              <w:t>111.12.21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111-2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520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45206" w:rsidRPr="00145206" w:rsidRDefault="00145206" w:rsidP="00145206">
      <w:pPr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920CA" wp14:editId="036BAEE4">
                <wp:simplePos x="0" y="0"/>
                <wp:positionH relativeFrom="column">
                  <wp:posOffset>4282440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9" name="文字方塊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5206" w:rsidRDefault="00145206" w:rsidP="001452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表單修訂日期：110.01.27</w:t>
                            </w:r>
                          </w:p>
                          <w:p w:rsidR="00145206" w:rsidRDefault="00145206" w:rsidP="001452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F920CA" id="_x0000_t202" coordsize="21600,21600" o:spt="202" path="m,l,21600r21600,l21600,xe">
                <v:stroke joinstyle="miter"/>
                <v:path gradientshapeok="t" o:connecttype="rect"/>
              </v:shapetype>
              <v:shape id="文字方塊 469" o:spid="_x0000_s1026" type="#_x0000_t202" style="position:absolute;margin-left:337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sdWw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" filled="f" stroked="f">
                <v:textbox>
                  <w:txbxContent>
                    <w:p w:rsidR="00145206" w:rsidRDefault="00145206" w:rsidP="001452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表單修訂日期：110.01.27</w:t>
                      </w:r>
                    </w:p>
                    <w:p w:rsidR="00145206" w:rsidRDefault="00145206" w:rsidP="001452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45206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145206" w:rsidRPr="00145206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45206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145206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145206" w:rsidRPr="00145206" w:rsidTr="002A5708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145206" w:rsidRPr="00145206" w:rsidTr="002A5708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110-0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6/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11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.1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.21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145206" w:rsidRPr="00145206" w:rsidRDefault="00145206" w:rsidP="00145206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145206">
        <w:rPr>
          <w:rFonts w:ascii="標楷體" w:eastAsia="標楷體" w:hAnsi="標楷體" w:cs="Times New Roman" w:hint="eastAsia"/>
          <w:b/>
        </w:rPr>
        <w:t>1.流程圖：</w:t>
      </w:r>
    </w:p>
    <w:p w:rsidR="00145206" w:rsidRDefault="00145206" w:rsidP="00145206">
      <w:pPr>
        <w:ind w:leftChars="-59" w:left="-142"/>
        <w:jc w:val="both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/>
        </w:rPr>
        <w:object w:dxaOrig="11145" w:dyaOrig="14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55.8pt" o:ole="">
            <v:imagedata r:id="rId7" o:title=""/>
          </v:shape>
          <o:OLEObject Type="Embed" ProgID="Visio.Drawing.15" ShapeID="_x0000_i1025" DrawAspect="Content" ObjectID="_1740999468" r:id="rId8"/>
        </w:object>
      </w:r>
    </w:p>
    <w:p w:rsidR="009C2C27" w:rsidRDefault="009C2C27" w:rsidP="00145206">
      <w:pPr>
        <w:ind w:leftChars="-59" w:left="-142"/>
        <w:jc w:val="both"/>
        <w:rPr>
          <w:rFonts w:ascii="標楷體" w:eastAsia="標楷體" w:hAnsi="標楷體" w:cs="Times New Roman"/>
        </w:rPr>
      </w:pPr>
    </w:p>
    <w:p w:rsidR="00FC6574" w:rsidRPr="00145206" w:rsidRDefault="00FC6574" w:rsidP="00145206">
      <w:pPr>
        <w:ind w:leftChars="-59" w:left="-142"/>
        <w:jc w:val="both"/>
        <w:rPr>
          <w:rFonts w:ascii="標楷體" w:eastAsia="標楷體" w:hAnsi="標楷體" w:cs="Times New Roman" w:hint="eastAsia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0"/>
        <w:gridCol w:w="1270"/>
        <w:gridCol w:w="1168"/>
      </w:tblGrid>
      <w:tr w:rsidR="00145206" w:rsidRPr="00145206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45206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145206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145206" w:rsidRPr="00145206" w:rsidTr="002A5708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145206" w:rsidRPr="00145206" w:rsidTr="002A5708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45206">
              <w:rPr>
                <w:rFonts w:ascii="標楷體" w:eastAsia="標楷體" w:hAnsi="標楷體" w:cs="Times New Roman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110-0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6/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111.1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.2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145206" w:rsidRPr="00145206" w:rsidRDefault="00145206" w:rsidP="001452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14520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145206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145206" w:rsidRPr="00145206" w:rsidRDefault="00145206" w:rsidP="00145206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bookmarkStart w:id="4" w:name="_GoBack"/>
      <w:bookmarkEnd w:id="4"/>
      <w:r w:rsidRPr="00145206">
        <w:rPr>
          <w:rFonts w:ascii="標楷體" w:eastAsia="標楷體" w:hAnsi="標楷體" w:cs="Times New Roman" w:hint="eastAsia"/>
          <w:b/>
        </w:rPr>
        <w:t>2.作業程序：</w:t>
      </w:r>
    </w:p>
    <w:p w:rsidR="00145206" w:rsidRPr="00145206" w:rsidRDefault="00145206" w:rsidP="00145206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於教務處網頁公告棄選作業、受理時間等注意事項。</w:t>
      </w:r>
    </w:p>
    <w:p w:rsidR="00145206" w:rsidRPr="00145206" w:rsidRDefault="00145206" w:rsidP="00145206">
      <w:pPr>
        <w:numPr>
          <w:ilvl w:val="1"/>
          <w:numId w:val="1"/>
        </w:numPr>
        <w:tabs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學士班學生上網辦理棄選作業。</w:t>
      </w:r>
    </w:p>
    <w:p w:rsidR="00145206" w:rsidRPr="00145206" w:rsidRDefault="00145206" w:rsidP="001452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2.2.1.系統審核是否符合棄選規定（不可低於最低學分數）。</w:t>
      </w:r>
    </w:p>
    <w:p w:rsidR="00145206" w:rsidRPr="00145206" w:rsidRDefault="00145206" w:rsidP="001452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2.2.2.學生自行列印清單留存。</w:t>
      </w:r>
    </w:p>
    <w:p w:rsidR="00145206" w:rsidRPr="00145206" w:rsidRDefault="00145206" w:rsidP="00145206">
      <w:pPr>
        <w:numPr>
          <w:ilvl w:val="1"/>
          <w:numId w:val="1"/>
        </w:numPr>
        <w:tabs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碩士班學生紙本辦理棄選作業。</w:t>
      </w:r>
    </w:p>
    <w:p w:rsidR="00145206" w:rsidRPr="00145206" w:rsidRDefault="00145206" w:rsidP="001452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2.3.1.註課組審核是否符合棄選規定，不符合規定則通知學生。</w:t>
      </w:r>
    </w:p>
    <w:p w:rsidR="00145206" w:rsidRPr="00145206" w:rsidRDefault="00145206" w:rsidP="001452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2.3.2.註課組辦理碩士班學生人工棄選作業。</w:t>
      </w:r>
    </w:p>
    <w:p w:rsidR="00145206" w:rsidRPr="00145206" w:rsidRDefault="00145206" w:rsidP="00145206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註課組統整全校棄選學生名單製作書函公告棄選後課程及學生名單。</w:t>
      </w:r>
    </w:p>
    <w:p w:rsidR="00145206" w:rsidRPr="00145206" w:rsidRDefault="00145206" w:rsidP="00145206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棄選結束通知學系轉知授課教師列印點名計分表。</w:t>
      </w:r>
    </w:p>
    <w:p w:rsidR="00145206" w:rsidRPr="00145206" w:rsidRDefault="00145206" w:rsidP="00145206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145206">
        <w:rPr>
          <w:rFonts w:ascii="標楷體" w:eastAsia="標楷體" w:hAnsi="標楷體" w:cs="Times New Roman" w:hint="eastAsia"/>
          <w:b/>
        </w:rPr>
        <w:t>3.控制重點：</w:t>
      </w:r>
    </w:p>
    <w:p w:rsidR="00145206" w:rsidRPr="00145206" w:rsidRDefault="00145206" w:rsidP="00145206">
      <w:pPr>
        <w:numPr>
          <w:ilvl w:val="1"/>
          <w:numId w:val="2"/>
        </w:numPr>
        <w:tabs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棄選規則：是否有少於最低學分數。</w:t>
      </w:r>
    </w:p>
    <w:p w:rsidR="00145206" w:rsidRPr="00145206" w:rsidRDefault="00145206" w:rsidP="00145206">
      <w:pPr>
        <w:numPr>
          <w:ilvl w:val="1"/>
          <w:numId w:val="2"/>
        </w:numPr>
        <w:tabs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研究所學生需經指導教授或系主任簽名同意。</w:t>
      </w:r>
    </w:p>
    <w:p w:rsidR="00145206" w:rsidRPr="00145206" w:rsidRDefault="00145206" w:rsidP="00145206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145206">
        <w:rPr>
          <w:rFonts w:ascii="標楷體" w:eastAsia="標楷體" w:hAnsi="標楷體" w:cs="Times New Roman" w:hint="eastAsia"/>
          <w:b/>
        </w:rPr>
        <w:t>4.使用表單：</w:t>
      </w:r>
    </w:p>
    <w:p w:rsidR="00145206" w:rsidRPr="00145206" w:rsidRDefault="00145206" w:rsidP="0014520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棄選申請表。</w:t>
      </w:r>
    </w:p>
    <w:p w:rsidR="00145206" w:rsidRPr="00145206" w:rsidRDefault="00145206" w:rsidP="0014520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棄選後加退選選課清單</w:t>
      </w:r>
      <w:r w:rsidRPr="00145206">
        <w:rPr>
          <w:rFonts w:ascii="標楷體" w:eastAsia="標楷體" w:hAnsi="標楷體" w:cs="Times New Roman"/>
        </w:rPr>
        <w:t>。</w:t>
      </w:r>
    </w:p>
    <w:p w:rsidR="00145206" w:rsidRPr="00145206" w:rsidRDefault="00145206" w:rsidP="00145206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145206">
        <w:rPr>
          <w:rFonts w:ascii="標楷體" w:eastAsia="標楷體" w:hAnsi="標楷體" w:cs="Times New Roman" w:hint="eastAsia"/>
          <w:b/>
        </w:rPr>
        <w:t>5.依據及相關文件：</w:t>
      </w:r>
    </w:p>
    <w:p w:rsidR="00145206" w:rsidRPr="00145206" w:rsidRDefault="00145206" w:rsidP="00145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 w:hint="eastAsia"/>
        </w:rPr>
        <w:t>5.1.佛光大學開課暨排課辦法</w:t>
      </w:r>
      <w:r w:rsidRPr="00145206">
        <w:rPr>
          <w:rFonts w:ascii="標楷體" w:eastAsia="標楷體" w:hAnsi="標楷體" w:cs="Times New Roman"/>
        </w:rPr>
        <w:t>。</w:t>
      </w:r>
    </w:p>
    <w:p w:rsidR="00145206" w:rsidRPr="00145206" w:rsidRDefault="00145206" w:rsidP="001452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5206">
        <w:rPr>
          <w:rFonts w:ascii="標楷體" w:eastAsia="標楷體" w:hAnsi="標楷體" w:cs="Times New Roman"/>
        </w:rPr>
        <w:t>5.2.</w:t>
      </w:r>
      <w:r w:rsidRPr="00145206">
        <w:rPr>
          <w:rFonts w:ascii="標楷體" w:eastAsia="標楷體" w:hAnsi="標楷體" w:cs="Times New Roman" w:hint="eastAsia"/>
        </w:rPr>
        <w:t>佛光大學學生選課辦法。</w:t>
      </w:r>
    </w:p>
    <w:p w:rsidR="00145206" w:rsidRPr="00145206" w:rsidRDefault="00145206" w:rsidP="0014520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 w:val="16"/>
          <w:szCs w:val="16"/>
        </w:rPr>
      </w:pPr>
      <w:r w:rsidRPr="00145206">
        <w:rPr>
          <w:rFonts w:ascii="標楷體" w:eastAsia="標楷體" w:hAnsi="標楷體" w:cs="Times New Roman" w:hint="eastAsia"/>
        </w:rPr>
        <w:t>5.3.佛光大學學則。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C2" w:rsidRDefault="001A2EC2" w:rsidP="009C2C27">
      <w:r>
        <w:separator/>
      </w:r>
    </w:p>
  </w:endnote>
  <w:endnote w:type="continuationSeparator" w:id="0">
    <w:p w:rsidR="001A2EC2" w:rsidRDefault="001A2EC2" w:rsidP="009C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C2" w:rsidRDefault="001A2EC2" w:rsidP="009C2C27">
      <w:r>
        <w:separator/>
      </w:r>
    </w:p>
  </w:footnote>
  <w:footnote w:type="continuationSeparator" w:id="0">
    <w:p w:rsidR="001A2EC2" w:rsidRDefault="001A2EC2" w:rsidP="009C2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06"/>
    <w:rsid w:val="00145206"/>
    <w:rsid w:val="001A2EC2"/>
    <w:rsid w:val="005B0F22"/>
    <w:rsid w:val="007528B8"/>
    <w:rsid w:val="009C2C27"/>
    <w:rsid w:val="00FC2FAF"/>
    <w:rsid w:val="00FC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C6429"/>
  <w15:chartTrackingRefBased/>
  <w15:docId w15:val="{0A1318CA-C1CE-4972-8FF1-EBDD8B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145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45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2C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2C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2C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2C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2023-03-21T06:04:00Z</dcterms:created>
  <dcterms:modified xsi:type="dcterms:W3CDTF">2023-03-22T06:11:00Z</dcterms:modified>
</cp:coreProperties>
</file>