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54" w:rsidRPr="00F00554" w:rsidRDefault="00F00554" w:rsidP="00F0055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0055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00554">
        <w:rPr>
          <w:rFonts w:ascii="標楷體" w:eastAsia="標楷體" w:hAnsi="標楷體" w:cs="Times New Roman"/>
          <w:sz w:val="36"/>
          <w:szCs w:val="36"/>
        </w:rPr>
        <w:t>/</w:t>
      </w:r>
      <w:r w:rsidRPr="00F0055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2"/>
        <w:gridCol w:w="4488"/>
        <w:gridCol w:w="1372"/>
        <w:gridCol w:w="1090"/>
        <w:gridCol w:w="1296"/>
      </w:tblGrid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學生事務處" w:history="1">
              <w:bookmarkStart w:id="1" w:name="_Toc127541970"/>
              <w:bookmarkStart w:id="2" w:name="_Toc99130092"/>
              <w:bookmarkStart w:id="3" w:name="_Toc92798086"/>
              <w:r w:rsidRPr="00F0055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1120-001入學成績優秀獎學金作業</w:t>
              </w:r>
              <w:bookmarkEnd w:id="1"/>
              <w:bookmarkEnd w:id="2"/>
              <w:bookmarkEnd w:id="3"/>
            </w:hyperlink>
          </w:p>
        </w:tc>
        <w:tc>
          <w:tcPr>
            <w:tcW w:w="7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0055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0055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0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新訂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00554">
              <w:rPr>
                <w:rFonts w:ascii="標楷體" w:eastAsia="標楷體" w:hAnsi="標楷體" w:cs="Times New Roman" w:hint="eastAsia"/>
              </w:rPr>
              <w:t>李坤灶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554" w:rsidRPr="00F00554" w:rsidRDefault="00F00554" w:rsidP="00F0055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1.修訂原因：辦法變更為要點。</w:t>
            </w:r>
          </w:p>
          <w:p w:rsidR="00F00554" w:rsidRPr="00F00554" w:rsidRDefault="00F00554" w:rsidP="00F0055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2.修正處：依據及相關文件修改5.1.、5.2.</w:t>
            </w:r>
            <w:r w:rsidRPr="00F00554">
              <w:rPr>
                <w:rFonts w:ascii="標楷體" w:eastAsia="標楷體" w:hAnsi="標楷體" w:cs="Times New Roman"/>
              </w:rPr>
              <w:t>。</w:t>
            </w:r>
          </w:p>
          <w:p w:rsidR="00F00554" w:rsidRPr="00F00554" w:rsidRDefault="00F00554" w:rsidP="00F0055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102.3月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李世堯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554" w:rsidRPr="00F00554" w:rsidRDefault="00F00554" w:rsidP="00F0055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1.修訂原因：配合新版內控格式修正流程圖，及檢討作業流程。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（2）作業程序修改2.2.1.及新增2.2.2.。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（3）依據及相關文件修改5.1.。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00554" w:rsidRPr="00F00554" w:rsidTr="002A5708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4.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554" w:rsidRPr="00F00554" w:rsidRDefault="00F00554" w:rsidP="00F0055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1.修訂原因：内稽委員建議修改。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00554" w:rsidRPr="00F00554" w:rsidRDefault="00F00554" w:rsidP="00F0055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00554" w:rsidRPr="00F00554" w:rsidRDefault="00F00554" w:rsidP="00F0055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（2）作業程序修改2.2.2.、2.2.3.</w:t>
            </w:r>
            <w:r w:rsidRPr="00F00554">
              <w:rPr>
                <w:rFonts w:ascii="標楷體" w:eastAsia="標楷體" w:hAnsi="標楷體" w:cs="Times New Roman"/>
              </w:rPr>
              <w:t>、</w:t>
            </w:r>
            <w:r w:rsidRPr="00F00554">
              <w:rPr>
                <w:rFonts w:ascii="標楷體" w:eastAsia="標楷體" w:hAnsi="標楷體" w:cs="Times New Roman" w:hint="eastAsia"/>
              </w:rPr>
              <w:t>2.2.4.</w:t>
            </w:r>
            <w:r w:rsidRPr="00F00554">
              <w:rPr>
                <w:rFonts w:ascii="標楷體" w:eastAsia="標楷體" w:hAnsi="標楷體" w:cs="Times New Roman"/>
              </w:rPr>
              <w:t>、</w:t>
            </w:r>
            <w:r w:rsidRPr="00F00554">
              <w:rPr>
                <w:rFonts w:ascii="標楷體" w:eastAsia="標楷體" w:hAnsi="標楷體" w:cs="Times New Roman" w:hint="eastAsia"/>
              </w:rPr>
              <w:t>2.2.5.</w:t>
            </w:r>
            <w:r w:rsidRPr="00F00554">
              <w:rPr>
                <w:rFonts w:ascii="標楷體" w:eastAsia="標楷體" w:hAnsi="標楷體" w:cs="Times New Roman"/>
              </w:rPr>
              <w:t>、</w:t>
            </w:r>
            <w:r w:rsidRPr="00F00554">
              <w:rPr>
                <w:rFonts w:ascii="標楷體" w:eastAsia="標楷體" w:hAnsi="標楷體" w:cs="Times New Roman" w:hint="eastAsia"/>
              </w:rPr>
              <w:t>2.2.6.</w:t>
            </w:r>
          </w:p>
          <w:p w:rsidR="00F00554" w:rsidRPr="00F00554" w:rsidRDefault="00F00554" w:rsidP="00F00554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(3)修改依據5.1、5.2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00554">
              <w:rPr>
                <w:rFonts w:ascii="標楷體" w:eastAsia="標楷體" w:hAnsi="標楷體" w:cs="Times New Roman" w:hint="eastAsia"/>
                <w:szCs w:val="24"/>
              </w:rPr>
              <w:t>羅采倫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111.12.21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111-2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55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00554" w:rsidRPr="00F00554" w:rsidRDefault="00F00554" w:rsidP="00F00554">
      <w:pPr>
        <w:rPr>
          <w:rFonts w:ascii="標楷體" w:eastAsia="標楷體" w:hAnsi="標楷體" w:cs="Times New Roman"/>
        </w:rPr>
      </w:pPr>
    </w:p>
    <w:p w:rsidR="00F00554" w:rsidRPr="00F00554" w:rsidRDefault="00F00554" w:rsidP="00F00554">
      <w:pPr>
        <w:widowControl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B285C" wp14:editId="7F683BE4">
                <wp:simplePos x="0" y="0"/>
                <wp:positionH relativeFrom="column">
                  <wp:posOffset>4265295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0554" w:rsidRPr="00C930BF" w:rsidRDefault="00F00554" w:rsidP="00F0055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F00554" w:rsidRPr="00C930BF" w:rsidRDefault="00F00554" w:rsidP="00F0055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B285C"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5.8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DvYAIAAG4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" fillcolor="window" stroked="f" strokeweight="1pt">
                <v:textbox>
                  <w:txbxContent>
                    <w:p w:rsidR="00F00554" w:rsidRPr="00C930BF" w:rsidRDefault="00F00554" w:rsidP="00F0055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</w:p>
                    <w:p w:rsidR="00F00554" w:rsidRPr="00C930BF" w:rsidRDefault="00F00554" w:rsidP="00F0055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00554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00554" w:rsidRPr="00F00554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0055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0554" w:rsidRPr="00F00554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F00554" w:rsidRPr="00F00554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00554">
              <w:rPr>
                <w:rFonts w:ascii="標楷體" w:eastAsia="標楷體" w:hAnsi="標楷體" w:cs="Times New Roman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F00554" w:rsidRPr="00F00554" w:rsidRDefault="00F00554" w:rsidP="00F00554">
      <w:pPr>
        <w:rPr>
          <w:rFonts w:ascii="標楷體" w:eastAsia="標楷體" w:hAnsi="標楷體" w:cs="Times New Roman"/>
          <w:b/>
          <w:bCs/>
        </w:rPr>
      </w:pPr>
      <w:r w:rsidRPr="00F00554">
        <w:rPr>
          <w:rFonts w:ascii="標楷體" w:eastAsia="標楷體" w:hAnsi="標楷體" w:cs="Times New Roman" w:hint="eastAsia"/>
          <w:b/>
          <w:bCs/>
        </w:rPr>
        <w:t>1.流程圖：</w:t>
      </w:r>
    </w:p>
    <w:p w:rsidR="00F00554" w:rsidRPr="00F00554" w:rsidRDefault="00F00554" w:rsidP="00F00554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Calibri" w:eastAsia="新細明體" w:hAnsi="Calibri" w:cs="Times New Roman"/>
        </w:rPr>
        <w:object w:dxaOrig="9105" w:dyaOrig="13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5pt;height:598.65pt" o:ole="">
            <v:imagedata r:id="rId5" o:title=""/>
          </v:shape>
          <o:OLEObject Type="Embed" ProgID="Visio.Drawing.15" ShapeID="_x0000_i1025" DrawAspect="Content" ObjectID="_174099982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00554" w:rsidRPr="00F00554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0055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0554" w:rsidRPr="00F00554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F00554" w:rsidRPr="00F00554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00554">
              <w:rPr>
                <w:rFonts w:ascii="標楷體" w:eastAsia="標楷體" w:hAnsi="標楷體" w:cs="Times New Roman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F00554" w:rsidRPr="00F00554" w:rsidRDefault="00F00554" w:rsidP="00F00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F00554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F00554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F00554" w:rsidRPr="00F00554" w:rsidRDefault="00F00554" w:rsidP="00F0055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  <w:r w:rsidRPr="00F00554">
        <w:rPr>
          <w:rFonts w:ascii="標楷體" w:eastAsia="標楷體" w:hAnsi="標楷體" w:cs="Times New Roman" w:hint="eastAsia"/>
          <w:b/>
          <w:bCs/>
        </w:rPr>
        <w:t>2.作業程序：</w:t>
      </w:r>
    </w:p>
    <w:p w:rsidR="00F00554" w:rsidRPr="00F00554" w:rsidRDefault="00F00554" w:rsidP="00F0055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申請資格：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2.1.1.依據學、碩士班入學成績優秀獎學金辦法規定。</w:t>
      </w:r>
    </w:p>
    <w:p w:rsidR="00F00554" w:rsidRPr="00F00554" w:rsidRDefault="00F00554" w:rsidP="00F0055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辦理方式：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2.2.1.依公告辦法及申請期限。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2.2.2.登入獎助學金系統（學生詳實輸入規定之資料）並下載申請表經家長、相關師長簽證，送承辦單位（學生事務處）辦理審查程序。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2.2.3.會辦教務處及招生處審查入學成績及名次是否符合。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2.2.4.召開獎助學金審核委員會審查。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2.2.5.於本校網頁公告錄取。</w:t>
      </w:r>
    </w:p>
    <w:p w:rsidR="00F00554" w:rsidRPr="00F00554" w:rsidRDefault="00F00554" w:rsidP="00F00554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2.2.6.</w:t>
      </w:r>
      <w:proofErr w:type="gramStart"/>
      <w:r w:rsidRPr="00F00554">
        <w:rPr>
          <w:rFonts w:ascii="標楷體" w:eastAsia="標楷體" w:hAnsi="標楷體" w:cs="Times New Roman" w:hint="eastAsia"/>
        </w:rPr>
        <w:t>造冊並辦理</w:t>
      </w:r>
      <w:proofErr w:type="gramEnd"/>
      <w:r w:rsidRPr="00F00554">
        <w:rPr>
          <w:rFonts w:ascii="標楷體" w:eastAsia="標楷體" w:hAnsi="標楷體" w:cs="Times New Roman" w:hint="eastAsia"/>
        </w:rPr>
        <w:t>獎學金核銷、撥款程序。</w:t>
      </w:r>
    </w:p>
    <w:p w:rsidR="00F00554" w:rsidRPr="00F00554" w:rsidRDefault="00F00554" w:rsidP="00F0055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F00554">
        <w:rPr>
          <w:rFonts w:ascii="標楷體" w:eastAsia="標楷體" w:hAnsi="標楷體" w:cs="Times New Roman" w:hint="eastAsia"/>
          <w:b/>
        </w:rPr>
        <w:t>3.控制重點：</w:t>
      </w:r>
    </w:p>
    <w:p w:rsidR="00F00554" w:rsidRPr="00F00554" w:rsidRDefault="00F00554" w:rsidP="00F0055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注意公告及申請日期是否恰當。</w:t>
      </w:r>
    </w:p>
    <w:p w:rsidR="00F00554" w:rsidRPr="00F00554" w:rsidRDefault="00F00554" w:rsidP="00F0055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審核成績、名次是否符合給獎規定。</w:t>
      </w:r>
    </w:p>
    <w:p w:rsidR="00F00554" w:rsidRPr="00F00554" w:rsidRDefault="00F00554" w:rsidP="00F0055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F00554">
        <w:rPr>
          <w:rFonts w:ascii="標楷體" w:eastAsia="標楷體" w:hAnsi="標楷體" w:cs="Times New Roman" w:hint="eastAsia"/>
          <w:b/>
        </w:rPr>
        <w:t>4.使用表單：</w:t>
      </w:r>
    </w:p>
    <w:p w:rsidR="00F00554" w:rsidRPr="00F00554" w:rsidRDefault="00F00554" w:rsidP="00F0055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/>
        </w:rPr>
        <w:t>碩士班優秀學生獎學金申請表</w:t>
      </w:r>
      <w:r w:rsidRPr="00F00554">
        <w:rPr>
          <w:rFonts w:ascii="標楷體" w:eastAsia="標楷體" w:hAnsi="標楷體" w:cs="Times New Roman" w:hint="eastAsia"/>
        </w:rPr>
        <w:t>。</w:t>
      </w:r>
    </w:p>
    <w:p w:rsidR="00F00554" w:rsidRPr="00F00554" w:rsidRDefault="00F00554" w:rsidP="00F0055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學</w:t>
      </w:r>
      <w:r w:rsidRPr="00F00554">
        <w:rPr>
          <w:rFonts w:ascii="標楷體" w:eastAsia="標楷體" w:hAnsi="標楷體" w:cs="Times New Roman"/>
        </w:rPr>
        <w:t>士班優秀學生獎學金申請表</w:t>
      </w:r>
      <w:r w:rsidRPr="00F00554">
        <w:rPr>
          <w:rFonts w:ascii="標楷體" w:eastAsia="標楷體" w:hAnsi="標楷體" w:cs="Times New Roman" w:hint="eastAsia"/>
        </w:rPr>
        <w:t>。</w:t>
      </w:r>
    </w:p>
    <w:p w:rsidR="00F00554" w:rsidRPr="00F00554" w:rsidRDefault="00F00554" w:rsidP="00F0055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F00554">
        <w:rPr>
          <w:rFonts w:ascii="標楷體" w:eastAsia="標楷體" w:hAnsi="標楷體" w:cs="Times New Roman" w:hint="eastAsia"/>
          <w:b/>
        </w:rPr>
        <w:t>5.依據及相關文件：</w:t>
      </w:r>
    </w:p>
    <w:p w:rsidR="00F00554" w:rsidRPr="00F00554" w:rsidRDefault="00F00554" w:rsidP="00F0055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佛光大學碩士班優秀學生獎學金辦法。</w:t>
      </w:r>
    </w:p>
    <w:p w:rsidR="00F00554" w:rsidRPr="00F00554" w:rsidRDefault="00F00554" w:rsidP="00F0055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0554">
        <w:rPr>
          <w:rFonts w:ascii="標楷體" w:eastAsia="標楷體" w:hAnsi="標楷體" w:cs="Times New Roman" w:hint="eastAsia"/>
        </w:rPr>
        <w:t>佛光大學學士班優秀學生獎學金辦法。</w:t>
      </w:r>
    </w:p>
    <w:p w:rsidR="00FC2FAF" w:rsidRPr="00F00554" w:rsidRDefault="00FC2FAF"/>
    <w:sectPr w:rsidR="00FC2FAF" w:rsidRPr="00F00554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54"/>
    <w:rsid w:val="00585FBF"/>
    <w:rsid w:val="007528B8"/>
    <w:rsid w:val="00F0055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A700"/>
  <w15:chartTrackingRefBased/>
  <w15:docId w15:val="{C6A11E2A-E554-4A15-BFCB-E7EC09E6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F00554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F00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8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2023-03-21T07:12:00Z</dcterms:created>
  <dcterms:modified xsi:type="dcterms:W3CDTF">2023-03-22T06:17:00Z</dcterms:modified>
</cp:coreProperties>
</file>