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EBFB" w14:textId="77777777" w:rsidR="00C227B3" w:rsidRPr="006D7D73" w:rsidRDefault="00C227B3" w:rsidP="00FB277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939"/>
        <w:gridCol w:w="1120"/>
        <w:gridCol w:w="1051"/>
        <w:gridCol w:w="1095"/>
      </w:tblGrid>
      <w:tr w:rsidR="00C227B3" w:rsidRPr="006D7D73" w14:paraId="2CAB0CE9" w14:textId="77777777" w:rsidTr="007F1EB1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8C0F9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C財產移轉作業"/>
        <w:tc>
          <w:tcPr>
            <w:tcW w:w="25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BA31" w14:textId="77777777" w:rsidR="00C227B3" w:rsidRPr="006D7D73" w:rsidRDefault="00C227B3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41"/>
            <w:bookmarkStart w:id="2" w:name="_Toc92798130"/>
            <w:r w:rsidRPr="006D7D73">
              <w:rPr>
                <w:rStyle w:val="a3"/>
                <w:rFonts w:hint="eastAsia"/>
              </w:rPr>
              <w:t>1130-0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5-3財物管理作業-C.財產移轉作業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CA4E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CC10BE" w14:textId="77777777" w:rsidR="00C227B3" w:rsidRPr="006D7D73" w:rsidRDefault="00C227B3" w:rsidP="00521D0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C227B3" w:rsidRPr="006D7D73" w14:paraId="6EEE1292" w14:textId="77777777" w:rsidTr="007F1E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0FDA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E36D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0C682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3102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0F404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227B3" w:rsidRPr="006D7D73" w14:paraId="3FBCC55B" w14:textId="77777777" w:rsidTr="007F1E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5211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6B9" w14:textId="77777777" w:rsidR="00C227B3" w:rsidRPr="006D7D73" w:rsidRDefault="00C227B3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A126B29" w14:textId="77777777" w:rsidR="00C227B3" w:rsidRPr="006D7D73" w:rsidRDefault="00C227B3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FA5E992" w14:textId="77777777" w:rsidR="00C227B3" w:rsidRPr="006D7D73" w:rsidRDefault="00C227B3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7288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CC36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B2F062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27B3" w:rsidRPr="006D7D73" w14:paraId="567EF871" w14:textId="77777777" w:rsidTr="007F1E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C0129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5836" w14:textId="77777777" w:rsidR="00C227B3" w:rsidRPr="006D7D73" w:rsidRDefault="00C227B3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3645F30C" w14:textId="77777777" w:rsidR="00C227B3" w:rsidRPr="006D7D73" w:rsidRDefault="00C227B3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3489EEA0" w14:textId="77777777" w:rsidR="00C227B3" w:rsidRPr="006D7D73" w:rsidRDefault="00C227B3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2A942CBE" w14:textId="77777777" w:rsidR="00C227B3" w:rsidRPr="006D7D73" w:rsidRDefault="00C227B3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（2）作業程序修改2.1.3.、2.2.1.。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4CD8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A973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E7659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27B3" w:rsidRPr="006D7D73" w14:paraId="67290B1A" w14:textId="77777777" w:rsidTr="007F1E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E529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3522" w14:textId="77777777" w:rsidR="00C227B3" w:rsidRPr="006D7D73" w:rsidRDefault="00C227B3" w:rsidP="007F1EB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14:paraId="4B8C07A8" w14:textId="77777777" w:rsidR="00C227B3" w:rsidRPr="006D7D73" w:rsidRDefault="00C227B3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560E9B9C" w14:textId="77777777" w:rsidR="00C227B3" w:rsidRPr="006D7D73" w:rsidRDefault="00C227B3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97498E0" w14:textId="77777777" w:rsidR="00C227B3" w:rsidRPr="006D7D73" w:rsidRDefault="00C227B3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（2）作業程序修改2.1.3.、2.3.2.。</w:t>
            </w:r>
          </w:p>
          <w:p w14:paraId="59197DC0" w14:textId="77777777" w:rsidR="00C227B3" w:rsidRPr="006D7D73" w:rsidRDefault="00C227B3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（3）使用表單刪除4.1.及4.2.。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0751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7CBA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78BE4B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27B3" w:rsidRPr="006D7D73" w14:paraId="32973CAB" w14:textId="77777777" w:rsidTr="007F1E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C5B4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5B63" w14:textId="77777777" w:rsidR="00C227B3" w:rsidRPr="006D7D73" w:rsidRDefault="00C227B3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修訂原因：調高列管物品購置金額外，刪除舊有定義，修改作業辦法。</w:t>
            </w:r>
          </w:p>
          <w:p w14:paraId="624ACC5D" w14:textId="77777777" w:rsidR="00C227B3" w:rsidRPr="006D7D73" w:rsidRDefault="00C227B3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修正處：作業程序修改2.1.3.並刪除2.1.4.。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FF19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50D4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729A52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EFF2FC7" w14:textId="77777777" w:rsidR="00C227B3" w:rsidRPr="006D7D73" w:rsidRDefault="00C227B3" w:rsidP="00FB277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ED8E652" w14:textId="77777777" w:rsidR="00C227B3" w:rsidRPr="006D7D73" w:rsidRDefault="00C227B3" w:rsidP="00FB277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1A94B" wp14:editId="18586CE1">
                <wp:simplePos x="0" y="0"/>
                <wp:positionH relativeFrom="column">
                  <wp:posOffset>4281805</wp:posOffset>
                </wp:positionH>
                <wp:positionV relativeFrom="page">
                  <wp:posOffset>9289184</wp:posOffset>
                </wp:positionV>
                <wp:extent cx="2057400" cy="571500"/>
                <wp:effectExtent l="0" t="0" r="0" b="0"/>
                <wp:wrapNone/>
                <wp:docPr id="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3AEC0" w14:textId="77777777" w:rsidR="00C227B3" w:rsidRPr="00194A3A" w:rsidRDefault="00C227B3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6643EF5D" w14:textId="77777777" w:rsidR="00C227B3" w:rsidRPr="00194A3A" w:rsidRDefault="00C227B3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5742A71D" w14:textId="77777777" w:rsidR="00C227B3" w:rsidRPr="00BC7C23" w:rsidRDefault="00C227B3" w:rsidP="00FB27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1A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A6BLH/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1yy1YWkjTOQL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A6BLH/jAAAADQEAAA8AAAAAAAAAAAAAAAAAggQA&#10;AGRycy9kb3ducmV2LnhtbFBLBQYAAAAABAAEAPMAAACSBQAAAAA=&#10;" fillcolor="white [3201]" stroked="f" strokeweight="1pt">
                <v:textbox>
                  <w:txbxContent>
                    <w:p w14:paraId="76B3AEC0" w14:textId="77777777" w:rsidR="00C227B3" w:rsidRPr="00194A3A" w:rsidRDefault="00C227B3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6643EF5D" w14:textId="77777777" w:rsidR="00C227B3" w:rsidRPr="00194A3A" w:rsidRDefault="00C227B3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5742A71D" w14:textId="77777777" w:rsidR="00C227B3" w:rsidRPr="00BC7C23" w:rsidRDefault="00C227B3" w:rsidP="00FB27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C227B3" w:rsidRPr="006D7D73" w14:paraId="515CCD20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08A988" w14:textId="77777777" w:rsidR="00C227B3" w:rsidRPr="006D7D73" w:rsidRDefault="00C227B3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27B3" w:rsidRPr="006D7D73" w14:paraId="77958F8E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6353D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6AA56596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66371238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69C2C94E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0B1A2CE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69BFA122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27B3" w:rsidRPr="006D7D73" w14:paraId="009EF633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B1449B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0EA1B844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D26C6E4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3A90FE5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07D3696F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480855D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929E8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619A36A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D57AA16" w14:textId="77777777" w:rsidR="00C227B3" w:rsidRPr="006D7D73" w:rsidRDefault="00C227B3" w:rsidP="00FB277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7250A99" w14:textId="77777777" w:rsidR="00C227B3" w:rsidRPr="006D7D73" w:rsidRDefault="00C227B3" w:rsidP="00FB27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31477A8" w14:textId="77777777" w:rsidR="00C227B3" w:rsidRDefault="00C227B3" w:rsidP="0026746D">
      <w:pPr>
        <w:autoSpaceDE w:val="0"/>
        <w:autoSpaceDN w:val="0"/>
        <w:ind w:leftChars="-59" w:left="-142" w:right="28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439" w:dyaOrig="11111" w14:anchorId="1355A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552pt" o:ole="">
            <v:imagedata r:id="rId5" o:title=""/>
          </v:shape>
          <o:OLEObject Type="Embed" ProgID="Visio.Drawing.11" ShapeID="_x0000_i1025" DrawAspect="Content" ObjectID="_1710886771" r:id="rId6"/>
        </w:object>
      </w:r>
    </w:p>
    <w:p w14:paraId="033F4D57" w14:textId="77777777" w:rsidR="00C227B3" w:rsidRPr="006D7D73" w:rsidRDefault="00C227B3" w:rsidP="0026746D">
      <w:pPr>
        <w:autoSpaceDE w:val="0"/>
        <w:autoSpaceDN w:val="0"/>
        <w:ind w:leftChars="-59" w:left="-142" w:right="28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7"/>
        <w:gridCol w:w="1178"/>
      </w:tblGrid>
      <w:tr w:rsidR="00C227B3" w:rsidRPr="006D7D73" w14:paraId="7E97313C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6A5E6" w14:textId="77777777" w:rsidR="00C227B3" w:rsidRPr="006D7D73" w:rsidRDefault="00C227B3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27B3" w:rsidRPr="006D7D73" w14:paraId="3E328AB8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8C2FC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476CFE82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3B6CAD93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14:paraId="534BACE7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9350538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2215ED05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27B3" w:rsidRPr="006D7D73" w14:paraId="1ECC460E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008DA3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1446630F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52FCCE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69B95A2D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14:paraId="06C56D8F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F08A811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478F4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4410E3F" w14:textId="77777777" w:rsidR="00C227B3" w:rsidRPr="006D7D73" w:rsidRDefault="00C227B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DA83F49" w14:textId="77777777" w:rsidR="00C227B3" w:rsidRPr="006D7D73" w:rsidRDefault="00C227B3" w:rsidP="00FB277F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A908FD6" w14:textId="77777777" w:rsidR="00C227B3" w:rsidRPr="006D7D73" w:rsidRDefault="00C227B3" w:rsidP="006051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76EAE70C" w14:textId="77777777" w:rsidR="00C227B3" w:rsidRPr="006D7D73" w:rsidRDefault="00C227B3" w:rsidP="00C227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所稱財</w:t>
      </w:r>
      <w:r w:rsidRPr="006D7D73">
        <w:rPr>
          <w:rFonts w:ascii="標楷體" w:eastAsia="標楷體" w:hAnsi="標楷體" w:hint="eastAsia"/>
        </w:rPr>
        <w:t>物，係指下列二類：</w:t>
      </w:r>
    </w:p>
    <w:p w14:paraId="2CAE9D30" w14:textId="77777777" w:rsidR="00C227B3" w:rsidRPr="006D7D73" w:rsidRDefault="00C227B3" w:rsidP="0060511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14:paraId="41D10E95" w14:textId="77777777" w:rsidR="00C227B3" w:rsidRPr="006D7D73" w:rsidRDefault="00C227B3" w:rsidP="0060511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2.1.2.圖書館典藏之分類圖書依有關規定辦理。</w:t>
      </w:r>
    </w:p>
    <w:p w14:paraId="0C29434C" w14:textId="77777777" w:rsidR="00C227B3" w:rsidRPr="006D7D73" w:rsidRDefault="00C227B3" w:rsidP="0060511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14:paraId="260773EE" w14:textId="77777777" w:rsidR="00C227B3" w:rsidRPr="006D7D73" w:rsidRDefault="00C227B3" w:rsidP="00C227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財產管理權責劃分：</w:t>
      </w:r>
    </w:p>
    <w:p w14:paraId="06F74995" w14:textId="77777777" w:rsidR="00C227B3" w:rsidRPr="006D7D73" w:rsidRDefault="00C227B3" w:rsidP="0060511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2.2.1.財物登記管理單位：事務組</w:t>
      </w:r>
      <w:r w:rsidRPr="006D7D73">
        <w:rPr>
          <w:rFonts w:ascii="標楷體" w:eastAsia="標楷體" w:hAnsi="標楷體"/>
        </w:rPr>
        <w:t>—</w:t>
      </w:r>
      <w:r w:rsidRPr="006D7D73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14:paraId="57CE7D9E" w14:textId="77777777" w:rsidR="00C227B3" w:rsidRPr="006D7D73" w:rsidRDefault="00C227B3" w:rsidP="0060511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2.2.2.財物使用管理單位：各單位</w:t>
      </w:r>
      <w:r w:rsidRPr="006D7D73">
        <w:rPr>
          <w:rFonts w:ascii="標楷體" w:eastAsia="標楷體" w:hAnsi="標楷體"/>
        </w:rPr>
        <w:t>—</w:t>
      </w:r>
      <w:r w:rsidRPr="006D7D73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14:paraId="27B601D9" w14:textId="77777777" w:rsidR="00C227B3" w:rsidRPr="006D7D73" w:rsidRDefault="00C227B3" w:rsidP="00C227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財產移轉：</w:t>
      </w:r>
    </w:p>
    <w:p w14:paraId="0C71A772" w14:textId="77777777" w:rsidR="00C227B3" w:rsidRPr="006D7D73" w:rsidRDefault="00C227B3" w:rsidP="0060511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2.3.1.財物經分配與指定單位使用後，不得自行移轉，如財產因業務或特定需求有移轉之必要事實，由移出單位上e化系統填寫財產或物品移轉，並完成簽核作業。</w:t>
      </w:r>
    </w:p>
    <w:p w14:paraId="7F316A12" w14:textId="77777777" w:rsidR="00C227B3" w:rsidRPr="006D7D73" w:rsidRDefault="00C227B3" w:rsidP="0060511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2.3.2.事務組於財產系統變更財產或物品移轉作業。</w:t>
      </w:r>
    </w:p>
    <w:p w14:paraId="25BF3472" w14:textId="77777777" w:rsidR="00C227B3" w:rsidRPr="006D7D73" w:rsidRDefault="00C227B3" w:rsidP="006051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34BAF4A" w14:textId="77777777" w:rsidR="00C227B3" w:rsidRPr="006D7D73" w:rsidRDefault="00C227B3" w:rsidP="00C227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14:paraId="7990745C" w14:textId="77777777" w:rsidR="00C227B3" w:rsidRPr="006D7D73" w:rsidRDefault="00C227B3" w:rsidP="00C227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財產登錄是否明確。</w:t>
      </w:r>
    </w:p>
    <w:p w14:paraId="35CCDC64" w14:textId="77777777" w:rsidR="00C227B3" w:rsidRPr="006D7D73" w:rsidRDefault="00C227B3" w:rsidP="00C227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發生應</w:t>
      </w:r>
      <w:r w:rsidRPr="006D7D73">
        <w:rPr>
          <w:rFonts w:ascii="標楷體" w:eastAsia="標楷體" w:hAnsi="標楷體"/>
        </w:rPr>
        <w:t>辦理產籍登錄</w:t>
      </w:r>
      <w:r w:rsidRPr="006D7D73">
        <w:rPr>
          <w:rFonts w:ascii="標楷體" w:eastAsia="標楷體" w:hAnsi="標楷體" w:hint="eastAsia"/>
        </w:rPr>
        <w:t>時機，是否確實登錄。</w:t>
      </w:r>
    </w:p>
    <w:p w14:paraId="0F2FC29F" w14:textId="77777777" w:rsidR="00C227B3" w:rsidRPr="006D7D73" w:rsidRDefault="00C227B3" w:rsidP="00C227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所有財產經分類、編號及登記後，是否均黏貼財產標籤識別。</w:t>
      </w:r>
    </w:p>
    <w:p w14:paraId="3649FC85" w14:textId="77777777" w:rsidR="00C227B3" w:rsidRPr="006D7D73" w:rsidRDefault="00C227B3" w:rsidP="00C227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異動前之手續是否完備。</w:t>
      </w:r>
    </w:p>
    <w:p w14:paraId="4F693AFB" w14:textId="77777777" w:rsidR="00C227B3" w:rsidRPr="006D7D73" w:rsidRDefault="00C227B3" w:rsidP="00C227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財物管理各項表單是否依規定存查。</w:t>
      </w:r>
    </w:p>
    <w:p w14:paraId="13087FA9" w14:textId="77777777" w:rsidR="00C227B3" w:rsidRPr="006D7D73" w:rsidRDefault="00C227B3" w:rsidP="006051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8162D04" w14:textId="77777777" w:rsidR="00C227B3" w:rsidRPr="006D7D73" w:rsidRDefault="00C227B3" w:rsidP="0060511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</w:t>
      </w:r>
    </w:p>
    <w:p w14:paraId="15C9DC41" w14:textId="77777777" w:rsidR="00C227B3" w:rsidRPr="006D7D73" w:rsidRDefault="00C227B3" w:rsidP="006051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C136F5E" w14:textId="77777777" w:rsidR="00C227B3" w:rsidRPr="006D7D73" w:rsidRDefault="00C227B3" w:rsidP="00605114">
      <w:p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5.1.佛光大學財物管理辦法。</w:t>
      </w:r>
    </w:p>
    <w:p w14:paraId="10A46D7A" w14:textId="77777777" w:rsidR="00C227B3" w:rsidRPr="006D7D73" w:rsidRDefault="00C227B3" w:rsidP="003025A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0F088C68" w14:textId="77777777" w:rsidR="00C227B3" w:rsidRDefault="00C227B3" w:rsidP="00097830">
      <w:pPr>
        <w:rPr>
          <w:rStyle w:val="32"/>
        </w:rPr>
        <w:sectPr w:rsidR="00C227B3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5FF3644" w14:textId="77777777" w:rsidR="007A49B7" w:rsidRDefault="007A49B7"/>
    <w:sectPr w:rsidR="007A49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4DAC"/>
    <w:multiLevelType w:val="multilevel"/>
    <w:tmpl w:val="00F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7C7314D"/>
    <w:multiLevelType w:val="multilevel"/>
    <w:tmpl w:val="C3E6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160999380">
    <w:abstractNumId w:val="1"/>
  </w:num>
  <w:num w:numId="2" w16cid:durableId="64751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B3"/>
    <w:rsid w:val="007A49B7"/>
    <w:rsid w:val="00C227B3"/>
    <w:rsid w:val="00F3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54FC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7B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7B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227B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227B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227B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4757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