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D37B" w14:textId="10E21992" w:rsidR="00DD52DA" w:rsidRPr="006D7D73" w:rsidRDefault="0079314A" w:rsidP="005E021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9EE34" wp14:editId="3D15FE8B">
                <wp:simplePos x="0" y="0"/>
                <wp:positionH relativeFrom="column">
                  <wp:posOffset>3660140</wp:posOffset>
                </wp:positionH>
                <wp:positionV relativeFrom="page">
                  <wp:posOffset>9519920</wp:posOffset>
                </wp:positionV>
                <wp:extent cx="2057400" cy="571500"/>
                <wp:effectExtent l="0" t="0" r="0" b="0"/>
                <wp:wrapNone/>
                <wp:docPr id="298" name="文字方塊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9DA86" w14:textId="77777777" w:rsidR="00DD52DA" w:rsidRPr="00BA7CD1" w:rsidRDefault="00DD52DA" w:rsidP="005E021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A7CD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32E8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20510672" w14:textId="77777777" w:rsidR="00DD52DA" w:rsidRPr="00BA7CD1" w:rsidRDefault="00DD52DA" w:rsidP="005E021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A7CD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9EE34" id="_x0000_t202" coordsize="21600,21600" o:spt="202" path="m,l,21600r21600,l21600,xe">
                <v:stroke joinstyle="miter"/>
                <v:path gradientshapeok="t" o:connecttype="rect"/>
              </v:shapetype>
              <v:shape id="文字方塊 298" o:spid="_x0000_s1026" type="#_x0000_t202" style="position:absolute;left:0;text-align:left;margin-left:288.2pt;margin-top:749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" filled="f" stroked="f" strokeweight="1pt">
                <v:textbox>
                  <w:txbxContent>
                    <w:p w14:paraId="0449DA86" w14:textId="77777777" w:rsidR="00DD52DA" w:rsidRPr="00BA7CD1" w:rsidRDefault="00DD52DA" w:rsidP="005E021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A7CD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32E8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14:paraId="20510672" w14:textId="77777777" w:rsidR="00DD52DA" w:rsidRPr="00BA7CD1" w:rsidRDefault="00DD52DA" w:rsidP="005E021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A7CD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D52DA"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="00DD52DA" w:rsidRPr="006D7D73">
        <w:rPr>
          <w:rFonts w:ascii="標楷體" w:eastAsia="標楷體" w:hAnsi="標楷體"/>
          <w:sz w:val="36"/>
          <w:szCs w:val="36"/>
        </w:rPr>
        <w:t>/</w:t>
      </w:r>
      <w:r w:rsidR="00DD52DA"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3"/>
        <w:gridCol w:w="4815"/>
        <w:gridCol w:w="1153"/>
        <w:gridCol w:w="1041"/>
        <w:gridCol w:w="1296"/>
      </w:tblGrid>
      <w:tr w:rsidR="00DD52DA" w:rsidRPr="006D7D73" w14:paraId="722182CD" w14:textId="77777777" w:rsidTr="0095117E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DD718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1A383" w14:textId="77777777" w:rsidR="00DD52DA" w:rsidRPr="006D7D73" w:rsidRDefault="00935EE6" w:rsidP="00DC1981">
            <w:pPr>
              <w:pStyle w:val="31"/>
            </w:pPr>
            <w:hyperlink w:anchor="學生事務處" w:history="1">
              <w:bookmarkStart w:id="0" w:name="_Toc92798108"/>
              <w:bookmarkStart w:id="1" w:name="_Toc99130112"/>
              <w:r w:rsidR="00DD52DA" w:rsidRPr="006D7D73">
                <w:rPr>
                  <w:rStyle w:val="a3"/>
                  <w:rFonts w:hint="eastAsia"/>
                </w:rPr>
                <w:t>1120-025</w:t>
              </w:r>
              <w:bookmarkStart w:id="2" w:name="編配導師生暨提升導師生聯繫作業"/>
              <w:r w:rsidR="00DD52DA" w:rsidRPr="006D7D73">
                <w:rPr>
                  <w:rStyle w:val="a3"/>
                  <w:rFonts w:hint="eastAsia"/>
                </w:rPr>
                <w:t>編配</w:t>
              </w:r>
              <w:proofErr w:type="gramStart"/>
              <w:r w:rsidR="00DD52DA" w:rsidRPr="006D7D73">
                <w:rPr>
                  <w:rStyle w:val="a3"/>
                  <w:rFonts w:hint="eastAsia"/>
                </w:rPr>
                <w:t>導師生暨提升</w:t>
              </w:r>
              <w:proofErr w:type="gramEnd"/>
              <w:r w:rsidR="00DD52DA" w:rsidRPr="006D7D73">
                <w:rPr>
                  <w:rStyle w:val="a3"/>
                  <w:rFonts w:hint="eastAsia"/>
                </w:rPr>
                <w:t>導師生聯繫作業</w:t>
              </w:r>
              <w:bookmarkEnd w:id="0"/>
              <w:bookmarkEnd w:id="1"/>
              <w:bookmarkEnd w:id="2"/>
            </w:hyperlink>
          </w:p>
        </w:tc>
        <w:tc>
          <w:tcPr>
            <w:tcW w:w="6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AB2BB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77771E" w14:textId="77777777" w:rsidR="00DD52DA" w:rsidRPr="006D7D73" w:rsidRDefault="00DD52DA" w:rsidP="005E021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DD52DA" w:rsidRPr="006D7D73" w14:paraId="4E0362CB" w14:textId="77777777" w:rsidTr="0095117E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E890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D99FA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8F878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0D59C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1F7620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D52DA" w:rsidRPr="006D7D73" w14:paraId="5CBABD51" w14:textId="77777777" w:rsidTr="0095117E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1F649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47FA" w14:textId="77777777" w:rsidR="00DD52DA" w:rsidRPr="006D7D73" w:rsidRDefault="00DD52DA" w:rsidP="005E021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C102C97" w14:textId="77777777" w:rsidR="00DD52DA" w:rsidRPr="006D7D73" w:rsidRDefault="00DD52DA" w:rsidP="005E0210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438B96D7" w14:textId="77777777" w:rsidR="00DD52DA" w:rsidRPr="006D7D73" w:rsidRDefault="00DD52DA" w:rsidP="005E021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84DB" w14:textId="77777777" w:rsidR="00DD52DA" w:rsidRPr="006D7D73" w:rsidRDefault="00DD52DA" w:rsidP="005E02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39BBA" w14:textId="77777777" w:rsidR="00DD52DA" w:rsidRPr="006D7D73" w:rsidRDefault="00DD52DA" w:rsidP="005E02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6D7D73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A0410" w14:textId="77777777" w:rsidR="00DD52DA" w:rsidRPr="006D7D73" w:rsidRDefault="00DD52DA" w:rsidP="005E02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D52DA" w:rsidRPr="006D7D73" w14:paraId="04ABA86B" w14:textId="77777777" w:rsidTr="0095117E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DAEA9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41E4" w14:textId="77777777" w:rsidR="00DD52DA" w:rsidRPr="006D7D73" w:rsidRDefault="00DD52DA" w:rsidP="005E0210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1246A006" w14:textId="77777777" w:rsidR="00DD52DA" w:rsidRPr="006D7D73" w:rsidRDefault="00DD52DA" w:rsidP="005E021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A75C8A4" w14:textId="77777777" w:rsidR="00DD52DA" w:rsidRPr="006D7D73" w:rsidRDefault="00DD52DA" w:rsidP="005E021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539F19D6" w14:textId="77777777" w:rsidR="00DD52DA" w:rsidRPr="006D7D73" w:rsidRDefault="00DD52DA" w:rsidP="005E021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（2）作業程序修改2.1.、2.2.、2.3.，刪除2.6.3.及2.8.。</w:t>
            </w:r>
          </w:p>
          <w:p w14:paraId="19AF13EA" w14:textId="77777777" w:rsidR="00DD52DA" w:rsidRPr="006D7D73" w:rsidRDefault="00DD52DA" w:rsidP="005E021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（3）使用表單修改4.1.。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BC46F" w14:textId="77777777" w:rsidR="00DD52DA" w:rsidRPr="006D7D73" w:rsidRDefault="00DD52DA" w:rsidP="005E02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BBAA8" w14:textId="77777777" w:rsidR="00DD52DA" w:rsidRPr="006D7D73" w:rsidRDefault="00DD52DA" w:rsidP="005E02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6D7D73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47AE6" w14:textId="77777777" w:rsidR="00DD52DA" w:rsidRPr="006D7D73" w:rsidRDefault="00DD52DA" w:rsidP="005E02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D52DA" w:rsidRPr="006D7D73" w14:paraId="227A5521" w14:textId="77777777" w:rsidTr="0095117E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C2B3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1ED9" w14:textId="77777777" w:rsidR="00DD52DA" w:rsidRPr="006D7D73" w:rsidRDefault="00DD52DA" w:rsidP="005E0210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1.修訂原因：導師制度變更。</w:t>
            </w:r>
          </w:p>
          <w:p w14:paraId="4A665228" w14:textId="77777777" w:rsidR="00DD52DA" w:rsidRPr="006D7D73" w:rsidRDefault="00DD52DA" w:rsidP="005E021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26AB4F4" w14:textId="77777777" w:rsidR="00DD52DA" w:rsidRPr="006D7D73" w:rsidRDefault="00DD52DA" w:rsidP="005E021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62ACC81C" w14:textId="77777777" w:rsidR="00DD52DA" w:rsidRPr="006D7D73" w:rsidRDefault="00DD52DA" w:rsidP="005E021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（2）作業程序修改2.2.、2.3.、2.5.至2.9.。</w:t>
            </w:r>
          </w:p>
          <w:p w14:paraId="1985C15A" w14:textId="77777777" w:rsidR="00DD52DA" w:rsidRPr="006D7D73" w:rsidRDefault="00DD52DA" w:rsidP="005E021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（3）使用表單修改4.2.。</w:t>
            </w:r>
          </w:p>
          <w:p w14:paraId="3B5751BE" w14:textId="77777777" w:rsidR="00DD52DA" w:rsidRPr="006D7D73" w:rsidRDefault="00DD52DA" w:rsidP="005E021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（4）使用表單新增4.5.及4.6.。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BAC5" w14:textId="77777777" w:rsidR="00DD52DA" w:rsidRPr="006D7D73" w:rsidRDefault="00DD52DA" w:rsidP="005E02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4DBC1" w14:textId="77777777" w:rsidR="00DD52DA" w:rsidRPr="006D7D73" w:rsidRDefault="00DD52DA" w:rsidP="005E02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呂湘雅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9F39D5" w14:textId="77777777" w:rsidR="00DD52DA" w:rsidRPr="006D7D73" w:rsidRDefault="00DD52DA" w:rsidP="005E02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D52DA" w:rsidRPr="006D7D73" w14:paraId="25212966" w14:textId="77777777" w:rsidTr="0095117E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0A808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1AF6" w14:textId="77777777" w:rsidR="00DD52DA" w:rsidRPr="006D7D73" w:rsidRDefault="00DD52DA" w:rsidP="005E021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配合新版內控格式修正流程圖，及檢討作業流程。</w:t>
            </w:r>
          </w:p>
          <w:p w14:paraId="2DA64A53" w14:textId="77777777" w:rsidR="00DD52DA" w:rsidRPr="006D7D73" w:rsidRDefault="00DD52DA" w:rsidP="005E0210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F7E2EC3" w14:textId="77777777" w:rsidR="00DD52DA" w:rsidRPr="006D7D73" w:rsidRDefault="00DD52DA" w:rsidP="005E021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06D4DC2A" w14:textId="77777777" w:rsidR="00DD52DA" w:rsidRPr="006D7D73" w:rsidRDefault="00DD52DA" w:rsidP="005E021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（2）作業程序刪除2.3.、2.4.、2.9.、2.6.1.後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調整條序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2F0EEB42" w14:textId="77777777" w:rsidR="00DD52DA" w:rsidRPr="006D7D73" w:rsidRDefault="00DD52DA" w:rsidP="005E021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（3）控制重點刪除3.2.後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調整條序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，及修改原3.3.、3.5.。</w:t>
            </w:r>
          </w:p>
          <w:p w14:paraId="6A641F10" w14:textId="77777777" w:rsidR="00DD52DA" w:rsidRPr="006D7D73" w:rsidRDefault="00DD52DA" w:rsidP="005E021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hint="eastAsia"/>
              </w:rPr>
              <w:t>（4）使用表單刪除4.2.-4.6.刪除。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88BB8" w14:textId="77777777" w:rsidR="00DD52DA" w:rsidRPr="006D7D73" w:rsidRDefault="00DD52DA" w:rsidP="005E021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4E2B1" w14:textId="77777777" w:rsidR="00DD52DA" w:rsidRPr="006D7D73" w:rsidRDefault="00DD52DA" w:rsidP="005E021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吳</w:t>
            </w:r>
            <w:proofErr w:type="gramStart"/>
            <w:r w:rsidRPr="006D7D73">
              <w:rPr>
                <w:rFonts w:ascii="標楷體" w:eastAsia="標楷體" w:hAnsi="標楷體" w:cs="Times New Roman" w:hint="eastAsia"/>
              </w:rPr>
              <w:t>侑璇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D979C5" w14:textId="77777777" w:rsidR="00DD52DA" w:rsidRPr="006D7D73" w:rsidRDefault="00DD52DA" w:rsidP="005E02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D52DA" w:rsidRPr="006D7D73" w14:paraId="34B75400" w14:textId="77777777" w:rsidTr="0095117E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DF5B1" w14:textId="77777777" w:rsidR="00DD52DA" w:rsidRPr="006D7D73" w:rsidRDefault="00DD52DA" w:rsidP="009511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5.</w:t>
            </w:r>
          </w:p>
        </w:tc>
        <w:tc>
          <w:tcPr>
            <w:tcW w:w="2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2D4A" w14:textId="77777777" w:rsidR="00DD52DA" w:rsidRPr="006D7D73" w:rsidRDefault="00DD52DA" w:rsidP="0095117E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配合現行的編配程序，進行內控流程修正。</w:t>
            </w:r>
          </w:p>
          <w:p w14:paraId="26614D3F" w14:textId="77777777" w:rsidR="00DD52DA" w:rsidRPr="006D7D73" w:rsidRDefault="00DD52DA" w:rsidP="0095117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7DDD29CC" w14:textId="77777777" w:rsidR="00DD52DA" w:rsidRPr="006D7D73" w:rsidRDefault="00DD52DA" w:rsidP="009511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289974FE" w14:textId="77777777" w:rsidR="00DD52DA" w:rsidRPr="006D7D73" w:rsidRDefault="00DD52DA" w:rsidP="009511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（2）作業程序刪除2.3.、2.4.1。</w:t>
            </w:r>
          </w:p>
          <w:p w14:paraId="2229EDBF" w14:textId="77777777" w:rsidR="00DD52DA" w:rsidRPr="006D7D73" w:rsidRDefault="00DD52DA" w:rsidP="009511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（3）修改作業程序2.2、2.6，並更改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2.6條序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為2.4。</w:t>
            </w:r>
          </w:p>
          <w:p w14:paraId="3D927814" w14:textId="77777777" w:rsidR="00DD52DA" w:rsidRPr="006D7D73" w:rsidRDefault="00DD52DA" w:rsidP="009511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（4）作業程序2.5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修改條序為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2.3、2.5.1改為2.3.1、</w:t>
            </w:r>
          </w:p>
          <w:p w14:paraId="371559E1" w14:textId="77777777" w:rsidR="00DD52DA" w:rsidRPr="006D7D73" w:rsidRDefault="00DD52DA" w:rsidP="009511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（5）修改作業程序2.4並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更正條序為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2.6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5D292" w14:textId="27B2C952" w:rsidR="00DD52DA" w:rsidRPr="006D7D73" w:rsidRDefault="00DD52DA" w:rsidP="0095117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0FF8" w14:textId="1FFF8390" w:rsidR="00DD52DA" w:rsidRPr="006D7D73" w:rsidRDefault="00DD52DA" w:rsidP="0095117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陳彥融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CD6A46" w14:textId="77777777" w:rsidR="00DD52DA" w:rsidRPr="006D7D73" w:rsidRDefault="00DD52DA" w:rsidP="009511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6B72B65A" w14:textId="77777777" w:rsidR="00DD52DA" w:rsidRPr="006D7D73" w:rsidRDefault="00DD52DA" w:rsidP="009511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2ACA7A01" w14:textId="77777777" w:rsidR="00DD52DA" w:rsidRPr="006D7D73" w:rsidRDefault="00DD52DA" w:rsidP="009511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781E6375" w14:textId="5CC72A65" w:rsidR="00DD52DA" w:rsidRPr="006D7D73" w:rsidRDefault="00DD52DA" w:rsidP="005E0210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DD52DA" w:rsidRPr="006D7D73" w14:paraId="4BA867E1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FDFB8F" w14:textId="77777777" w:rsidR="00DD52DA" w:rsidRPr="006D7D73" w:rsidRDefault="00DD52DA" w:rsidP="005E021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D52DA" w:rsidRPr="006D7D73" w14:paraId="7487267A" w14:textId="77777777" w:rsidTr="000F638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5EECB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76C6A33B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3D710532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33E12542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F5F2380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5FE1CD20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52DA" w:rsidRPr="006D7D73" w14:paraId="2B6764C5" w14:textId="77777777" w:rsidTr="000F638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DC1F10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編配</w:t>
            </w:r>
            <w:proofErr w:type="gramStart"/>
            <w:r w:rsidRPr="006D7D73">
              <w:rPr>
                <w:rFonts w:ascii="標楷體" w:eastAsia="標楷體" w:hAnsi="標楷體" w:hint="eastAsia"/>
                <w:b/>
                <w:szCs w:val="24"/>
              </w:rPr>
              <w:t>導師生暨提升</w:t>
            </w:r>
            <w:proofErr w:type="gramEnd"/>
            <w:r w:rsidRPr="006D7D73">
              <w:rPr>
                <w:rFonts w:ascii="標楷體" w:eastAsia="標楷體" w:hAnsi="標楷體" w:hint="eastAsia"/>
                <w:b/>
                <w:szCs w:val="24"/>
              </w:rPr>
              <w:t>導師生聯繫作業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AA095AF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3D9B3191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1120-025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05C95D19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9053E42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3229F6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1480C738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891A099" w14:textId="77777777" w:rsidR="00DD52DA" w:rsidRPr="006D7D73" w:rsidRDefault="00DD52DA" w:rsidP="005E0210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5CAEEEA" w14:textId="77777777" w:rsidR="00DD52DA" w:rsidRPr="006D7D73" w:rsidRDefault="00DD52DA" w:rsidP="005E021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  <w:kern w:val="0"/>
          <w:szCs w:val="20"/>
        </w:rPr>
        <w:t>1.</w:t>
      </w:r>
      <w:r w:rsidRPr="006D7D73">
        <w:rPr>
          <w:rFonts w:ascii="標楷體" w:eastAsia="標楷體" w:hAnsi="標楷體" w:hint="eastAsia"/>
          <w:b/>
          <w:bCs/>
        </w:rPr>
        <w:t>流程圖：</w:t>
      </w:r>
    </w:p>
    <w:p w14:paraId="153C5EFA" w14:textId="77777777" w:rsidR="00DD52DA" w:rsidRDefault="00DD52DA" w:rsidP="00032E8B">
      <w:pPr>
        <w:widowControl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280" w:dyaOrig="12195" w14:anchorId="4BAF65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pt;height:555pt" o:ole="">
            <v:imagedata r:id="rId7" o:title=""/>
          </v:shape>
          <o:OLEObject Type="Embed" ProgID="Visio.Drawing.11" ShapeID="_x0000_i1025" DrawAspect="Content" ObjectID="_1710891981" r:id="rId8"/>
        </w:object>
      </w:r>
    </w:p>
    <w:p w14:paraId="481459BD" w14:textId="77777777" w:rsidR="00DD52DA" w:rsidRPr="006D7D73" w:rsidRDefault="00DD52DA" w:rsidP="00032E8B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DD52DA" w:rsidRPr="006D7D73" w14:paraId="186BD2C6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374FC" w14:textId="77777777" w:rsidR="00DD52DA" w:rsidRPr="006D7D73" w:rsidRDefault="00DD52DA" w:rsidP="005E021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D52DA" w:rsidRPr="006D7D73" w14:paraId="34CA250F" w14:textId="77777777" w:rsidTr="000F638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1A6A1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37E2713D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051F09A8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12C21301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A5FBDD8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602CEF4" w14:textId="77777777" w:rsidR="00DD52DA" w:rsidRPr="006D7D73" w:rsidRDefault="00DD52DA" w:rsidP="005E021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52DA" w:rsidRPr="006D7D73" w14:paraId="2C66124C" w14:textId="77777777" w:rsidTr="000F638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FC6FB0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編配</w:t>
            </w:r>
            <w:proofErr w:type="gramStart"/>
            <w:r w:rsidRPr="006D7D73">
              <w:rPr>
                <w:rFonts w:ascii="標楷體" w:eastAsia="標楷體" w:hAnsi="標楷體" w:hint="eastAsia"/>
                <w:b/>
                <w:szCs w:val="24"/>
              </w:rPr>
              <w:t>導師生暨提升</w:t>
            </w:r>
            <w:proofErr w:type="gramEnd"/>
            <w:r w:rsidRPr="006D7D73">
              <w:rPr>
                <w:rFonts w:ascii="標楷體" w:eastAsia="標楷體" w:hAnsi="標楷體" w:hint="eastAsia"/>
                <w:b/>
                <w:szCs w:val="24"/>
              </w:rPr>
              <w:t>導師生聯繫作業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4559876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12C6EBCB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1120-025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74508736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06012DC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C05FA9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F2292CA" w14:textId="77777777" w:rsidR="00DD52DA" w:rsidRPr="006D7D73" w:rsidRDefault="00DD52DA" w:rsidP="00032E8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2D8A8F3" w14:textId="77777777" w:rsidR="00DD52DA" w:rsidRPr="006D7D73" w:rsidRDefault="00DD52DA" w:rsidP="005E0210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CD66D16" w14:textId="77777777" w:rsidR="00DD52DA" w:rsidRPr="006D7D73" w:rsidRDefault="00DD52DA" w:rsidP="006D35AE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3923B3AB" w14:textId="77777777" w:rsidR="00DD52DA" w:rsidRPr="006D7D73" w:rsidRDefault="00DD52DA" w:rsidP="00DD52DA">
      <w:pPr>
        <w:numPr>
          <w:ilvl w:val="1"/>
          <w:numId w:val="1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每一學年度開學前開始辦理全校</w:t>
      </w:r>
      <w:proofErr w:type="gramStart"/>
      <w:r w:rsidRPr="006D7D73">
        <w:rPr>
          <w:rFonts w:ascii="標楷體" w:eastAsia="標楷體" w:hAnsi="標楷體" w:hint="eastAsia"/>
        </w:rPr>
        <w:t>導師生編配</w:t>
      </w:r>
      <w:proofErr w:type="gramEnd"/>
      <w:r w:rsidRPr="006D7D73">
        <w:rPr>
          <w:rFonts w:ascii="標楷體" w:eastAsia="標楷體" w:hAnsi="標楷體" w:hint="eastAsia"/>
        </w:rPr>
        <w:t>作業。</w:t>
      </w:r>
    </w:p>
    <w:p w14:paraId="29B07652" w14:textId="77777777" w:rsidR="00DD52DA" w:rsidRPr="006D7D73" w:rsidRDefault="00DD52DA" w:rsidP="00DD52DA">
      <w:pPr>
        <w:numPr>
          <w:ilvl w:val="1"/>
          <w:numId w:val="1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發送全校教學單位要求各系所編配及調整班級導師、學術導師。</w:t>
      </w:r>
    </w:p>
    <w:p w14:paraId="71B80167" w14:textId="77777777" w:rsidR="00DD52DA" w:rsidRPr="006D7D73" w:rsidRDefault="00DD52DA" w:rsidP="00DD52DA">
      <w:pPr>
        <w:numPr>
          <w:ilvl w:val="1"/>
          <w:numId w:val="1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進行雙導師職責任務（含課業輔導、生活關懷、</w:t>
      </w:r>
      <w:proofErr w:type="gramStart"/>
      <w:r w:rsidRPr="006D7D73">
        <w:rPr>
          <w:rFonts w:ascii="標楷體" w:eastAsia="標楷體" w:hAnsi="標楷體" w:hint="eastAsia"/>
        </w:rPr>
        <w:t>賃居訪</w:t>
      </w:r>
      <w:proofErr w:type="gramEnd"/>
      <w:r w:rsidRPr="006D7D73">
        <w:rPr>
          <w:rFonts w:ascii="標楷體" w:eastAsia="標楷體" w:hAnsi="標楷體" w:hint="eastAsia"/>
        </w:rPr>
        <w:t>視、活動或班會召開</w:t>
      </w:r>
      <w:r w:rsidRPr="006D7D73">
        <w:rPr>
          <w:rFonts w:ascii="標楷體" w:eastAsia="標楷體" w:hAnsi="標楷體"/>
        </w:rPr>
        <w:t>…</w:t>
      </w:r>
      <w:r w:rsidRPr="006D7D73">
        <w:rPr>
          <w:rFonts w:ascii="標楷體" w:eastAsia="標楷體" w:hAnsi="標楷體" w:hint="eastAsia"/>
        </w:rPr>
        <w:t>等）。</w:t>
      </w:r>
    </w:p>
    <w:p w14:paraId="3B1AAF8C" w14:textId="77777777" w:rsidR="00DD52DA" w:rsidRPr="006D7D73" w:rsidRDefault="00DD52DA" w:rsidP="006D35AE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2.3.1</w:t>
      </w:r>
      <w:r w:rsidRPr="006D7D73">
        <w:rPr>
          <w:rFonts w:ascii="標楷體" w:eastAsia="標楷體" w:hAnsi="標楷體" w:hint="eastAsia"/>
        </w:rPr>
        <w:t>適時轉</w:t>
      </w:r>
      <w:proofErr w:type="gramStart"/>
      <w:r w:rsidRPr="006D7D73">
        <w:rPr>
          <w:rFonts w:ascii="標楷體" w:eastAsia="標楷體" w:hAnsi="標楷體" w:hint="eastAsia"/>
        </w:rPr>
        <w:t>介</w:t>
      </w:r>
      <w:proofErr w:type="gramEnd"/>
      <w:r w:rsidRPr="006D7D73">
        <w:rPr>
          <w:rFonts w:ascii="標楷體" w:eastAsia="標楷體" w:hAnsi="標楷體" w:hint="eastAsia"/>
        </w:rPr>
        <w:t>專責單位提供協助、輔導或追蹤。</w:t>
      </w:r>
    </w:p>
    <w:p w14:paraId="09CD73B1" w14:textId="77777777" w:rsidR="00DD52DA" w:rsidRPr="006D7D73" w:rsidRDefault="00DD52DA" w:rsidP="00DD52DA">
      <w:pPr>
        <w:numPr>
          <w:ilvl w:val="1"/>
          <w:numId w:val="1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於導師輔導系統填寫師生聯繫活動相關記錄。</w:t>
      </w:r>
    </w:p>
    <w:p w14:paraId="29DBFB02" w14:textId="77777777" w:rsidR="00DD52DA" w:rsidRPr="006D7D73" w:rsidRDefault="00DD52DA" w:rsidP="00DD52DA">
      <w:pPr>
        <w:numPr>
          <w:ilvl w:val="1"/>
          <w:numId w:val="1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製作導師費核發名冊發放導師費</w:t>
      </w:r>
    </w:p>
    <w:p w14:paraId="77394DEB" w14:textId="77777777" w:rsidR="00DD52DA" w:rsidRPr="006D7D73" w:rsidRDefault="00DD52DA" w:rsidP="006D35AE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6C6F3A89" w14:textId="77777777" w:rsidR="00DD52DA" w:rsidRPr="006D7D73" w:rsidRDefault="00DD52DA" w:rsidP="00DD52D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各系所編配本校所有</w:t>
      </w:r>
      <w:proofErr w:type="gramStart"/>
      <w:r w:rsidRPr="006D7D73">
        <w:rPr>
          <w:rFonts w:ascii="標楷體" w:eastAsia="標楷體" w:hAnsi="標楷體" w:hint="eastAsia"/>
        </w:rPr>
        <w:t>學生均有導師</w:t>
      </w:r>
      <w:proofErr w:type="gramEnd"/>
      <w:r w:rsidRPr="006D7D73">
        <w:rPr>
          <w:rFonts w:ascii="標楷體" w:eastAsia="標楷體" w:hAnsi="標楷體" w:hint="eastAsia"/>
        </w:rPr>
        <w:t>進行輔導。</w:t>
      </w:r>
    </w:p>
    <w:p w14:paraId="022597E1" w14:textId="77777777" w:rsidR="00DD52DA" w:rsidRPr="006D7D73" w:rsidRDefault="00DD52DA" w:rsidP="00DD52D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導師費依據學生人數計算，發放導師費。</w:t>
      </w:r>
    </w:p>
    <w:p w14:paraId="77403AD2" w14:textId="77777777" w:rsidR="00DD52DA" w:rsidRPr="006D7D73" w:rsidRDefault="00DD52DA" w:rsidP="00DD52D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導師輔導系統設定應確認</w:t>
      </w:r>
      <w:proofErr w:type="gramStart"/>
      <w:r w:rsidRPr="006D7D73">
        <w:rPr>
          <w:rFonts w:ascii="標楷體" w:eastAsia="標楷體" w:hAnsi="標楷體" w:hint="eastAsia"/>
        </w:rPr>
        <w:t>導師生編配</w:t>
      </w:r>
      <w:proofErr w:type="gramEnd"/>
      <w:r w:rsidRPr="006D7D73">
        <w:rPr>
          <w:rFonts w:ascii="標楷體" w:eastAsia="標楷體" w:hAnsi="標楷體" w:hint="eastAsia"/>
        </w:rPr>
        <w:t>連結。</w:t>
      </w:r>
    </w:p>
    <w:p w14:paraId="761D914F" w14:textId="77777777" w:rsidR="00DD52DA" w:rsidRPr="006D7D73" w:rsidRDefault="00DD52DA" w:rsidP="00DD52D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導師生聯繫活動皆應於導師輔導系統撰寫記錄，以利了解導師工作成效。</w:t>
      </w:r>
    </w:p>
    <w:p w14:paraId="675C80C1" w14:textId="77777777" w:rsidR="00DD52DA" w:rsidRPr="006D7D73" w:rsidRDefault="00DD52DA" w:rsidP="006D35AE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62C44C18" w14:textId="77777777" w:rsidR="00DD52DA" w:rsidRPr="006D7D73" w:rsidRDefault="00DD52DA" w:rsidP="00DD52D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佛光大學導師名冊。</w:t>
      </w:r>
    </w:p>
    <w:p w14:paraId="1FA828B6" w14:textId="77777777" w:rsidR="00DD52DA" w:rsidRPr="006D7D73" w:rsidRDefault="00DD52DA" w:rsidP="006D35AE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112E887D" w14:textId="77777777" w:rsidR="00DD52DA" w:rsidRPr="006D7D73" w:rsidRDefault="00DD52DA" w:rsidP="00DD52D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佛光大學導師制實施辦法。</w:t>
      </w:r>
    </w:p>
    <w:p w14:paraId="4136E9FE" w14:textId="77777777" w:rsidR="00DD52DA" w:rsidRPr="006D7D73" w:rsidRDefault="00DD52DA" w:rsidP="00DD52D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佛光大學導師費核發原則。</w:t>
      </w:r>
    </w:p>
    <w:p w14:paraId="72BB9328" w14:textId="77777777" w:rsidR="00DD52DA" w:rsidRPr="006D7D73" w:rsidRDefault="00DD52DA" w:rsidP="00DD52D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佛光大學教師輔導與管教學生辦法。</w:t>
      </w:r>
    </w:p>
    <w:p w14:paraId="2109563A" w14:textId="77777777" w:rsidR="00DD52DA" w:rsidRPr="006D7D73" w:rsidRDefault="00DD52DA" w:rsidP="00032E8B">
      <w:pPr>
        <w:rPr>
          <w:rFonts w:ascii="標楷體" w:eastAsia="標楷體" w:hAnsi="標楷體"/>
        </w:rPr>
      </w:pPr>
    </w:p>
    <w:p w14:paraId="7E3DA9BC" w14:textId="77777777" w:rsidR="00DD52DA" w:rsidRPr="006D7D73" w:rsidRDefault="00DD52DA" w:rsidP="005E0210">
      <w:pPr>
        <w:rPr>
          <w:rFonts w:ascii="標楷體" w:eastAsia="標楷體" w:hAnsi="標楷體"/>
        </w:rPr>
      </w:pPr>
    </w:p>
    <w:p w14:paraId="1EA59A1E" w14:textId="77777777" w:rsidR="00DD52DA" w:rsidRPr="006D7D73" w:rsidRDefault="00DD52DA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52163E73" w14:textId="77777777" w:rsidR="00DD52DA" w:rsidRDefault="00DD52DA" w:rsidP="00DB7E6F">
      <w:pPr>
        <w:sectPr w:rsidR="00DD52DA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A669B8B" w14:textId="77777777" w:rsidR="00303642" w:rsidRDefault="00303642"/>
    <w:sectPr w:rsidR="003036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2956" w14:textId="77777777" w:rsidR="00935EE6" w:rsidRDefault="00935EE6" w:rsidP="0079314A">
      <w:r>
        <w:separator/>
      </w:r>
    </w:p>
  </w:endnote>
  <w:endnote w:type="continuationSeparator" w:id="0">
    <w:p w14:paraId="0E149C50" w14:textId="77777777" w:rsidR="00935EE6" w:rsidRDefault="00935EE6" w:rsidP="0079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65D0F" w14:textId="77777777" w:rsidR="00935EE6" w:rsidRDefault="00935EE6" w:rsidP="0079314A">
      <w:r>
        <w:separator/>
      </w:r>
    </w:p>
  </w:footnote>
  <w:footnote w:type="continuationSeparator" w:id="0">
    <w:p w14:paraId="5B5AE27B" w14:textId="77777777" w:rsidR="00935EE6" w:rsidRDefault="00935EE6" w:rsidP="0079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838423990">
    <w:abstractNumId w:val="1"/>
  </w:num>
  <w:num w:numId="2" w16cid:durableId="1950121429">
    <w:abstractNumId w:val="2"/>
  </w:num>
  <w:num w:numId="3" w16cid:durableId="756247526">
    <w:abstractNumId w:val="3"/>
  </w:num>
  <w:num w:numId="4" w16cid:durableId="90958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DA"/>
    <w:rsid w:val="00303642"/>
    <w:rsid w:val="0079314A"/>
    <w:rsid w:val="00935EE6"/>
    <w:rsid w:val="00CC3141"/>
    <w:rsid w:val="00D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099DE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2D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2D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D52D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D52D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D52D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793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31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3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31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545555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4</cp:revision>
  <dcterms:created xsi:type="dcterms:W3CDTF">2022-04-07T18:34:00Z</dcterms:created>
  <dcterms:modified xsi:type="dcterms:W3CDTF">2022-04-07T18:59:00Z</dcterms:modified>
</cp:coreProperties>
</file>