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45D2" w14:textId="77777777" w:rsidR="00522775" w:rsidRPr="006D7D73" w:rsidRDefault="00522775" w:rsidP="000E4F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25"/>
        <w:gridCol w:w="1243"/>
        <w:gridCol w:w="1051"/>
        <w:gridCol w:w="1040"/>
      </w:tblGrid>
      <w:tr w:rsidR="00522775" w:rsidRPr="006D7D73" w14:paraId="6EA7E461" w14:textId="77777777" w:rsidTr="001F157E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9376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典藏及書庫管理B圖書資料異常狀況處理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C73E" w14:textId="77777777" w:rsidR="00522775" w:rsidRPr="006D7D73" w:rsidRDefault="00522775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12"/>
            <w:bookmarkStart w:id="2" w:name="_Toc99130223"/>
            <w:r w:rsidRPr="006D7D73">
              <w:rPr>
                <w:rStyle w:val="a3"/>
                <w:rFonts w:hint="eastAsia"/>
              </w:rPr>
              <w:t>1180-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14-</w:t>
            </w:r>
            <w:r w:rsidRPr="006D7D73">
              <w:rPr>
                <w:rStyle w:val="a3"/>
              </w:rPr>
              <w:t>2</w:t>
            </w:r>
            <w:r w:rsidRPr="006D7D73">
              <w:rPr>
                <w:rStyle w:val="a3"/>
                <w:rFonts w:hint="eastAsia"/>
              </w:rPr>
              <w:t>圖書資料典藏及書庫管理-B.圖書資料異常狀況處理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8A4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6062E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22775" w:rsidRPr="006D7D73" w14:paraId="4A77B88C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5CF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A9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BC1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DF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152F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2775" w:rsidRPr="006D7D73" w14:paraId="33E01B14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BA4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694B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9D92AB3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4B4807AB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018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E8F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8090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3DED5050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BA29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F0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43D1DD2A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2.修正處：作業程序修改2.2.2.。</w:t>
            </w:r>
          </w:p>
          <w:p w14:paraId="651E6D1F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286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12E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D77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3B489ECB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D85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56A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1.修訂原因：使表單更符合實際需求。</w:t>
            </w:r>
          </w:p>
          <w:p w14:paraId="471D2475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0C6EC6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C028CB4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A90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A6D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95C5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75CDEF6A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B12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197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744D9F8E" w14:textId="77777777" w:rsidR="00522775" w:rsidRPr="006D7D73" w:rsidRDefault="00522775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F49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DF6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997B5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2AFA46B8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AE9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C514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1.修訂原因：配合自動化系統之變更修正作業程序。</w:t>
            </w:r>
          </w:p>
          <w:p w14:paraId="67494B3B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2.修正處：作業程序修改2.2.1.內容，及修正2.2.1.至2.2.3.誤植之序號為2.1.1.至2.1.3.。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14C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601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15298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093AB892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CED8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1A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1.修訂原因：依據106董事會監察人內控意見回覆表，新增圖書遺失相關作業方式。</w:t>
            </w:r>
          </w:p>
          <w:p w14:paraId="027E188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A80B8FB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7455444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（2）作業程序修改2.1.、2.1.2.、2.1.2.1.及2.1.2.2.，新增2.1.2.3.和2.1.4.。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B8C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734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13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C7677F" w14:textId="77777777" w:rsidR="00522775" w:rsidRPr="006D7D73" w:rsidRDefault="00522775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DA3E49" w14:textId="77777777" w:rsidR="00522775" w:rsidRPr="006D7D73" w:rsidRDefault="00522775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0499" wp14:editId="28886336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1545A" w14:textId="77777777" w:rsidR="00522775" w:rsidRPr="005923CC" w:rsidRDefault="0052277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D1DF429" w14:textId="77777777" w:rsidR="00522775" w:rsidRPr="005923CC" w:rsidRDefault="0052277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70499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upHXjAAAADQEAAA8AAABkcnMvZG93bnJldi54&#10;bWxMj81OwzAQhO9IvIO1SL2g1iFqAglxKqjUAz8CtbTq1Y2XJCJeR7HbhrdnOcFxZ0az3xSL0Xbi&#10;hINvHSm4mUUgkCpnWqoVbD9W0zsQPmgyunOECr7Rw6K8vCh0btyZ1njahFpwCflcK2hC6HMpfdWg&#10;1X7meiT2Pt1gdeBzqKUZ9JnLbSfjKEql1S3xh0b3uGyw+tocrYK53LvHfmmr193evTy/X8ft21Os&#10;1ORqfLgHEXAMf2H4xWd0KJnp4I5kvOgUpLcJbwlszNOYR3AkyzKWD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upHXjAAAADQEAAA8AAAAAAAAAAAAAAAAAggQA&#10;AGRycy9kb3ducmV2LnhtbFBLBQYAAAAABAAEAPMAAACSBQAAAAA=&#10;" fillcolor="white [3201]" stroked="f" strokeweight="1pt">
                <v:textbox>
                  <w:txbxContent>
                    <w:p w14:paraId="6A51545A" w14:textId="77777777" w:rsidR="00522775" w:rsidRPr="005923CC" w:rsidRDefault="0052277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D1DF429" w14:textId="77777777" w:rsidR="00522775" w:rsidRPr="005923CC" w:rsidRDefault="0052277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22775" w:rsidRPr="006D7D73" w14:paraId="46AC7CB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47DD7" w14:textId="77777777" w:rsidR="00522775" w:rsidRPr="006D7D73" w:rsidRDefault="0052277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2775" w:rsidRPr="006D7D73" w14:paraId="12C5914E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A64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52DAC4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7436373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5EF03D1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165C4E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783E8D7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2775" w:rsidRPr="006D7D73" w14:paraId="30BDCF42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4220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14:paraId="5C7AEF7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342730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57441E4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6B4B378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F9E21CA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83240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32097AE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CC4E5CC" w14:textId="77777777" w:rsidR="00522775" w:rsidRPr="006D7D73" w:rsidRDefault="00522775" w:rsidP="000E4FF8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8B0C69C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0C0201F" w14:textId="77777777" w:rsidR="00522775" w:rsidRDefault="00522775" w:rsidP="00E31829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72" w:dyaOrig="12074" w14:anchorId="1352C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35pt;height:548.15pt" o:ole="">
            <v:imagedata r:id="rId5" o:title=""/>
          </v:shape>
          <o:OLEObject Type="Embed" ProgID="Visio.Drawing.11" ShapeID="_x0000_i1025" DrawAspect="Content" ObjectID="_1710888397" r:id="rId6"/>
        </w:object>
      </w:r>
    </w:p>
    <w:p w14:paraId="059D09C0" w14:textId="77777777" w:rsidR="00522775" w:rsidRPr="006D7D73" w:rsidRDefault="00522775" w:rsidP="00E31829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22775" w:rsidRPr="006D7D73" w14:paraId="302A4773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BBEF9" w14:textId="77777777" w:rsidR="00522775" w:rsidRPr="006D7D73" w:rsidRDefault="0052277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2775" w:rsidRPr="006D7D73" w14:paraId="4185A128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3DD5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6C4E64C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67C5BB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BD845D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2FC1D5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4CFDD94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2775" w:rsidRPr="006D7D73" w14:paraId="402BC760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845AF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14:paraId="76A385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44BD4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A1D9DAA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D36530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81B3BC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D243F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88778A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A8C969F" w14:textId="77777777" w:rsidR="00522775" w:rsidRPr="006D7D73" w:rsidRDefault="00522775" w:rsidP="000E4FF8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E7B4F6B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BA286CD" w14:textId="77777777" w:rsidR="00522775" w:rsidRPr="006D7D73" w:rsidRDefault="00522775" w:rsidP="005227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圖書資料異常狀況有：索書號錯誤、圖書資料未在架位上、破損、讀者遺失等。</w:t>
      </w:r>
    </w:p>
    <w:p w14:paraId="351A3287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2.1.1.發現分類號、索書號、書標脫落等異常狀況之圖書資料時，需將自動化系統圖書狀態改為「回編目作業」，註明問題後轉回館藏管理組修正。</w:t>
      </w:r>
    </w:p>
    <w:p w14:paraId="49112688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2.1.2.讀者無法在正確架位上取得之書，需填寫「佛光大學圖書館圖書資料協尋服務申請單」：</w:t>
      </w:r>
    </w:p>
    <w:p w14:paraId="31FFFFCE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2.1.2.1.工作人員視人力至少提供六次協尋服務，尋獲圖書後通知讀者於七日內取書或將書放回原架位。</w:t>
      </w:r>
    </w:p>
    <w:p w14:paraId="450557DB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2.1.2.2.協尋六次仍無法尋獲者，則通知讀者停止協尋服務，並將圖書狀態改為「去向不明」。</w:t>
      </w:r>
    </w:p>
    <w:p w14:paraId="7908341D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14:paraId="4AC42848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2.1.3.圖書資料若有破損，需先將圖書狀態改為「待修補」，輕微者自行修復，無法自行修復者，則依行政程序委外處理。</w:t>
      </w:r>
    </w:p>
    <w:p w14:paraId="624A33C9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2.1.4.讀者外借遺失時讀者可選擇賠書或者賠款。</w:t>
      </w:r>
    </w:p>
    <w:p w14:paraId="53B199DC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5F685FB7" w14:textId="77777777" w:rsidR="00522775" w:rsidRPr="006D7D73" w:rsidRDefault="00522775" w:rsidP="0052277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是否協助讀者尋找在書架上找不到的圖書資料。</w:t>
      </w:r>
    </w:p>
    <w:p w14:paraId="422CE4AB" w14:textId="77777777" w:rsidR="00522775" w:rsidRPr="006D7D73" w:rsidRDefault="00522775" w:rsidP="0052277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圖書資料若有損壞或異常，是否有確實修正。</w:t>
      </w:r>
    </w:p>
    <w:p w14:paraId="4F4D5142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4332259" w14:textId="77777777" w:rsidR="00522775" w:rsidRPr="006D7D73" w:rsidRDefault="00522775" w:rsidP="005227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佛光大學圖書館圖書資料協尋服務申請單。</w:t>
      </w:r>
    </w:p>
    <w:p w14:paraId="18B99437" w14:textId="77777777" w:rsidR="00522775" w:rsidRPr="006D7D73" w:rsidRDefault="00522775" w:rsidP="005227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佛光大學圖書館問題書夾書單。</w:t>
      </w:r>
    </w:p>
    <w:p w14:paraId="2277BA54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6633F2C4" w14:textId="77777777" w:rsidR="00522775" w:rsidRPr="006D7D73" w:rsidRDefault="00522775" w:rsidP="000E4FF8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5.1.佛光大學圖書館圖書資料借閱規則。</w:t>
      </w:r>
    </w:p>
    <w:p w14:paraId="71F549A1" w14:textId="77777777" w:rsidR="00522775" w:rsidRPr="006D7D73" w:rsidRDefault="00522775" w:rsidP="00513C5F">
      <w:pPr>
        <w:rPr>
          <w:rFonts w:ascii="標楷體" w:eastAsia="標楷體" w:hAnsi="標楷體"/>
        </w:rPr>
      </w:pPr>
    </w:p>
    <w:p w14:paraId="6A168C10" w14:textId="77777777" w:rsidR="00522775" w:rsidRPr="006D7D73" w:rsidRDefault="00522775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E083546" w14:textId="77777777" w:rsidR="00522775" w:rsidRDefault="00522775" w:rsidP="00DD48F3">
      <w:pPr>
        <w:sectPr w:rsidR="0052277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BF0BB1D" w14:textId="77777777" w:rsidR="004C4442" w:rsidRDefault="004C4442"/>
    <w:sectPr w:rsidR="004C4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964531603">
    <w:abstractNumId w:val="0"/>
  </w:num>
  <w:num w:numId="2" w16cid:durableId="1524246616">
    <w:abstractNumId w:val="2"/>
  </w:num>
  <w:num w:numId="3" w16cid:durableId="209612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75"/>
    <w:rsid w:val="004C4442"/>
    <w:rsid w:val="00522775"/>
    <w:rsid w:val="00A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8FE4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77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2277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2277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227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113213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2022-04-07T17:51:00Z</dcterms:created>
  <dcterms:modified xsi:type="dcterms:W3CDTF">2022-04-07T18:00:00Z</dcterms:modified>
</cp:coreProperties>
</file>