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CF17" w14:textId="77777777" w:rsidR="0025570E" w:rsidRPr="006D7D73" w:rsidRDefault="0025570E" w:rsidP="006D0F1A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679"/>
        <w:gridCol w:w="1328"/>
        <w:gridCol w:w="1099"/>
        <w:gridCol w:w="1099"/>
      </w:tblGrid>
      <w:tr w:rsidR="0025570E" w:rsidRPr="006D7D73" w14:paraId="2F6D798B" w14:textId="77777777" w:rsidTr="00880774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D595B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全國性圍棋賽事標準作業流程"/>
        <w:tc>
          <w:tcPr>
            <w:tcW w:w="2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D426" w14:textId="77777777" w:rsidR="0025570E" w:rsidRPr="006D7D73" w:rsidRDefault="0025570E" w:rsidP="00303BAD">
            <w:pPr>
              <w:pStyle w:val="31"/>
              <w:rPr>
                <w:color w:val="000000" w:themeColor="text1"/>
              </w:rPr>
            </w:pPr>
            <w:r w:rsidRPr="006D7D73">
              <w:rPr>
                <w:color w:val="000000" w:themeColor="text1"/>
              </w:rPr>
              <w:fldChar w:fldCharType="begin"/>
            </w:r>
            <w:r w:rsidRPr="006D7D73">
              <w:rPr>
                <w:color w:val="000000" w:themeColor="text1"/>
              </w:rPr>
              <w:instrText>HYPERLINK  \l "通識教育委員會"</w:instrText>
            </w:r>
            <w:r w:rsidRPr="006D7D73">
              <w:rPr>
                <w:color w:val="000000" w:themeColor="text1"/>
              </w:rPr>
              <w:fldChar w:fldCharType="separate"/>
            </w:r>
            <w:bookmarkStart w:id="1" w:name="_Toc99130299"/>
            <w:bookmarkStart w:id="2" w:name="_Toc92798288"/>
            <w:r w:rsidRPr="006D7D73">
              <w:rPr>
                <w:rStyle w:val="a3"/>
                <w:rFonts w:hint="eastAsia"/>
                <w:color w:val="000000" w:themeColor="text1"/>
              </w:rPr>
              <w:t>1260-006全國性圍棋賽事標準作業流程</w:t>
            </w:r>
            <w:bookmarkEnd w:id="1"/>
            <w:bookmarkEnd w:id="2"/>
            <w:r w:rsidRPr="006D7D73">
              <w:rPr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C725A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B912E" w14:textId="77777777" w:rsidR="0025570E" w:rsidRPr="006D7D73" w:rsidRDefault="0025570E" w:rsidP="0011553E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通識教育委員會</w:t>
            </w:r>
          </w:p>
        </w:tc>
      </w:tr>
      <w:tr w:rsidR="0025570E" w:rsidRPr="006D7D73" w14:paraId="5509197E" w14:textId="77777777" w:rsidTr="00D30F94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A1D7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6E80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10395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583A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6E87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25570E" w:rsidRPr="006D7D73" w14:paraId="3F3E5722" w14:textId="77777777" w:rsidTr="00D30F94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3D88E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9AFF" w14:textId="77777777" w:rsidR="0025570E" w:rsidRPr="006D7D73" w:rsidRDefault="0025570E" w:rsidP="0011553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2342198E" w14:textId="77777777" w:rsidR="0025570E" w:rsidRPr="006D7D73" w:rsidRDefault="0025570E" w:rsidP="0011553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14:paraId="39DB2C29" w14:textId="77777777" w:rsidR="0025570E" w:rsidRPr="006D7D73" w:rsidRDefault="0025570E" w:rsidP="0011553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9F6FD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105.3月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166F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趙雅琪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FA87F3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25570E" w:rsidRPr="006D7D73" w14:paraId="2F5D3C95" w14:textId="77777777" w:rsidTr="00D30F94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95E2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FD379" w14:textId="77777777" w:rsidR="0025570E" w:rsidRPr="006D7D73" w:rsidRDefault="0025570E" w:rsidP="0011553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1.修訂原因：簡化流程圖內容。</w:t>
            </w:r>
          </w:p>
          <w:p w14:paraId="1B6090AA" w14:textId="77777777" w:rsidR="0025570E" w:rsidRPr="006D7D73" w:rsidRDefault="0025570E" w:rsidP="0011553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  <w:p w14:paraId="629A9D14" w14:textId="77777777" w:rsidR="0025570E" w:rsidRPr="006D7D73" w:rsidRDefault="0025570E" w:rsidP="0011553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E181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105.10月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F883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趙雅琪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DB3F2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26E9E8BC" w14:textId="77777777" w:rsidR="0025570E" w:rsidRPr="006D7D73" w:rsidRDefault="0025570E" w:rsidP="006D0F1A">
      <w:pPr>
        <w:jc w:val="right"/>
        <w:rPr>
          <w:rFonts w:ascii="標楷體" w:eastAsia="標楷體" w:hAnsi="標楷體" w:cs="Times New Roman"/>
          <w:sz w:val="28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6924E82" w14:textId="77777777" w:rsidR="0025570E" w:rsidRPr="006D7D73" w:rsidRDefault="0025570E" w:rsidP="006D0F1A">
      <w:pPr>
        <w:rPr>
          <w:rFonts w:ascii="標楷體" w:eastAsia="標楷體" w:hAnsi="標楷體" w:cs="Times New Roman"/>
          <w:sz w:val="28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5B286" wp14:editId="4D6E8317">
                <wp:simplePos x="0" y="0"/>
                <wp:positionH relativeFrom="column">
                  <wp:posOffset>4276090</wp:posOffset>
                </wp:positionH>
                <wp:positionV relativeFrom="paragraph">
                  <wp:posOffset>3628390</wp:posOffset>
                </wp:positionV>
                <wp:extent cx="2057400" cy="571500"/>
                <wp:effectExtent l="0" t="0" r="0" b="0"/>
                <wp:wrapNone/>
                <wp:docPr id="99" name="文字方塊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53191" w14:textId="77777777" w:rsidR="0025570E" w:rsidRPr="00194A3A" w:rsidRDefault="0025570E" w:rsidP="006D0F1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02DB8436" w14:textId="77777777" w:rsidR="0025570E" w:rsidRPr="00194A3A" w:rsidRDefault="0025570E" w:rsidP="006D0F1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3A6BBAE6" w14:textId="77777777" w:rsidR="0025570E" w:rsidRPr="0057518F" w:rsidRDefault="0025570E" w:rsidP="006D0F1A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5B286" id="_x0000_t202" coordsize="21600,21600" o:spt="202" path="m,l,21600r21600,l21600,xe">
                <v:stroke joinstyle="miter"/>
                <v:path gradientshapeok="t" o:connecttype="rect"/>
              </v:shapetype>
              <v:shape id="文字方塊 99" o:spid="_x0000_s1026" type="#_x0000_t202" style="position:absolute;margin-left:336.7pt;margin-top:285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" filled="f" stroked="f">
                <v:textbox>
                  <w:txbxContent>
                    <w:p w14:paraId="79D53191" w14:textId="77777777" w:rsidR="0025570E" w:rsidRPr="00194A3A" w:rsidRDefault="0025570E" w:rsidP="006D0F1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02DB8436" w14:textId="77777777" w:rsidR="0025570E" w:rsidRPr="00194A3A" w:rsidRDefault="0025570E" w:rsidP="006D0F1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3A6BBAE6" w14:textId="77777777" w:rsidR="0025570E" w:rsidRPr="0057518F" w:rsidRDefault="0025570E" w:rsidP="006D0F1A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 w:val="28"/>
          <w:szCs w:val="24"/>
        </w:rPr>
        <w:br w:type="page"/>
      </w:r>
    </w:p>
    <w:tbl>
      <w:tblPr>
        <w:tblpPr w:leftFromText="180" w:rightFromText="180" w:vertAnchor="page" w:horzAnchor="margin" w:tblpXSpec="center" w:tblpY="1134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633"/>
        <w:gridCol w:w="2314"/>
        <w:gridCol w:w="1205"/>
        <w:gridCol w:w="1205"/>
        <w:gridCol w:w="1424"/>
      </w:tblGrid>
      <w:tr w:rsidR="0025570E" w:rsidRPr="006D7D73" w14:paraId="14E0CEE3" w14:textId="77777777" w:rsidTr="00AE0427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65DAC5BD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5570E" w:rsidRPr="006D7D73" w14:paraId="33367A43" w14:textId="77777777" w:rsidTr="00AE0427">
        <w:tc>
          <w:tcPr>
            <w:tcW w:w="1857" w:type="pct"/>
            <w:vAlign w:val="center"/>
          </w:tcPr>
          <w:p w14:paraId="0F6D8B2C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183" w:type="pct"/>
            <w:vAlign w:val="center"/>
          </w:tcPr>
          <w:p w14:paraId="7880CD01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16" w:type="pct"/>
            <w:vAlign w:val="center"/>
          </w:tcPr>
          <w:p w14:paraId="00459E25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6" w:type="pct"/>
            <w:vAlign w:val="center"/>
          </w:tcPr>
          <w:p w14:paraId="09D0B1CF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264206CD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727" w:type="pct"/>
            <w:vAlign w:val="center"/>
          </w:tcPr>
          <w:p w14:paraId="4E0BBBF5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5570E" w:rsidRPr="006D7D73" w14:paraId="4EE8DC84" w14:textId="77777777" w:rsidTr="00AE0427">
        <w:tc>
          <w:tcPr>
            <w:tcW w:w="1857" w:type="pct"/>
            <w:tcBorders>
              <w:bottom w:val="single" w:sz="12" w:space="0" w:color="auto"/>
            </w:tcBorders>
            <w:vAlign w:val="center"/>
          </w:tcPr>
          <w:p w14:paraId="4BFD2CD0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vAlign w:val="center"/>
          </w:tcPr>
          <w:p w14:paraId="4AAD048C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14:paraId="6A9458A8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14:paraId="581A1127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14:paraId="7B10E320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1E63A49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727" w:type="pct"/>
            <w:tcBorders>
              <w:bottom w:val="single" w:sz="12" w:space="0" w:color="auto"/>
            </w:tcBorders>
            <w:vAlign w:val="center"/>
          </w:tcPr>
          <w:p w14:paraId="0856DF82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14:paraId="07C941AA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566091EA" w14:textId="77777777" w:rsidR="0025570E" w:rsidRPr="006D7D73" w:rsidRDefault="0025570E" w:rsidP="006D0F1A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1CA8F4E" w14:textId="77777777" w:rsidR="0025570E" w:rsidRPr="006D7D73" w:rsidRDefault="0025570E" w:rsidP="006D0F1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6D7D73">
        <w:rPr>
          <w:rFonts w:ascii="標楷體" w:eastAsia="標楷體" w:hAnsi="標楷體" w:hint="eastAsia"/>
          <w:b/>
          <w:bCs/>
          <w:szCs w:val="24"/>
        </w:rPr>
        <w:t>1.</w:t>
      </w:r>
      <w:r w:rsidRPr="006D7D73">
        <w:rPr>
          <w:rFonts w:ascii="標楷體" w:eastAsia="標楷體" w:hAnsi="標楷體"/>
          <w:b/>
          <w:bCs/>
          <w:szCs w:val="24"/>
        </w:rPr>
        <w:t>流程圖：</w:t>
      </w:r>
    </w:p>
    <w:p w14:paraId="62E8803F" w14:textId="77777777" w:rsidR="0025570E" w:rsidRPr="006D7D73" w:rsidRDefault="0025570E" w:rsidP="006D0F1A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6D7D73">
        <w:rPr>
          <w:rFonts w:ascii="標楷體" w:eastAsia="標楷體" w:hAnsi="標楷體"/>
        </w:rPr>
        <w:object w:dxaOrig="10430" w:dyaOrig="14399" w14:anchorId="23A7D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51.4pt" o:ole="">
            <v:imagedata r:id="rId4" o:title=""/>
          </v:shape>
          <o:OLEObject Type="Embed" ProgID="Visio.Drawing.11" ShapeID="_x0000_i1025" DrawAspect="Content" ObjectID="_1710848151" r:id="rId5"/>
        </w:object>
      </w:r>
    </w:p>
    <w:p w14:paraId="0C8CD3B8" w14:textId="77777777" w:rsidR="0025570E" w:rsidRPr="006D7D73" w:rsidRDefault="0025570E" w:rsidP="006D0F1A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6D7D73">
        <w:rPr>
          <w:rFonts w:ascii="標楷體" w:eastAsia="標楷體" w:hAnsi="標楷體" w:cs="Times New Roman"/>
          <w:b/>
          <w:bCs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="69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88"/>
        <w:gridCol w:w="2072"/>
        <w:gridCol w:w="1303"/>
        <w:gridCol w:w="1303"/>
        <w:gridCol w:w="1315"/>
      </w:tblGrid>
      <w:tr w:rsidR="0025570E" w:rsidRPr="006D7D73" w14:paraId="35D2ADCB" w14:textId="77777777" w:rsidTr="00AE042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11A303BA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25570E" w:rsidRPr="006D7D73" w14:paraId="686271EA" w14:textId="77777777" w:rsidTr="00AE0427">
        <w:tc>
          <w:tcPr>
            <w:tcW w:w="1937" w:type="pct"/>
            <w:vAlign w:val="center"/>
          </w:tcPr>
          <w:p w14:paraId="6E621990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59" w:type="pct"/>
            <w:vAlign w:val="center"/>
          </w:tcPr>
          <w:p w14:paraId="447B9AD4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6" w:type="pct"/>
            <w:vAlign w:val="center"/>
          </w:tcPr>
          <w:p w14:paraId="54EF980C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06A8E6D2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18ABAD54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673" w:type="pct"/>
            <w:vAlign w:val="center"/>
          </w:tcPr>
          <w:p w14:paraId="0D253B59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5570E" w:rsidRPr="006D7D73" w14:paraId="12F4C850" w14:textId="77777777" w:rsidTr="00AE0427">
        <w:tc>
          <w:tcPr>
            <w:tcW w:w="1937" w:type="pct"/>
            <w:tcBorders>
              <w:bottom w:val="single" w:sz="12" w:space="0" w:color="auto"/>
            </w:tcBorders>
            <w:vAlign w:val="center"/>
          </w:tcPr>
          <w:p w14:paraId="23B8FAC5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059" w:type="pct"/>
            <w:tcBorders>
              <w:bottom w:val="single" w:sz="12" w:space="0" w:color="auto"/>
            </w:tcBorders>
            <w:vAlign w:val="center"/>
          </w:tcPr>
          <w:p w14:paraId="0A792C77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14:paraId="65AB7CFD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7EE6D2BE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782FC53F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BAEF666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14:paraId="622F9246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560B84DC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53B5571D" w14:textId="77777777" w:rsidR="0025570E" w:rsidRPr="006D7D73" w:rsidRDefault="0025570E" w:rsidP="006D0F1A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EDBDA42" w14:textId="77777777" w:rsidR="0025570E" w:rsidRPr="006D7D73" w:rsidRDefault="0025570E" w:rsidP="006D0F1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6D7D73">
        <w:rPr>
          <w:rFonts w:ascii="標楷體" w:eastAsia="標楷體" w:hAnsi="標楷體" w:cs="Times New Roman"/>
          <w:b/>
          <w:bCs/>
          <w:szCs w:val="24"/>
        </w:rPr>
        <w:t>作業程序：</w:t>
      </w:r>
    </w:p>
    <w:p w14:paraId="0351174F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2.1.比賽前</w:t>
      </w:r>
    </w:p>
    <w:p w14:paraId="58F7D297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2.1.1.建置賽會官方網頁公告簡章，簡章發函轉各級學校開放報名。</w:t>
      </w:r>
    </w:p>
    <w:p w14:paraId="3656E118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2.1.2.投保公共意外責任險，索取保單。</w:t>
      </w:r>
    </w:p>
    <w:p w14:paraId="3E063853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2.1.3.預約租借比賽場地及接駁車輛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0FABA37E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2.1.4.聯絡清潔公司，預約當天清潔人員人數，索取估價單。</w:t>
      </w:r>
    </w:p>
    <w:p w14:paraId="46ABDC5C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2.1.5.聯絡行銷公司設計主視覺及確認場地佈置製作品項，索取估價單跑請購流程。</w:t>
      </w:r>
    </w:p>
    <w:p w14:paraId="4A31891E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2.1.6.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聯絡棋具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、桌椅租借，製作獎盃、錦旗廠商及其他品項廠商，索取估價單。</w:t>
      </w:r>
    </w:p>
    <w:p w14:paraId="6966199D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2.1.7.確認大會委員、裁判、工作人員等名單，預約住宿及印聘書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0CF19473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2.1.8.準備工作分配表，發開會通知，開賽前籌備會。</w:t>
      </w:r>
    </w:p>
    <w:p w14:paraId="2AD8AF49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2.1.9.報名者資料建檔，並核對報名費建檔後送送出納組開立收據。</w:t>
      </w:r>
    </w:p>
    <w:p w14:paraId="55C93D23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2.1.10.編輯賽會秩序冊、參賽證明、邀請卡、識別證，完成後送印刷。</w:t>
      </w:r>
    </w:p>
    <w:p w14:paraId="243B5BB5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2.1.11.統計比賽者、裁判、工作人員等人數，預訂便當。</w:t>
      </w:r>
    </w:p>
    <w:p w14:paraId="1439E920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2.1.12.確認邀請貴賓名單，發邀請卡，電話再次確認出席與否。</w:t>
      </w:r>
    </w:p>
    <w:p w14:paraId="0CB13736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2.1.13.確認開幕典禮流程、貴賓致詞名單與順序。</w:t>
      </w:r>
    </w:p>
    <w:p w14:paraId="059FCA25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2.1.14.請秘書室發新聞稿。</w:t>
      </w:r>
    </w:p>
    <w:p w14:paraId="5E1A9168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2.1.15.賽前一天場地佈置：TRUSS搭建、鋪地墊、排桌椅、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擺棋具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、裁判區、服務台、各比賽組別等區域設置。</w:t>
      </w:r>
    </w:p>
    <w:p w14:paraId="3C4923D0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2.2.比賽當天</w:t>
      </w:r>
    </w:p>
    <w:p w14:paraId="5CEFC504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2.2.1.確認各區域設置完成，裁判工作人員各司其職。</w:t>
      </w:r>
    </w:p>
    <w:p w14:paraId="75661E37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2.2.2.選手報到，發放秩序冊、選手證等相關物品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69A2162B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2.2.3.接待貴賓，進行開幕式，裁判長說明競賽規範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0A3968EF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2.2.4.比賽突發狀況處理。</w:t>
      </w:r>
    </w:p>
    <w:p w14:paraId="577B4F39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2.2.5.代訂家長便當，憑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券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換取餐點。</w:t>
      </w:r>
    </w:p>
    <w:p w14:paraId="309B129A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2.2.6.閉幕頒獎典禮。</w:t>
      </w:r>
    </w:p>
    <w:p w14:paraId="48257011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2.2.7.比賽結束接駁車之調度。</w:t>
      </w:r>
    </w:p>
    <w:p w14:paraId="5F491903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2.2.8.比賽結束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之棋具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整理、場地恢復。</w:t>
      </w:r>
    </w:p>
    <w:p w14:paraId="125163F4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2.3.比賽</w:t>
      </w:r>
      <w:r w:rsidRPr="006D7D73">
        <w:rPr>
          <w:rFonts w:ascii="標楷體" w:eastAsia="標楷體" w:hAnsi="標楷體" w:cs="Times New Roman"/>
          <w:szCs w:val="24"/>
        </w:rPr>
        <w:t>後</w:t>
      </w:r>
    </w:p>
    <w:p w14:paraId="577455A4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2.3.1.確認各組獲獎名單，發函體育署申請獎狀用印，說明用印獎狀數量，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函附獎狀樣稿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及獲獎名單，用印完畢後送至各獲獎人學校。</w:t>
      </w:r>
    </w:p>
    <w:p w14:paraId="250651CA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2.3.2.活動產生之所有單據辦理核銷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7E7C8AB8" w14:textId="77777777" w:rsidR="0025570E" w:rsidRPr="006D7D73" w:rsidRDefault="0025570E" w:rsidP="006D0F1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2.3.3.撰寫成果報告書、成果報告表單及經費收支結算表，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並報署結核</w:t>
      </w:r>
      <w:proofErr w:type="gramEnd"/>
      <w:r w:rsidRPr="006D7D73">
        <w:rPr>
          <w:rFonts w:ascii="標楷體" w:eastAsia="標楷體" w:hAnsi="標楷體" w:cs="Times New Roman"/>
          <w:szCs w:val="24"/>
        </w:rPr>
        <w:t>。</w:t>
      </w:r>
    </w:p>
    <w:p w14:paraId="0AE2BAF8" w14:textId="77777777" w:rsidR="0025570E" w:rsidRPr="006D7D73" w:rsidRDefault="0025570E" w:rsidP="006D0F1A">
      <w:pPr>
        <w:autoSpaceDE w:val="0"/>
        <w:autoSpaceDN w:val="0"/>
        <w:adjustRightInd w:val="0"/>
        <w:snapToGrid w:val="0"/>
        <w:ind w:left="480" w:right="28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/>
          <w:kern w:val="0"/>
          <w:szCs w:val="20"/>
        </w:rPr>
        <w:br w:type="page"/>
      </w:r>
    </w:p>
    <w:tbl>
      <w:tblPr>
        <w:tblpPr w:leftFromText="180" w:rightFromText="180" w:vertAnchor="text" w:horzAnchor="margin" w:tblpXSpec="center" w:tblpY="41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81"/>
        <w:gridCol w:w="2066"/>
        <w:gridCol w:w="1299"/>
        <w:gridCol w:w="1299"/>
        <w:gridCol w:w="1336"/>
      </w:tblGrid>
      <w:tr w:rsidR="0025570E" w:rsidRPr="006D7D73" w14:paraId="1932FC67" w14:textId="77777777" w:rsidTr="00AE042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372B74F7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25570E" w:rsidRPr="006D7D73" w14:paraId="74EE9477" w14:textId="77777777" w:rsidTr="00AE0427">
        <w:tc>
          <w:tcPr>
            <w:tcW w:w="1933" w:type="pct"/>
            <w:vAlign w:val="center"/>
          </w:tcPr>
          <w:p w14:paraId="5409B8A2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56" w:type="pct"/>
            <w:vAlign w:val="center"/>
          </w:tcPr>
          <w:p w14:paraId="13FD080E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vAlign w:val="center"/>
          </w:tcPr>
          <w:p w14:paraId="6D2AB575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vAlign w:val="center"/>
          </w:tcPr>
          <w:p w14:paraId="1A80486F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466798C6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684" w:type="pct"/>
            <w:vAlign w:val="center"/>
          </w:tcPr>
          <w:p w14:paraId="0F5CC497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5570E" w:rsidRPr="006D7D73" w14:paraId="1F68D38E" w14:textId="77777777" w:rsidTr="00AE0427">
        <w:tc>
          <w:tcPr>
            <w:tcW w:w="1933" w:type="pct"/>
            <w:tcBorders>
              <w:bottom w:val="single" w:sz="12" w:space="0" w:color="auto"/>
            </w:tcBorders>
            <w:vAlign w:val="center"/>
          </w:tcPr>
          <w:p w14:paraId="7FC2A199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8BE5AE6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14:paraId="69B20E2E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6ED6F8BD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4811586E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C7A51D8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684" w:type="pct"/>
            <w:tcBorders>
              <w:bottom w:val="single" w:sz="12" w:space="0" w:color="auto"/>
            </w:tcBorders>
            <w:vAlign w:val="center"/>
          </w:tcPr>
          <w:p w14:paraId="5BA2BC29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0D1951EE" w14:textId="77777777" w:rsidR="0025570E" w:rsidRPr="006D7D73" w:rsidRDefault="0025570E" w:rsidP="0011553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1388BBFD" w14:textId="77777777" w:rsidR="0025570E" w:rsidRPr="006D7D73" w:rsidRDefault="0025570E" w:rsidP="006D0F1A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FA0A4BC" w14:textId="77777777" w:rsidR="0025570E" w:rsidRPr="006D7D73" w:rsidRDefault="0025570E" w:rsidP="006D0F1A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6D7D73">
        <w:rPr>
          <w:rFonts w:ascii="標楷體" w:eastAsia="標楷體" w:hAnsi="標楷體" w:cs="Times New Roman"/>
          <w:b/>
          <w:bCs/>
          <w:szCs w:val="24"/>
        </w:rPr>
        <w:t>控制重點：</w:t>
      </w:r>
    </w:p>
    <w:p w14:paraId="50DCB99B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3.1.簡章內容之完善，比賽日期與其他大型活動或相關比賽是否撞期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3EC94C25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3.2.比賽流程依照表訂時間進行。</w:t>
      </w:r>
    </w:p>
    <w:p w14:paraId="4B7B034E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3.3.教育部體育署獎狀規格樣式用色是否符合規定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493A9556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3.4.於活動結束後一個月內，檢送成果報告報體育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署核結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677FE173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3.5.經費收支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結算表須經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會計室及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校長室核章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2FF8F77B" w14:textId="77777777" w:rsidR="0025570E" w:rsidRPr="006D7D73" w:rsidRDefault="0025570E" w:rsidP="006D0F1A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6D7D73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14:paraId="7D3B0970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4.1.教育部推動學校體育運動發展經費申請表。</w:t>
      </w:r>
    </w:p>
    <w:p w14:paraId="5CE61322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4.2.收款收據系統—領據申請。</w:t>
      </w:r>
    </w:p>
    <w:p w14:paraId="0178EC87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4.3.專案計畫申請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—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登錄專案。</w:t>
      </w:r>
    </w:p>
    <w:p w14:paraId="17169D1C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4.4.賽會報名表。</w:t>
      </w:r>
    </w:p>
    <w:p w14:paraId="5995F923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4.5.開立收據之表單。</w:t>
      </w:r>
    </w:p>
    <w:p w14:paraId="6983A15F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4.6.場地預約管理系統。</w:t>
      </w:r>
    </w:p>
    <w:p w14:paraId="79D2A003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4.7.派車單。</w:t>
      </w:r>
    </w:p>
    <w:p w14:paraId="20517F83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4.8.工作分配表。</w:t>
      </w:r>
    </w:p>
    <w:p w14:paraId="71959822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4.9.學校印信、校長姓名章用印申請書。</w:t>
      </w:r>
    </w:p>
    <w:p w14:paraId="12FA3E80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4.10.動支單（借支、請購）。</w:t>
      </w:r>
    </w:p>
    <w:p w14:paraId="253C6894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4.11.會議議程。</w:t>
      </w:r>
    </w:p>
    <w:p w14:paraId="1984B276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4.12.選手出賽單。</w:t>
      </w:r>
    </w:p>
    <w:p w14:paraId="12BF114B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4.13.選手請假單。</w:t>
      </w:r>
    </w:p>
    <w:p w14:paraId="4707151B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4.14.選手申訴單。</w:t>
      </w:r>
    </w:p>
    <w:p w14:paraId="75C182C0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4.15.教育部體育署推動學校體育運動發展成果報告表單。</w:t>
      </w:r>
    </w:p>
    <w:p w14:paraId="1BC1E6B4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4.16.教育部體育署補助經費收支結算表。</w:t>
      </w:r>
    </w:p>
    <w:p w14:paraId="78BC510B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4.17.核銷單。</w:t>
      </w:r>
    </w:p>
    <w:p w14:paraId="6B7E020A" w14:textId="77777777" w:rsidR="0025570E" w:rsidRPr="006D7D73" w:rsidRDefault="0025570E" w:rsidP="006D0F1A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6D7D73">
        <w:rPr>
          <w:rFonts w:ascii="標楷體" w:eastAsia="標楷體" w:hAnsi="標楷體" w:cs="Times New Roman"/>
          <w:b/>
          <w:bCs/>
          <w:szCs w:val="24"/>
        </w:rPr>
        <w:t>依據及相關文件：</w:t>
      </w:r>
    </w:p>
    <w:p w14:paraId="5C211AF7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5.1.教育部補助及委辦經費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核撥結報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作業要點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7D144DC5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5.2.場地借用管理辦法。</w:t>
      </w:r>
    </w:p>
    <w:p w14:paraId="0EF868D1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5.3.採購作業辦法。</w:t>
      </w:r>
    </w:p>
    <w:p w14:paraId="6AD9E347" w14:textId="77777777" w:rsidR="0025570E" w:rsidRPr="006D7D73" w:rsidRDefault="0025570E" w:rsidP="006D0F1A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5.4.公務車申請規則。</w:t>
      </w:r>
    </w:p>
    <w:p w14:paraId="43F11454" w14:textId="77777777" w:rsidR="0025570E" w:rsidRDefault="0025570E" w:rsidP="00AD12B1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5.5.教育部紙類書狀規範。</w:t>
      </w:r>
    </w:p>
    <w:p w14:paraId="12A5A5F9" w14:textId="77777777" w:rsidR="0025570E" w:rsidRPr="00AD12B1" w:rsidRDefault="0025570E" w:rsidP="00AD12B1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</w:p>
    <w:p w14:paraId="77DCF18F" w14:textId="77777777" w:rsidR="0025570E" w:rsidRDefault="0025570E" w:rsidP="00AD12B1">
      <w:pPr>
        <w:sectPr w:rsidR="0025570E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22BEC50" w14:textId="77777777" w:rsidR="00EE2039" w:rsidRDefault="00EE2039"/>
    <w:sectPr w:rsidR="00EE20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0E"/>
    <w:rsid w:val="0025570E"/>
    <w:rsid w:val="007744BC"/>
    <w:rsid w:val="00AE0427"/>
    <w:rsid w:val="00E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D910"/>
  <w15:chartTrackingRefBased/>
  <w15:docId w15:val="{DCD3B1BE-648D-4EE9-A620-0A07D70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7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70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5570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5570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557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9190190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2022-04-07T06:01:00Z</dcterms:created>
  <dcterms:modified xsi:type="dcterms:W3CDTF">2022-04-07T06:49:00Z</dcterms:modified>
</cp:coreProperties>
</file>