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E2" w:rsidRDefault="00293BE2" w:rsidP="00293BE2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839"/>
        <w:gridCol w:w="1291"/>
        <w:gridCol w:w="1066"/>
        <w:gridCol w:w="1065"/>
      </w:tblGrid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期末評量"/>
            <w:bookmarkStart w:id="1" w:name="教學意見調查作業－期末意見調查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1110-009-2</w:t>
            </w:r>
            <w:bookmarkStart w:id="2" w:name="教學評量作業_期末評量"/>
            <w:bookmarkStart w:id="3" w:name="教學評量作業－期末評量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教學意見調查作業－期末意見調查</w:t>
            </w:r>
            <w:bookmarkEnd w:id="0"/>
            <w:bookmarkEnd w:id="1"/>
            <w:bookmarkEnd w:id="2"/>
            <w:bookmarkEnd w:id="3"/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新訂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1.修訂原因：由「教學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意見調查</w:t>
            </w:r>
            <w:r w:rsidRPr="009175EA">
              <w:rPr>
                <w:rFonts w:ascii="標楷體" w:eastAsia="標楷體" w:hAnsi="標楷體" w:cs="Times New Roman" w:hint="eastAsia"/>
              </w:rPr>
              <w:t>作業」更名為「教學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評量</w:t>
            </w:r>
            <w:r w:rsidRPr="009175EA">
              <w:rPr>
                <w:rFonts w:ascii="標楷體" w:eastAsia="標楷體" w:hAnsi="標楷體" w:cs="Times New Roman" w:hint="eastAsia"/>
              </w:rPr>
              <w:t>作業」，及作業方式變更。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（2）作業程序刪除2.2.2.，其後調整條序。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2518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林瑋琤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18" w:type="pct"/>
            <w:hideMark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1.修訂原因：將原教學評量作業內控文件分為期中、期末評量，及評量成績數據的後續分析，應屬教學輔導事宜，另依據「佛光大學教學評量輔導辦法」辦理獨立為一內控作業。</w:t>
            </w:r>
          </w:p>
          <w:p w:rsidR="00293BE2" w:rsidRPr="009175EA" w:rsidRDefault="00293BE2" w:rsidP="001A7D3F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（2）作業程序新增2.2.1.、2.2.4.兩項</w:t>
            </w:r>
            <w:r w:rsidRPr="009175EA">
              <w:rPr>
                <w:rFonts w:ascii="標楷體" w:eastAsia="標楷體" w:hAnsi="標楷體" w:cs="Times New Roman" w:hint="eastAsia"/>
              </w:rPr>
              <w:lastRenderedPageBreak/>
              <w:t>與2.2.2.1.，及修改原2.2.1.至2.2.3.條序與內容。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（3）控制重點刪除3.2.及修改3.3.。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（4）使用表單皆為後續教學輔導表單，故皆刪除。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（5）依據及相關文件刪除原5.1.、5.3.及5.4.，修改原5.2.內容及調整條序為5.1.。</w:t>
            </w:r>
          </w:p>
        </w:tc>
        <w:tc>
          <w:tcPr>
            <w:tcW w:w="672" w:type="pct"/>
            <w:vAlign w:val="center"/>
            <w:hideMark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106.3月</w:t>
            </w:r>
          </w:p>
        </w:tc>
        <w:tc>
          <w:tcPr>
            <w:tcW w:w="555" w:type="pct"/>
            <w:vAlign w:val="center"/>
            <w:hideMark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7</w:t>
            </w:r>
          </w:p>
        </w:tc>
        <w:tc>
          <w:tcPr>
            <w:tcW w:w="2518" w:type="pct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1.修訂原因：因辦法名稱變更，故配合修改相關文件。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（3）作業程序修改2.2.2.、2.2.4.及2.2.5.。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（4）依據及相關文件修改5.1.。</w:t>
            </w: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林暄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518" w:type="pct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107.10月</w:t>
            </w: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2518" w:type="pct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1.修改原因：參考稽核委員建議作修改。</w:t>
            </w: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（2）作業程序修改2.1.、2.2.1.1.、2.2.2.、</w:t>
            </w:r>
            <w:r w:rsidRPr="009175EA">
              <w:rPr>
                <w:rFonts w:ascii="標楷體" w:eastAsia="標楷體" w:hAnsi="標楷體" w:cs="Times New Roman"/>
              </w:rPr>
              <w:t>2.2.4.</w:t>
            </w:r>
            <w:r w:rsidRPr="009175EA">
              <w:rPr>
                <w:rFonts w:ascii="標楷體" w:eastAsia="標楷體" w:hAnsi="標楷體" w:cs="Times New Roman" w:hint="eastAsia"/>
              </w:rPr>
              <w:t>、2.2.5.。</w:t>
            </w:r>
          </w:p>
          <w:p w:rsidR="00293BE2" w:rsidRPr="009175EA" w:rsidRDefault="00293BE2" w:rsidP="001A7D3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108.10月</w:t>
            </w: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027CBE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D96B67">
              <w:rPr>
                <w:rFonts w:ascii="標楷體" w:eastAsia="標楷體" w:hAnsi="標楷體" w:cs="Times New Roman" w:hint="eastAsia"/>
                <w:color w:val="000000" w:themeColor="text1"/>
              </w:rPr>
              <w:t>10</w:t>
            </w:r>
          </w:p>
        </w:tc>
        <w:tc>
          <w:tcPr>
            <w:tcW w:w="2518" w:type="pct"/>
          </w:tcPr>
          <w:p w:rsidR="00293BE2" w:rsidRPr="00D96B67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96B67">
              <w:rPr>
                <w:rFonts w:ascii="標楷體" w:eastAsia="標楷體" w:hAnsi="標楷體" w:cs="Times New Roman" w:hint="eastAsia"/>
                <w:color w:val="000000" w:themeColor="text1"/>
              </w:rPr>
              <w:t>1.修改原因：此版本有漏掉文字，並修改文字。</w:t>
            </w:r>
          </w:p>
          <w:p w:rsidR="00293BE2" w:rsidRPr="00305C91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96B67">
              <w:rPr>
                <w:rFonts w:ascii="標楷體" w:eastAsia="標楷體" w:hAnsi="標楷體" w:cs="Times New Roman" w:hint="eastAsia"/>
                <w:color w:val="000000" w:themeColor="text1"/>
              </w:rPr>
              <w:t>2.修正處：作業程序修改2.2.2.、2.2.5.。</w:t>
            </w:r>
          </w:p>
        </w:tc>
        <w:tc>
          <w:tcPr>
            <w:tcW w:w="672" w:type="pct"/>
            <w:vAlign w:val="center"/>
          </w:tcPr>
          <w:p w:rsidR="00293BE2" w:rsidRPr="00D96B67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96B67">
              <w:rPr>
                <w:rFonts w:ascii="標楷體" w:eastAsia="標楷體" w:hAnsi="標楷體" w:cs="Times New Roman" w:hint="eastAsia"/>
                <w:color w:val="000000" w:themeColor="text1"/>
              </w:rPr>
              <w:t>109.10月</w:t>
            </w:r>
          </w:p>
        </w:tc>
        <w:tc>
          <w:tcPr>
            <w:tcW w:w="555" w:type="pct"/>
            <w:vAlign w:val="center"/>
          </w:tcPr>
          <w:p w:rsidR="00293BE2" w:rsidRPr="00D96B67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96B67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18" w:type="pct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18" w:type="pct"/>
          </w:tcPr>
          <w:p w:rsidR="00293BE2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93BE2" w:rsidRPr="009175EA" w:rsidTr="00593EA1">
        <w:trPr>
          <w:jc w:val="center"/>
        </w:trPr>
        <w:tc>
          <w:tcPr>
            <w:tcW w:w="701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18" w:type="pct"/>
          </w:tcPr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293BE2" w:rsidRPr="009175EA" w:rsidRDefault="00293BE2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72" w:type="pct"/>
            <w:vAlign w:val="center"/>
          </w:tcPr>
          <w:p w:rsidR="00293BE2" w:rsidRPr="009175EA" w:rsidRDefault="00293BE2" w:rsidP="00593EA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293BE2" w:rsidRPr="009175EA" w:rsidRDefault="00293BE2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293BE2" w:rsidRPr="008F69AE" w:rsidRDefault="00293BE2" w:rsidP="00293BE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93BE2" w:rsidRDefault="00293BE2" w:rsidP="00293BE2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9EF413" wp14:editId="76064787">
                <wp:simplePos x="0" y="0"/>
                <wp:positionH relativeFrom="column">
                  <wp:posOffset>4316095</wp:posOffset>
                </wp:positionH>
                <wp:positionV relativeFrom="paragraph">
                  <wp:posOffset>5503</wp:posOffset>
                </wp:positionV>
                <wp:extent cx="2057400" cy="571500"/>
                <wp:effectExtent l="0" t="0" r="0" b="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BE2" w:rsidRPr="006A1F6F" w:rsidRDefault="00293BE2" w:rsidP="00293B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表單修訂日期：105.04.19</w:t>
                            </w:r>
                          </w:p>
                          <w:p w:rsidR="00293BE2" w:rsidRDefault="00293BE2" w:rsidP="00293B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93BE2" w:rsidRDefault="00293BE2" w:rsidP="00293BE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EF413"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margin-left:339.85pt;margin-top:.4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H8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" filled="f" stroked="f">
                <v:textbox>
                  <w:txbxContent>
                    <w:p w:rsidR="00293BE2" w:rsidRPr="006A1F6F" w:rsidRDefault="00293BE2" w:rsidP="00293B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表單修訂日期：105.04.19</w:t>
                      </w:r>
                    </w:p>
                    <w:p w:rsidR="00293BE2" w:rsidRDefault="00293BE2" w:rsidP="00293B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93BE2" w:rsidRDefault="00293BE2" w:rsidP="00293BE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302F2" wp14:editId="2AC4F653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BE2" w:rsidRDefault="00293BE2" w:rsidP="00293B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293BE2" w:rsidRDefault="00293BE2" w:rsidP="00293B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93BE2" w:rsidRDefault="00293BE2" w:rsidP="00293BE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02F2" id="文字方塊 50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BP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" filled="f" stroked="f">
                <v:textbox>
                  <w:txbxContent>
                    <w:p w:rsidR="00293BE2" w:rsidRDefault="00293BE2" w:rsidP="00293B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293BE2" w:rsidRDefault="00293BE2" w:rsidP="00293B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93BE2" w:rsidRDefault="00293BE2" w:rsidP="00293BE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1797"/>
        <w:gridCol w:w="1216"/>
        <w:gridCol w:w="1272"/>
        <w:gridCol w:w="1011"/>
      </w:tblGrid>
      <w:tr w:rsidR="00293BE2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93BE2" w:rsidTr="001A7D3F">
        <w:trPr>
          <w:jc w:val="center"/>
        </w:trPr>
        <w:tc>
          <w:tcPr>
            <w:tcW w:w="224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93BE2" w:rsidTr="001A7D3F">
        <w:trPr>
          <w:trHeight w:val="663"/>
          <w:jc w:val="center"/>
        </w:trPr>
        <w:tc>
          <w:tcPr>
            <w:tcW w:w="224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93BE2" w:rsidRPr="002F1332" w:rsidRDefault="00293BE2" w:rsidP="001A7D3F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Pr="006927F0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27F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</w:t>
            </w:r>
            <w:r w:rsidRPr="006927F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93BE2" w:rsidRPr="00000DAE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6927F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293BE2" w:rsidRPr="008F69AE" w:rsidRDefault="00293BE2" w:rsidP="00293BE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93BE2" w:rsidRDefault="00293BE2" w:rsidP="00293B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0043E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293BE2" w:rsidRDefault="00293BE2" w:rsidP="00293BE2">
      <w:pPr>
        <w:tabs>
          <w:tab w:val="left" w:pos="0"/>
        </w:tabs>
        <w:autoSpaceDE w:val="0"/>
        <w:autoSpaceDN w:val="0"/>
        <w:ind w:right="28"/>
        <w:textAlignment w:val="baseline"/>
      </w:pPr>
      <w:r>
        <w:object w:dxaOrig="10288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5pt;height:554pt" o:ole="">
            <v:imagedata r:id="rId6" o:title=""/>
          </v:shape>
          <o:OLEObject Type="Embed" ProgID="Visio.Drawing.11" ShapeID="_x0000_i1025" DrawAspect="Content" ObjectID="_1675152671" r:id="rId7"/>
        </w:object>
      </w:r>
    </w:p>
    <w:p w:rsidR="00293BE2" w:rsidRPr="008B43FF" w:rsidRDefault="00293BE2" w:rsidP="00293BE2">
      <w:pPr>
        <w:tabs>
          <w:tab w:val="left" w:pos="0"/>
        </w:tabs>
        <w:autoSpaceDE w:val="0"/>
        <w:autoSpaceDN w:val="0"/>
        <w:ind w:right="28"/>
        <w:textAlignment w:val="baseline"/>
        <w:rPr>
          <w:rFonts w:ascii="標楷體" w:eastAsia="標楷體" w:hAnsi="標楷體" w:cs="Arial"/>
          <w:b/>
          <w:bCs/>
          <w:sz w:val="16"/>
          <w:szCs w:val="16"/>
        </w:rPr>
      </w:pPr>
      <w:r w:rsidRPr="00BA3075">
        <w:rPr>
          <w:rFonts w:ascii="標楷體" w:eastAsia="標楷體" w:hAnsi="標楷體" w:cs="Arial" w:hint="eastAsia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1601"/>
        <w:gridCol w:w="1401"/>
        <w:gridCol w:w="1270"/>
        <w:gridCol w:w="1009"/>
      </w:tblGrid>
      <w:tr w:rsidR="00293BE2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3BE2" w:rsidTr="001A7D3F">
        <w:trPr>
          <w:jc w:val="center"/>
        </w:trPr>
        <w:tc>
          <w:tcPr>
            <w:tcW w:w="22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293BE2" w:rsidTr="001A7D3F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93BE2" w:rsidRPr="002F1332" w:rsidRDefault="00293BE2" w:rsidP="001A7D3F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3BE2" w:rsidRPr="006927F0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927F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</w:t>
            </w:r>
            <w:r w:rsidRPr="006927F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93BE2" w:rsidRPr="00000DAE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6927F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293BE2" w:rsidRDefault="00293BE2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293BE2" w:rsidRPr="008F69AE" w:rsidRDefault="00293BE2" w:rsidP="00293BE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93BE2" w:rsidRDefault="00293BE2" w:rsidP="00293B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93BE2" w:rsidRDefault="00293BE2" w:rsidP="00293BE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2.1.應調查課程：本校專、兼任教師所開設之課程均應接受</w:t>
      </w:r>
      <w:r w:rsidRPr="00986F4E">
        <w:rPr>
          <w:rFonts w:ascii="標楷體" w:eastAsia="標楷體" w:hAnsi="標楷體" w:cs="Times New Roman" w:hint="eastAsia"/>
        </w:rPr>
        <w:t>教</w:t>
      </w:r>
      <w:r w:rsidRPr="00986F4E">
        <w:rPr>
          <w:rFonts w:ascii="標楷體" w:eastAsia="標楷體" w:hAnsi="標楷體" w:cs="Times New Roman" w:hint="eastAsia"/>
          <w:color w:val="000000"/>
        </w:rPr>
        <w:t>學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986F4E">
        <w:rPr>
          <w:rFonts w:ascii="標楷體" w:eastAsia="標楷體" w:hAnsi="標楷體" w:cs="Times New Roman" w:hint="eastAsia"/>
        </w:rPr>
        <w:t>。</w:t>
      </w:r>
    </w:p>
    <w:p w:rsidR="00293BE2" w:rsidRDefault="00293BE2" w:rsidP="00293BE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293BE2" w:rsidRPr="004A7297" w:rsidRDefault="00293BE2" w:rsidP="00293BE2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3D7870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3D7870">
        <w:rPr>
          <w:rFonts w:ascii="標楷體" w:eastAsia="標楷體" w:hAnsi="標楷體" w:cs="Times New Roman"/>
          <w:color w:val="000000" w:themeColor="text1"/>
          <w:szCs w:val="24"/>
        </w:rPr>
        <w:t>學生意見主要分為兩大類：</w:t>
      </w:r>
    </w:p>
    <w:p w:rsidR="00293BE2" w:rsidRPr="004A7297" w:rsidRDefault="00293BE2" w:rsidP="00293BE2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評量：學生針對修的課程題目，於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「非常符合」、「符合」、「尚可」、「不符合」及「非常不符合」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等選項，擇一回答。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系統統計此部份之填答分數，即列為教師該課程之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評點分數</w:t>
      </w:r>
      <w:r w:rsidRPr="003D7870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93BE2" w:rsidRPr="004A7297" w:rsidRDefault="00293BE2" w:rsidP="00293BE2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2.2.1.2.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質性意見：學生可依個人意願填答質性意見。</w:t>
      </w:r>
    </w:p>
    <w:p w:rsidR="00293BE2" w:rsidRPr="00145877" w:rsidRDefault="00293BE2" w:rsidP="00293BE2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教學意見調查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辦理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時間：期末調查自期末考試後三週截止。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學生於上述時間進行填寫評量及質性意見，接著老師回覆二週</w:t>
      </w:r>
      <w:bookmarkStart w:id="4" w:name="_GoBack"/>
      <w:bookmarkEnd w:id="4"/>
      <w:r w:rsidRPr="00593EA1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主管審閱二週，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開放</w:t>
      </w:r>
      <w:r w:rsidRPr="001B134C">
        <w:rPr>
          <w:rFonts w:ascii="標楷體" w:eastAsia="標楷體" w:hAnsi="標楷體" w:cs="Times New Roman" w:hint="eastAsia"/>
          <w:color w:val="000000" w:themeColor="text1"/>
          <w:szCs w:val="24"/>
        </w:rPr>
        <w:t>學生瀏覽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老師回覆內容</w:t>
      </w:r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293BE2" w:rsidRPr="00F366E4" w:rsidRDefault="00293BE2" w:rsidP="00293BE2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color w:val="FF0000"/>
          <w:szCs w:val="24"/>
        </w:rPr>
      </w:pP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.如填答人數少於10人，該課程評點成績不納入計算；併班上課之課程，其課程評點分數視為單一課程；合上課程之評點分數不納入各教師個人平均分數計算。</w:t>
      </w:r>
    </w:p>
    <w:p w:rsidR="00293BE2" w:rsidRDefault="00293BE2" w:rsidP="00293B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2.2.4</w:t>
      </w:r>
      <w:r w:rsidRPr="00327261">
        <w:rPr>
          <w:rFonts w:ascii="標楷體" w:eastAsia="標楷體" w:hAnsi="標楷體" w:cs="Times New Roman" w:hint="eastAsia"/>
          <w:szCs w:val="24"/>
        </w:rPr>
        <w:t>.教學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327261">
        <w:rPr>
          <w:rFonts w:ascii="標楷體" w:eastAsia="標楷體" w:hAnsi="標楷體" w:cs="Times New Roman" w:hint="eastAsia"/>
          <w:szCs w:val="24"/>
        </w:rPr>
        <w:t>中學生所表達之意見，由各教師於調查完成後兩週內，進入教師系統回覆，並由各系所主管進行檢視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，質性</w:t>
      </w:r>
      <w:r w:rsidRPr="00327261">
        <w:rPr>
          <w:rFonts w:ascii="標楷體" w:eastAsia="標楷體" w:hAnsi="標楷體" w:cs="Times New Roman" w:hint="eastAsia"/>
          <w:szCs w:val="24"/>
        </w:rPr>
        <w:t>意見之回應，於主管審閱後，開放原選課同學查閱。</w:t>
      </w:r>
    </w:p>
    <w:p w:rsidR="00293BE2" w:rsidRPr="004A7297" w:rsidRDefault="00293BE2" w:rsidP="00293BE2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2.2.5.教發中心彙整並審閱後，即備份存查；後續</w:t>
      </w:r>
      <w:r w:rsidRPr="006927F0">
        <w:rPr>
          <w:rFonts w:ascii="標楷體" w:eastAsia="標楷體" w:hAnsi="標楷體" w:cs="Times New Roman" w:hint="eastAsia"/>
          <w:color w:val="000000" w:themeColor="text1"/>
          <w:szCs w:val="24"/>
        </w:rPr>
        <w:t>對於課程之教學評點分數3.5分以下者，另依「佛光大學教學意見調查結果輔導辦法」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辦理。</w:t>
      </w:r>
    </w:p>
    <w:p w:rsidR="00293BE2" w:rsidRPr="0098015A" w:rsidRDefault="00293BE2" w:rsidP="00293B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93BE2" w:rsidRDefault="00293BE2" w:rsidP="00293BE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3.1.系統依規定時間上線及關閉。</w:t>
      </w:r>
    </w:p>
    <w:p w:rsidR="00293BE2" w:rsidRDefault="00293BE2" w:rsidP="00293BE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3.2.</w:t>
      </w:r>
      <w:r w:rsidRPr="005F47B1">
        <w:rPr>
          <w:rFonts w:ascii="標楷體" w:eastAsia="標楷體" w:hAnsi="標楷體" w:cs="Times New Roman" w:hint="eastAsia"/>
          <w:color w:val="000000" w:themeColor="text1"/>
          <w:szCs w:val="24"/>
        </w:rPr>
        <w:t>請教師於線上系統回應文字意見。</w:t>
      </w:r>
    </w:p>
    <w:p w:rsidR="00293BE2" w:rsidRPr="0098015A" w:rsidRDefault="00293BE2" w:rsidP="00293B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93BE2" w:rsidRPr="00E75419" w:rsidRDefault="00293BE2" w:rsidP="00293BE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5419">
        <w:rPr>
          <w:rFonts w:ascii="標楷體" w:eastAsia="標楷體" w:hAnsi="標楷體" w:cs="Times New Roman" w:hint="eastAsia"/>
        </w:rPr>
        <w:t>無。</w:t>
      </w:r>
    </w:p>
    <w:p w:rsidR="00293BE2" w:rsidRDefault="00293BE2" w:rsidP="00293B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93BE2" w:rsidRDefault="00293BE2" w:rsidP="00293BE2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E75419">
        <w:rPr>
          <w:rFonts w:ascii="標楷體" w:eastAsia="標楷體" w:hAnsi="標楷體" w:cs="Times New Roman" w:hint="eastAsia"/>
        </w:rPr>
        <w:t>5.1.</w:t>
      </w:r>
      <w:r>
        <w:rPr>
          <w:rFonts w:ascii="標楷體" w:eastAsia="標楷體" w:hAnsi="標楷體" w:cs="Times New Roman" w:hint="eastAsia"/>
        </w:rPr>
        <w:t>佛光大學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調查</w:t>
      </w:r>
      <w:r>
        <w:rPr>
          <w:rFonts w:ascii="標楷體" w:eastAsia="標楷體" w:hAnsi="標楷體" w:cs="Times New Roman" w:hint="eastAsia"/>
        </w:rPr>
        <w:t>辦法。</w:t>
      </w:r>
    </w:p>
    <w:p w:rsidR="00DD6613" w:rsidRPr="00293BE2" w:rsidRDefault="00DD6613"/>
    <w:sectPr w:rsidR="00DD6613" w:rsidRPr="00293BE2" w:rsidSect="00293BE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9B" w:rsidRDefault="008D4E9B" w:rsidP="00593EA1">
      <w:r>
        <w:separator/>
      </w:r>
    </w:p>
  </w:endnote>
  <w:endnote w:type="continuationSeparator" w:id="0">
    <w:p w:rsidR="008D4E9B" w:rsidRDefault="008D4E9B" w:rsidP="0059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9B" w:rsidRDefault="008D4E9B" w:rsidP="00593EA1">
      <w:r>
        <w:separator/>
      </w:r>
    </w:p>
  </w:footnote>
  <w:footnote w:type="continuationSeparator" w:id="0">
    <w:p w:rsidR="008D4E9B" w:rsidRDefault="008D4E9B" w:rsidP="0059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E2"/>
    <w:rsid w:val="00293BE2"/>
    <w:rsid w:val="00593EA1"/>
    <w:rsid w:val="008D4E9B"/>
    <w:rsid w:val="00D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ADAA46-2CCA-409A-9C3A-D75D591C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BE2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93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93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9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3E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3E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2021-02-18T03:21:00Z</dcterms:created>
  <dcterms:modified xsi:type="dcterms:W3CDTF">2021-02-18T03:23:00Z</dcterms:modified>
</cp:coreProperties>
</file>