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AE" w:rsidRPr="0092054F" w:rsidRDefault="001456AE" w:rsidP="001456AE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92054F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92054F">
        <w:rPr>
          <w:rFonts w:ascii="標楷體" w:eastAsia="標楷體" w:hAnsi="標楷體" w:cs="Times New Roman"/>
          <w:sz w:val="36"/>
          <w:szCs w:val="36"/>
        </w:rPr>
        <w:t>/</w:t>
      </w:r>
      <w:r w:rsidRPr="0092054F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26"/>
        <w:gridCol w:w="4992"/>
        <w:gridCol w:w="1220"/>
        <w:gridCol w:w="1058"/>
        <w:gridCol w:w="1058"/>
      </w:tblGrid>
      <w:tr w:rsidR="001456AE" w:rsidRPr="00045FF8" w:rsidTr="008D614B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增設調整系所"/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1230-001</w:t>
            </w:r>
            <w:bookmarkStart w:id="1" w:name="增設調整系所學位學程及招生名額總量提報作業"/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增設調整系所學位學程及招生名額總量提報作業</w:t>
            </w:r>
            <w:bookmarkEnd w:id="0"/>
            <w:bookmarkEnd w:id="1"/>
          </w:p>
        </w:tc>
        <w:tc>
          <w:tcPr>
            <w:tcW w:w="6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7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</w:pPr>
            <w:r w:rsidRPr="00AD72B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招生事務處</w:t>
            </w:r>
          </w:p>
        </w:tc>
      </w:tr>
      <w:tr w:rsidR="001456AE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45FF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45FF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456AE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56AE" w:rsidRPr="00045FF8" w:rsidTr="008D614B">
        <w:trPr>
          <w:trHeight w:val="1347"/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1.修訂原因：作業方式變更。</w:t>
            </w: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456AE" w:rsidRPr="00045FF8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（1）增設調整系所學位學程及招生名額總量提報作業流程圖變更。</w:t>
            </w:r>
          </w:p>
          <w:p w:rsidR="00F9072B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="00F9072B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2.1.1.、2.2.2.</w:t>
            </w:r>
            <w:r w:rsidR="00F9072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1456AE" w:rsidRPr="00045FF8" w:rsidRDefault="00F9072B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 w:rsidR="001456AE" w:rsidRPr="00045FF8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="001456AE" w:rsidRPr="00045FF8">
              <w:rPr>
                <w:rFonts w:ascii="標楷體" w:eastAsia="標楷體" w:hAnsi="標楷體" w:cs="Times New Roman" w:hint="eastAsia"/>
                <w:szCs w:val="24"/>
              </w:rPr>
              <w:t>5.1.。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56AE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1.修訂原因：由教務處轉入招生事務處，且作業方式變更。</w:t>
            </w: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456AE" w:rsidRPr="00045FF8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（1）增設調整系所學位學程及招生名額總量提報作業流程圖變更。</w:t>
            </w:r>
          </w:p>
          <w:p w:rsidR="001456AE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="00F9072B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2.1.1.、2.1.3.、2.1.4.、2.2.2.、2.2.4.、2.2.5.、2.2.6.、2.3.2.</w:t>
            </w:r>
            <w:r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2.3.3.</w:t>
            </w:r>
          </w:p>
          <w:p w:rsidR="001456AE" w:rsidRPr="00045FF8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控制重點</w:t>
            </w:r>
            <w:r w:rsidR="00F9072B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3.3.2.。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105.3月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56AE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依據105.09.14本校內部控制制度推動小組105學年度第1次會議決議辦理內控項目確認作業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456AE" w:rsidRPr="00045FF8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（1）增設調整系所學位學程及招生名額總量提報作業流程圖變更。</w:t>
            </w:r>
          </w:p>
          <w:p w:rsidR="001456AE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控制重點</w:t>
            </w:r>
            <w:r w:rsidR="00F9072B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3.2.3.、3.3.1.及3.3.3.。</w:t>
            </w:r>
          </w:p>
          <w:p w:rsidR="001456AE" w:rsidRPr="00045FF8" w:rsidRDefault="001456AE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（3）使用表單新增4.2.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56AE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56AE" w:rsidRPr="00045FF8" w:rsidTr="008D614B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56AE" w:rsidRPr="00045FF8" w:rsidRDefault="001456AE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1456AE" w:rsidRPr="0092054F" w:rsidRDefault="001456AE" w:rsidP="001456AE">
      <w:pPr>
        <w:jc w:val="right"/>
        <w:rPr>
          <w:rFonts w:ascii="標楷體" w:eastAsia="標楷體" w:hAnsi="標楷體" w:cs="Times New Roman"/>
          <w:b/>
          <w:bCs/>
          <w:szCs w:val="16"/>
        </w:rPr>
      </w:pPr>
    </w:p>
    <w:p w:rsidR="001456AE" w:rsidRPr="0092054F" w:rsidRDefault="004B7A80" w:rsidP="001456AE">
      <w:pPr>
        <w:rPr>
          <w:rFonts w:ascii="標楷體" w:eastAsia="標楷體" w:hAnsi="標楷體" w:cs="Times New Roman"/>
          <w:b/>
          <w:bCs/>
          <w:szCs w:val="16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4283312</wp:posOffset>
                </wp:positionH>
                <wp:positionV relativeFrom="paragraph">
                  <wp:posOffset>409914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7A80" w:rsidRDefault="004B7A80" w:rsidP="004B7A8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4B7A80" w:rsidRDefault="004B7A80" w:rsidP="004B7A8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37.25pt;margin-top:32.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" filled="f" stroked="f">
                <v:textbox>
                  <w:txbxContent>
                    <w:p w:rsidR="004B7A80" w:rsidRDefault="004B7A80" w:rsidP="004B7A8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4B7A80" w:rsidRDefault="004B7A80" w:rsidP="004B7A8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="001456AE" w:rsidRPr="0092054F">
        <w:rPr>
          <w:rFonts w:ascii="標楷體" w:eastAsia="標楷體" w:hAnsi="標楷體" w:cs="Times New Roman"/>
          <w:b/>
          <w:bCs/>
          <w:szCs w:val="16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1456AE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56AE" w:rsidRPr="00045FF8" w:rsidTr="008D614B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1456AE" w:rsidRPr="00045FF8" w:rsidTr="008D614B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增設調整系所學位學程及招生名額總量提報作業</w:t>
            </w:r>
            <w:bookmarkStart w:id="2" w:name="_GoBack"/>
            <w:bookmarkEnd w:id="2"/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1230-001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1456AE" w:rsidRPr="00905111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905111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第1頁/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4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1456AE" w:rsidRPr="0092054F" w:rsidRDefault="001456AE" w:rsidP="001456AE">
      <w:pPr>
        <w:jc w:val="right"/>
        <w:rPr>
          <w:rFonts w:ascii="標楷體" w:eastAsia="標楷體" w:hAnsi="標楷體" w:cs="Times New Roman"/>
          <w:b/>
          <w:bCs/>
          <w:szCs w:val="16"/>
        </w:rPr>
      </w:pPr>
    </w:p>
    <w:p w:rsidR="001456AE" w:rsidRPr="007150F6" w:rsidRDefault="001456AE" w:rsidP="001456A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1.</w:t>
      </w:r>
      <w:r w:rsidRPr="007150F6">
        <w:rPr>
          <w:rFonts w:ascii="標楷體" w:eastAsia="標楷體" w:hAnsi="標楷體" w:cs="Times New Roman"/>
          <w:b/>
          <w:bCs/>
          <w:szCs w:val="24"/>
        </w:rPr>
        <w:t>流程圖：</w:t>
      </w:r>
    </w:p>
    <w:p w:rsidR="001456AE" w:rsidRDefault="008A5D5D" w:rsidP="001456AE">
      <w:pPr>
        <w:autoSpaceDE w:val="0"/>
        <w:autoSpaceDN w:val="0"/>
        <w:jc w:val="both"/>
        <w:textAlignment w:val="baseline"/>
      </w:pPr>
      <w:r>
        <w:object w:dxaOrig="10505" w:dyaOrig="14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1.65pt;height:568.65pt" o:ole="">
            <v:imagedata r:id="rId7" o:title=""/>
          </v:shape>
          <o:OLEObject Type="Embed" ProgID="Visio.Drawing.11" ShapeID="_x0000_i1026" DrawAspect="Content" ObjectID="_1651322690" r:id="rId8"/>
        </w:object>
      </w:r>
    </w:p>
    <w:p w:rsidR="001456AE" w:rsidRPr="00EF11A6" w:rsidRDefault="001456AE" w:rsidP="001456AE">
      <w:pPr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EF11A6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1456AE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56AE" w:rsidRPr="00045FF8" w:rsidTr="008D614B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1456AE" w:rsidRPr="00045FF8" w:rsidTr="008D614B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增設調整系所學位學程及招生名額總量提報作業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1230-001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1456AE" w:rsidRPr="00905111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905111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4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1456AE" w:rsidRDefault="001456AE" w:rsidP="001456AE">
      <w:pPr>
        <w:spacing w:after="100" w:afterAutospacing="1"/>
        <w:jc w:val="right"/>
      </w:pPr>
    </w:p>
    <w:p w:rsidR="001456AE" w:rsidRDefault="00DC6759" w:rsidP="001456AE">
      <w:r>
        <w:object w:dxaOrig="10510" w:dyaOrig="14080">
          <v:shape id="_x0000_i1025" type="#_x0000_t75" style="width:481.35pt;height:587pt" o:ole="">
            <v:imagedata r:id="rId9" o:title=""/>
          </v:shape>
          <o:OLEObject Type="Embed" ProgID="Visio.Drawing.11" ShapeID="_x0000_i1025" DrawAspect="Content" ObjectID="_1651322691" r:id="rId10"/>
        </w:object>
      </w:r>
    </w:p>
    <w:p w:rsidR="001456AE" w:rsidRDefault="001456AE" w:rsidP="001456AE">
      <w: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1456AE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56AE" w:rsidRPr="00045FF8" w:rsidTr="008D614B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456AE" w:rsidRPr="00045FF8" w:rsidTr="008D614B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增設調整系所學位學程及招生名額總量提報作業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1230-001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1456AE" w:rsidRPr="00905111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905111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4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1456AE" w:rsidRPr="0092054F" w:rsidRDefault="001456AE" w:rsidP="001456AE">
      <w:pPr>
        <w:jc w:val="right"/>
        <w:rPr>
          <w:rFonts w:ascii="標楷體" w:eastAsia="標楷體" w:hAnsi="標楷體" w:cs="Times New Roman"/>
          <w:b/>
          <w:bCs/>
          <w:szCs w:val="16"/>
        </w:rPr>
      </w:pPr>
    </w:p>
    <w:p w:rsidR="001456AE" w:rsidRPr="0092054F" w:rsidRDefault="001456AE" w:rsidP="001456AE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2054F">
        <w:rPr>
          <w:rFonts w:ascii="標楷體" w:eastAsia="標楷體" w:hAnsi="標楷體" w:cs="Times New Roman" w:hint="eastAsia"/>
          <w:b/>
          <w:bCs/>
          <w:szCs w:val="24"/>
        </w:rPr>
        <w:t>2.</w:t>
      </w:r>
      <w:r w:rsidRPr="0092054F">
        <w:rPr>
          <w:rFonts w:ascii="標楷體" w:eastAsia="標楷體" w:hAnsi="標楷體" w:cs="Times New Roman"/>
          <w:b/>
          <w:bCs/>
          <w:szCs w:val="24"/>
        </w:rPr>
        <w:t>作業程序：</w:t>
      </w: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2.1.</w:t>
      </w:r>
      <w:r w:rsidRPr="0092054F">
        <w:rPr>
          <w:rFonts w:ascii="標楷體" w:eastAsia="標楷體" w:hAnsi="標楷體" w:cs="Times New Roman"/>
          <w:szCs w:val="24"/>
        </w:rPr>
        <w:t>增設、調整特殊項目院系所學位學程</w:t>
      </w:r>
      <w:r w:rsidRPr="0092054F">
        <w:rPr>
          <w:rFonts w:ascii="標楷體" w:eastAsia="標楷體" w:hAnsi="標楷體" w:cs="Times New Roman" w:hint="eastAsia"/>
          <w:szCs w:val="24"/>
        </w:rPr>
        <w:t>提報作業</w:t>
      </w:r>
      <w:r w:rsidRPr="0092054F">
        <w:rPr>
          <w:rFonts w:ascii="標楷體" w:eastAsia="標楷體" w:hAnsi="標楷體" w:cs="Times New Roman"/>
          <w:szCs w:val="24"/>
        </w:rPr>
        <w:t>：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2.1.1.院系所依校內公告時程及規定之申請計畫書格式，提案行政會議</w:t>
      </w:r>
      <w:r w:rsidRPr="00FA2A25">
        <w:rPr>
          <w:rFonts w:ascii="標楷體" w:eastAsia="標楷體" w:hAnsi="標楷體" w:cs="Times New Roman" w:hint="eastAsia"/>
          <w:szCs w:val="24"/>
        </w:rPr>
        <w:t>、校務發展委員會及</w:t>
      </w:r>
      <w:r w:rsidRPr="0092054F">
        <w:rPr>
          <w:rFonts w:ascii="標楷體" w:eastAsia="標楷體" w:hAnsi="標楷體" w:cs="Times New Roman" w:hint="eastAsia"/>
          <w:szCs w:val="24"/>
        </w:rPr>
        <w:t>校務會議。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2.1.2.校務會議通過後，函文董事會議審查。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2.1.3.校內審查通過之申請案，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務處依教育部規定時程、</w:t>
      </w:r>
      <w:r w:rsidRPr="0092054F">
        <w:rPr>
          <w:rFonts w:ascii="標楷體" w:eastAsia="標楷體" w:hAnsi="標楷體" w:cs="Times New Roman"/>
          <w:szCs w:val="24"/>
        </w:rPr>
        <w:t>提報申請表</w:t>
      </w:r>
      <w:r w:rsidRPr="0092054F">
        <w:rPr>
          <w:rFonts w:ascii="標楷體" w:eastAsia="標楷體" w:hAnsi="標楷體" w:cs="Times New Roman" w:hint="eastAsia"/>
          <w:szCs w:val="24"/>
        </w:rPr>
        <w:t>及</w:t>
      </w:r>
      <w:r w:rsidRPr="0092054F">
        <w:rPr>
          <w:rFonts w:ascii="標楷體" w:eastAsia="標楷體" w:hAnsi="標楷體" w:cs="Times New Roman"/>
          <w:szCs w:val="24"/>
        </w:rPr>
        <w:t>計畫書</w:t>
      </w:r>
      <w:r w:rsidRPr="0092054F">
        <w:rPr>
          <w:rFonts w:ascii="標楷體" w:eastAsia="標楷體" w:hAnsi="標楷體" w:cs="Times New Roman" w:hint="eastAsia"/>
          <w:szCs w:val="24"/>
        </w:rPr>
        <w:t>，陳報教育部審核。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2.1.4.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務處依教育部審核結果公告相關院系所。</w:t>
      </w: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</w:t>
      </w:r>
      <w:r w:rsidRPr="0092054F">
        <w:rPr>
          <w:rFonts w:ascii="標楷體" w:eastAsia="標楷體" w:hAnsi="標楷體" w:cs="Times New Roman"/>
          <w:szCs w:val="24"/>
        </w:rPr>
        <w:t>增設、調整院系所學位學程及招生名額總量發展審查提報作業</w:t>
      </w:r>
      <w:r w:rsidRPr="0092054F">
        <w:rPr>
          <w:rFonts w:ascii="標楷體" w:eastAsia="標楷體" w:hAnsi="標楷體" w:cs="Times New Roman" w:hint="eastAsia"/>
          <w:szCs w:val="24"/>
        </w:rPr>
        <w:t>：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2.2.1.院系所依校內公告時程，填列招生名額調查表格及一般項目調整計畫書（更名、整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、停招）。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2.2.2.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務處彙整院系所招生名額，提案招生委員會審查。若經會議通過，亦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同一般項目調整計畫書提案行政會議</w:t>
      </w:r>
      <w:r w:rsidRPr="00FA2A25">
        <w:rPr>
          <w:rFonts w:ascii="標楷體" w:eastAsia="標楷體" w:hAnsi="標楷體" w:cs="Times New Roman" w:hint="eastAsia"/>
          <w:szCs w:val="24"/>
        </w:rPr>
        <w:t>、校務發展委員會及</w:t>
      </w:r>
      <w:r w:rsidRPr="0092054F">
        <w:rPr>
          <w:rFonts w:ascii="標楷體" w:eastAsia="標楷體" w:hAnsi="標楷體" w:cs="Times New Roman" w:hint="eastAsia"/>
          <w:szCs w:val="24"/>
        </w:rPr>
        <w:t>校務會議審查。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2.2.3.校務會議通過後，函文董事會議審查。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2.2.4.院系所</w:t>
      </w:r>
      <w:r w:rsidRPr="00FA2A25">
        <w:rPr>
          <w:rFonts w:ascii="標楷體" w:eastAsia="標楷體" w:hAnsi="標楷體" w:cs="Times New Roman" w:hint="eastAsia"/>
          <w:szCs w:val="24"/>
        </w:rPr>
        <w:t>、招生事務處</w:t>
      </w:r>
      <w:r w:rsidRPr="0092054F">
        <w:rPr>
          <w:rFonts w:ascii="標楷體" w:eastAsia="標楷體" w:hAnsi="標楷體" w:cs="Times New Roman" w:hint="eastAsia"/>
          <w:szCs w:val="24"/>
        </w:rPr>
        <w:t>、教務處、學生事務處、總務處、人事室依教育部規定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時程填列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相關資料於總量系統。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2.2.5.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務處依教育部規定時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程彙整表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件格式陳報教育部審核。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2.2.6.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務處依教育部審核結果公告院系所。</w:t>
      </w: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2.3.院系所</w:t>
      </w:r>
      <w:r w:rsidRPr="0092054F">
        <w:rPr>
          <w:rFonts w:ascii="標楷體" w:eastAsia="標楷體" w:hAnsi="標楷體" w:cs="Times New Roman"/>
          <w:szCs w:val="24"/>
        </w:rPr>
        <w:t>各學制</w:t>
      </w:r>
      <w:r w:rsidRPr="0092054F">
        <w:rPr>
          <w:rFonts w:ascii="標楷體" w:eastAsia="標楷體" w:hAnsi="標楷體" w:cs="Times New Roman" w:hint="eastAsia"/>
          <w:szCs w:val="24"/>
        </w:rPr>
        <w:t>各管道</w:t>
      </w:r>
      <w:r w:rsidRPr="0092054F">
        <w:rPr>
          <w:rFonts w:ascii="標楷體" w:eastAsia="標楷體" w:hAnsi="標楷體" w:cs="Times New Roman"/>
          <w:szCs w:val="24"/>
        </w:rPr>
        <w:t>招生名額</w:t>
      </w:r>
      <w:r w:rsidRPr="0092054F">
        <w:rPr>
          <w:rFonts w:ascii="標楷體" w:eastAsia="標楷體" w:hAnsi="標楷體" w:cs="Times New Roman" w:hint="eastAsia"/>
          <w:szCs w:val="24"/>
        </w:rPr>
        <w:t>提報作業：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2.3.1.院系所於校內公告時程內，依據教育部核定之招生總量暨一般項目調整審查結果，調整其學制各管道之招生名額。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2.3.2.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務處彙整院系所送交資料，提案招生委員會審議，並於教育部規定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時程陳報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教育部審核。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2.3.3.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務處依教育部審核結果公告院系所。</w:t>
      </w:r>
    </w:p>
    <w:p w:rsidR="001456AE" w:rsidRPr="0092054F" w:rsidRDefault="001456AE" w:rsidP="001456AE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2054F">
        <w:rPr>
          <w:rFonts w:ascii="標楷體" w:eastAsia="標楷體" w:hAnsi="標楷體" w:cs="Times New Roman" w:hint="eastAsia"/>
          <w:b/>
          <w:bCs/>
          <w:szCs w:val="24"/>
        </w:rPr>
        <w:t>3.</w:t>
      </w:r>
      <w:r w:rsidRPr="0092054F">
        <w:rPr>
          <w:rFonts w:ascii="標楷體" w:eastAsia="標楷體" w:hAnsi="標楷體" w:cs="Times New Roman"/>
          <w:b/>
          <w:bCs/>
          <w:szCs w:val="24"/>
        </w:rPr>
        <w:t>控制重點：</w:t>
      </w: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3.1.</w:t>
      </w:r>
      <w:r w:rsidRPr="0092054F">
        <w:rPr>
          <w:rFonts w:ascii="標楷體" w:eastAsia="標楷體" w:hAnsi="標楷體" w:cs="Times New Roman"/>
          <w:szCs w:val="24"/>
        </w:rPr>
        <w:t>增設、調整特殊項目院系所學位學程</w:t>
      </w:r>
      <w:r w:rsidRPr="0092054F">
        <w:rPr>
          <w:rFonts w:ascii="標楷體" w:eastAsia="標楷體" w:hAnsi="標楷體" w:cs="Times New Roman" w:hint="eastAsia"/>
          <w:szCs w:val="24"/>
        </w:rPr>
        <w:t>提報作業</w:t>
      </w:r>
      <w:r w:rsidRPr="0092054F">
        <w:rPr>
          <w:rFonts w:ascii="標楷體" w:eastAsia="標楷體" w:hAnsi="標楷體" w:cs="Times New Roman"/>
          <w:szCs w:val="24"/>
        </w:rPr>
        <w:t>：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3.1.1.作業相關時程：作業程序起動日約為前2年之10月中旬，依教育部公告為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3.2.</w:t>
      </w:r>
      <w:r w:rsidRPr="0092054F">
        <w:rPr>
          <w:rFonts w:ascii="標楷體" w:eastAsia="標楷體" w:hAnsi="標楷體" w:cs="Times New Roman"/>
          <w:szCs w:val="24"/>
        </w:rPr>
        <w:t>增設、調整院系所學位學程及招生名額總量發展審查提報作業</w:t>
      </w:r>
      <w:r w:rsidRPr="0092054F">
        <w:rPr>
          <w:rFonts w:ascii="標楷體" w:eastAsia="標楷體" w:hAnsi="標楷體" w:cs="Times New Roman" w:hint="eastAsia"/>
          <w:szCs w:val="24"/>
        </w:rPr>
        <w:t>：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3.2.1.作業相關時程：作業程序起動日約為3月，依教育部公告為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1456AE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3.2.2.院系所提報相關資料，相關行政單位應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確實校核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DC6759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05111">
        <w:rPr>
          <w:rFonts w:ascii="標楷體" w:eastAsia="標楷體" w:hAnsi="標楷體" w:cs="Times New Roman" w:hint="eastAsia"/>
          <w:szCs w:val="24"/>
        </w:rPr>
        <w:t>3.2.3.依教育部規定時限填報「大學校院增設調整院系所學位學程及招生名額總量提報作業系統」，</w:t>
      </w:r>
      <w:proofErr w:type="gramStart"/>
      <w:r w:rsidRPr="00905111">
        <w:rPr>
          <w:rFonts w:ascii="標楷體" w:eastAsia="標楷體" w:hAnsi="標楷體" w:cs="Times New Roman" w:hint="eastAsia"/>
          <w:szCs w:val="24"/>
        </w:rPr>
        <w:t>並備文報</w:t>
      </w:r>
      <w:proofErr w:type="gramEnd"/>
      <w:r w:rsidRPr="00905111">
        <w:rPr>
          <w:rFonts w:ascii="標楷體" w:eastAsia="標楷體" w:hAnsi="標楷體" w:cs="Times New Roman" w:hint="eastAsia"/>
          <w:szCs w:val="24"/>
        </w:rPr>
        <w:t>部。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Spec="bottom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1456AE" w:rsidRPr="00045FF8" w:rsidTr="008D614B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56AE" w:rsidRPr="00045FF8" w:rsidTr="008D614B"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456AE" w:rsidRPr="00045FF8" w:rsidTr="008D614B">
        <w:trPr>
          <w:trHeight w:val="663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增設調整系所學位學程及招生名額總量提報作業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1230-001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1456AE" w:rsidRPr="00905111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905111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05111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4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1456AE" w:rsidRPr="00045FF8" w:rsidRDefault="001456AE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4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1456AE" w:rsidRPr="0092054F" w:rsidRDefault="001456AE" w:rsidP="00DB67BD">
      <w:pPr>
        <w:ind w:leftChars="300" w:left="1440" w:hangingChars="300" w:hanging="720"/>
        <w:jc w:val="right"/>
        <w:rPr>
          <w:rFonts w:ascii="標楷體" w:eastAsia="標楷體" w:hAnsi="標楷體" w:cs="Times New Roman"/>
          <w:szCs w:val="24"/>
        </w:rPr>
      </w:pP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3.3.院系所</w:t>
      </w:r>
      <w:r w:rsidRPr="0092054F">
        <w:rPr>
          <w:rFonts w:ascii="標楷體" w:eastAsia="標楷體" w:hAnsi="標楷體" w:cs="Times New Roman"/>
          <w:szCs w:val="24"/>
        </w:rPr>
        <w:t>各學制</w:t>
      </w:r>
      <w:r w:rsidRPr="0092054F">
        <w:rPr>
          <w:rFonts w:ascii="標楷體" w:eastAsia="標楷體" w:hAnsi="標楷體" w:cs="Times New Roman" w:hint="eastAsia"/>
          <w:szCs w:val="24"/>
        </w:rPr>
        <w:t>各管道</w:t>
      </w:r>
      <w:r w:rsidRPr="0092054F">
        <w:rPr>
          <w:rFonts w:ascii="標楷體" w:eastAsia="標楷體" w:hAnsi="標楷體" w:cs="Times New Roman"/>
          <w:szCs w:val="24"/>
        </w:rPr>
        <w:t>招生名額</w:t>
      </w:r>
      <w:r w:rsidRPr="0092054F">
        <w:rPr>
          <w:rFonts w:ascii="標楷體" w:eastAsia="標楷體" w:hAnsi="標楷體" w:cs="Times New Roman" w:hint="eastAsia"/>
          <w:szCs w:val="24"/>
        </w:rPr>
        <w:t>提報作業：</w:t>
      </w:r>
    </w:p>
    <w:p w:rsidR="001456AE" w:rsidRPr="0092054F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3.3.1.作業相關時程：教育部核定招生總量日程約為</w:t>
      </w:r>
      <w:r w:rsidRPr="00905111">
        <w:rPr>
          <w:rFonts w:ascii="標楷體" w:eastAsia="標楷體" w:hAnsi="標楷體" w:cs="Times New Roman" w:hint="eastAsia"/>
          <w:szCs w:val="24"/>
        </w:rPr>
        <w:t>8月初</w:t>
      </w:r>
      <w:r w:rsidRPr="0092054F">
        <w:rPr>
          <w:rFonts w:ascii="標楷體" w:eastAsia="標楷體" w:hAnsi="標楷體" w:cs="Times New Roman" w:hint="eastAsia"/>
          <w:szCs w:val="24"/>
        </w:rPr>
        <w:t>，</w:t>
      </w:r>
      <w:r w:rsidRPr="00905111">
        <w:rPr>
          <w:rFonts w:ascii="標楷體" w:eastAsia="標楷體" w:hAnsi="標楷體" w:cs="Times New Roman" w:hint="eastAsia"/>
          <w:szCs w:val="24"/>
        </w:rPr>
        <w:t>8月下旬提報各學制各管道招生名額分配表，</w:t>
      </w:r>
      <w:r>
        <w:rPr>
          <w:rFonts w:ascii="標楷體" w:eastAsia="標楷體" w:hAnsi="標楷體" w:cs="Times New Roman" w:hint="eastAsia"/>
          <w:szCs w:val="24"/>
        </w:rPr>
        <w:t>辦理</w:t>
      </w:r>
      <w:proofErr w:type="gramStart"/>
      <w:r w:rsidRPr="00905111">
        <w:rPr>
          <w:rFonts w:ascii="標楷體" w:eastAsia="標楷體" w:hAnsi="標楷體" w:cs="Times New Roman" w:hint="eastAsia"/>
          <w:szCs w:val="24"/>
        </w:rPr>
        <w:t>時程</w:t>
      </w:r>
      <w:r w:rsidRPr="0092054F">
        <w:rPr>
          <w:rFonts w:ascii="標楷體" w:eastAsia="標楷體" w:hAnsi="標楷體" w:cs="Times New Roman" w:hint="eastAsia"/>
          <w:szCs w:val="24"/>
        </w:rPr>
        <w:t>依教育部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公告為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1456AE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3.3.2.</w:t>
      </w:r>
      <w:r w:rsidRPr="00FA2A25">
        <w:rPr>
          <w:rFonts w:ascii="標楷體" w:eastAsia="標楷體" w:hAnsi="標楷體" w:cs="Times New Roman" w:hint="eastAsia"/>
          <w:szCs w:val="24"/>
        </w:rPr>
        <w:t>招生事</w:t>
      </w:r>
      <w:r w:rsidRPr="0092054F">
        <w:rPr>
          <w:rFonts w:ascii="標楷體" w:eastAsia="標楷體" w:hAnsi="標楷體" w:cs="Times New Roman" w:hint="eastAsia"/>
          <w:szCs w:val="24"/>
        </w:rPr>
        <w:t>務處依教育部規定之各項標準，確實協助院系所調整各學制各管道之招生名額。</w:t>
      </w:r>
    </w:p>
    <w:p w:rsidR="001456AE" w:rsidRPr="00905111" w:rsidRDefault="001456AE" w:rsidP="001456A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905111">
        <w:rPr>
          <w:rFonts w:ascii="標楷體" w:eastAsia="標楷體" w:hAnsi="標楷體" w:cs="Times New Roman" w:hint="eastAsia"/>
          <w:szCs w:val="24"/>
        </w:rPr>
        <w:t>3.3.3.依教育部規定時限填報「大學校院增設調整院系所學位學程及招生名額總量提報作業系統」（各學制各管道招生名額），</w:t>
      </w:r>
      <w:proofErr w:type="gramStart"/>
      <w:r w:rsidRPr="00905111">
        <w:rPr>
          <w:rFonts w:ascii="標楷體" w:eastAsia="標楷體" w:hAnsi="標楷體" w:cs="Times New Roman" w:hint="eastAsia"/>
          <w:szCs w:val="24"/>
        </w:rPr>
        <w:t>並備文報</w:t>
      </w:r>
      <w:proofErr w:type="gramEnd"/>
      <w:r w:rsidRPr="00905111">
        <w:rPr>
          <w:rFonts w:ascii="標楷體" w:eastAsia="標楷體" w:hAnsi="標楷體" w:cs="Times New Roman" w:hint="eastAsia"/>
          <w:szCs w:val="24"/>
        </w:rPr>
        <w:t>部。</w:t>
      </w: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3.4.申請作業是否符合流程規定。</w:t>
      </w:r>
    </w:p>
    <w:p w:rsidR="001456AE" w:rsidRPr="0092054F" w:rsidRDefault="001456AE" w:rsidP="001456AE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3.5.招生名額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規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畫是否符合規定。</w:t>
      </w:r>
    </w:p>
    <w:p w:rsidR="001456AE" w:rsidRPr="00DC6759" w:rsidRDefault="001456AE" w:rsidP="001456AE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DC6759">
        <w:rPr>
          <w:rFonts w:ascii="標楷體" w:eastAsia="標楷體" w:hAnsi="標楷體" w:cs="Times New Roman" w:hint="eastAsia"/>
          <w:b/>
          <w:bCs/>
          <w:szCs w:val="24"/>
        </w:rPr>
        <w:t>4.</w:t>
      </w:r>
      <w:r w:rsidRPr="00DC6759">
        <w:rPr>
          <w:rFonts w:ascii="標楷體" w:eastAsia="標楷體" w:hAnsi="標楷體" w:cs="Times New Roman"/>
          <w:b/>
          <w:bCs/>
          <w:szCs w:val="24"/>
        </w:rPr>
        <w:t>使用表單：</w:t>
      </w:r>
    </w:p>
    <w:p w:rsidR="001456AE" w:rsidRDefault="001456AE" w:rsidP="001456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4.1.</w:t>
      </w:r>
      <w:r w:rsidRPr="0092054F">
        <w:rPr>
          <w:rFonts w:ascii="標楷體" w:eastAsia="標楷體" w:hAnsi="標楷體" w:cs="Times New Roman"/>
          <w:szCs w:val="24"/>
        </w:rPr>
        <w:t>增設、調整特殊項目院系所學位學程提報申請表。</w:t>
      </w:r>
    </w:p>
    <w:p w:rsidR="001456AE" w:rsidRPr="00905111" w:rsidRDefault="001456AE" w:rsidP="001456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05111">
        <w:rPr>
          <w:rFonts w:ascii="標楷體" w:eastAsia="標楷體" w:hAnsi="標楷體" w:cs="Times New Roman" w:hint="eastAsia"/>
          <w:szCs w:val="24"/>
        </w:rPr>
        <w:t>4.2.佛光大學招生名額調查表。</w:t>
      </w:r>
    </w:p>
    <w:p w:rsidR="001456AE" w:rsidRPr="0092054F" w:rsidRDefault="001456AE" w:rsidP="001456AE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2054F">
        <w:rPr>
          <w:rFonts w:ascii="標楷體" w:eastAsia="標楷體" w:hAnsi="標楷體" w:cs="Times New Roman" w:hint="eastAsia"/>
          <w:b/>
          <w:bCs/>
          <w:szCs w:val="24"/>
        </w:rPr>
        <w:t>5.</w:t>
      </w:r>
      <w:r w:rsidRPr="0092054F">
        <w:rPr>
          <w:rFonts w:ascii="標楷體" w:eastAsia="標楷體" w:hAnsi="標楷體" w:cs="Times New Roman"/>
          <w:b/>
          <w:bCs/>
          <w:szCs w:val="24"/>
        </w:rPr>
        <w:t>依據及相關文件：</w:t>
      </w:r>
    </w:p>
    <w:p w:rsidR="001456AE" w:rsidRPr="0092054F" w:rsidRDefault="001456AE" w:rsidP="001456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5.1.專科以上學校</w:t>
      </w:r>
      <w:r w:rsidRPr="0092054F">
        <w:rPr>
          <w:rFonts w:ascii="標楷體" w:eastAsia="標楷體" w:hAnsi="標楷體" w:cs="Times New Roman"/>
          <w:szCs w:val="24"/>
        </w:rPr>
        <w:t>總量發展規模與資源條件標準。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92054F">
        <w:rPr>
          <w:rFonts w:ascii="標楷體" w:eastAsia="標楷體" w:hAnsi="標楷體" w:cs="Times New Roman" w:hint="eastAsia"/>
          <w:szCs w:val="24"/>
        </w:rPr>
        <w:t>教育部</w:t>
      </w:r>
      <w:r>
        <w:rPr>
          <w:rFonts w:ascii="標楷體" w:eastAsia="標楷體" w:hAnsi="標楷體" w:cs="Times New Roman" w:hint="eastAsia"/>
          <w:szCs w:val="24"/>
        </w:rPr>
        <w:t>）</w:t>
      </w:r>
    </w:p>
    <w:p w:rsidR="001456AE" w:rsidRPr="0092054F" w:rsidRDefault="001456AE" w:rsidP="001456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5.2.</w:t>
      </w:r>
      <w:r w:rsidRPr="0092054F">
        <w:rPr>
          <w:rFonts w:ascii="標楷體" w:eastAsia="標楷體" w:hAnsi="標楷體" w:cs="Times New Roman"/>
          <w:szCs w:val="24"/>
        </w:rPr>
        <w:t>大學校院增設調整院系所學位學程及招生名額總量管制系統。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92054F">
        <w:rPr>
          <w:rFonts w:ascii="標楷體" w:eastAsia="標楷體" w:hAnsi="標楷體" w:cs="Times New Roman" w:hint="eastAsia"/>
          <w:szCs w:val="24"/>
        </w:rPr>
        <w:t>教育部</w:t>
      </w:r>
      <w:r>
        <w:rPr>
          <w:rFonts w:ascii="標楷體" w:eastAsia="標楷體" w:hAnsi="標楷體" w:cs="Times New Roman" w:hint="eastAsia"/>
          <w:szCs w:val="24"/>
        </w:rPr>
        <w:t>）</w:t>
      </w:r>
    </w:p>
    <w:p w:rsidR="001456AE" w:rsidRPr="0092054F" w:rsidRDefault="001456AE" w:rsidP="001456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5.3.佛光大學招生委員會設置辦法。</w:t>
      </w:r>
    </w:p>
    <w:p w:rsidR="004D03B7" w:rsidRDefault="001456AE" w:rsidP="004D03B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5.4.增</w:t>
      </w:r>
      <w:r w:rsidRPr="0092054F">
        <w:rPr>
          <w:rFonts w:ascii="標楷體" w:eastAsia="標楷體" w:hAnsi="標楷體" w:cs="Times New Roman"/>
          <w:szCs w:val="24"/>
        </w:rPr>
        <w:t>設、調整特殊項目院系所學位學程提報計畫書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2B58D1" w:rsidRPr="004D03B7" w:rsidRDefault="001456AE" w:rsidP="004D03B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5.5.</w:t>
      </w:r>
      <w:r w:rsidRPr="0092054F">
        <w:rPr>
          <w:rFonts w:ascii="標楷體" w:eastAsia="標楷體" w:hAnsi="標楷體" w:cs="Times New Roman"/>
          <w:szCs w:val="24"/>
        </w:rPr>
        <w:t>大學校院增設調整院系所學位學程及招生名額總量發展提報資料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sectPr w:rsidR="002B58D1" w:rsidRPr="004D03B7" w:rsidSect="001456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096" w:rsidRDefault="002C5096" w:rsidP="004D03B7">
      <w:r>
        <w:separator/>
      </w:r>
    </w:p>
  </w:endnote>
  <w:endnote w:type="continuationSeparator" w:id="0">
    <w:p w:rsidR="002C5096" w:rsidRDefault="002C5096" w:rsidP="004D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096" w:rsidRDefault="002C5096" w:rsidP="004D03B7">
      <w:r>
        <w:separator/>
      </w:r>
    </w:p>
  </w:footnote>
  <w:footnote w:type="continuationSeparator" w:id="0">
    <w:p w:rsidR="002C5096" w:rsidRDefault="002C5096" w:rsidP="004D0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6AE"/>
    <w:rsid w:val="001456AE"/>
    <w:rsid w:val="002B58D1"/>
    <w:rsid w:val="002C5096"/>
    <w:rsid w:val="003E7ACB"/>
    <w:rsid w:val="004B7A80"/>
    <w:rsid w:val="004D03B7"/>
    <w:rsid w:val="006768A6"/>
    <w:rsid w:val="0083113C"/>
    <w:rsid w:val="008A5D5D"/>
    <w:rsid w:val="00DB67BD"/>
    <w:rsid w:val="00DC6759"/>
    <w:rsid w:val="00E70470"/>
    <w:rsid w:val="00F9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6A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D0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03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0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03B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6A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D0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03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03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03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4</cp:revision>
  <dcterms:created xsi:type="dcterms:W3CDTF">2017-08-23T02:27:00Z</dcterms:created>
  <dcterms:modified xsi:type="dcterms:W3CDTF">2020-05-18T06:59:00Z</dcterms:modified>
</cp:coreProperties>
</file>